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11EA" w14:textId="4AF25E2F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6E03DB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1f</w:t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3602D9A9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232449B3" w14:textId="77777777" w:rsidR="00F40221" w:rsidRDefault="00F40221" w:rsidP="00F40221">
      <w:pPr>
        <w:suppressAutoHyphens/>
        <w:spacing w:before="120" w:after="0" w:line="288" w:lineRule="auto"/>
        <w:rPr>
          <w:rFonts w:cs="Calibri"/>
          <w:b/>
          <w:bCs/>
        </w:rPr>
      </w:pPr>
    </w:p>
    <w:p w14:paraId="2647BDE4" w14:textId="79795B49" w:rsidR="00BA05BD" w:rsidRDefault="00F40221" w:rsidP="00F4022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5</w:t>
      </w:r>
      <w:r w:rsidRPr="00C82486">
        <w:rPr>
          <w:rFonts w:cs="Calibri"/>
        </w:rPr>
        <w:t xml:space="preserve"> – </w:t>
      </w:r>
      <w:bookmarkStart w:id="0" w:name="_Hlk229585642"/>
      <w:r w:rsidR="00BA05BD">
        <w:rPr>
          <w:rFonts w:cs="Calibri"/>
        </w:rPr>
        <w:t>Z</w:t>
      </w:r>
      <w:r w:rsidR="00BA05BD" w:rsidRPr="00C82486">
        <w:rPr>
          <w:rFonts w:cs="Calibri"/>
        </w:rPr>
        <w:t>akup samochodu dostawczego typu wywrotka</w:t>
      </w:r>
      <w:bookmarkEnd w:id="0"/>
      <w:r w:rsidR="00BA05BD"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63274D2A" w14:textId="33142121" w:rsidR="00B27B6C" w:rsidRPr="00B27B6C" w:rsidRDefault="00B27B6C" w:rsidP="00F4022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OPIS PRZEDMIOTU ZAMÓWIENIA / WYMAGANIA SZCZEGÓŁOWE</w:t>
      </w:r>
    </w:p>
    <w:p w14:paraId="7DCF77E5" w14:textId="02A317CC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Oferowana ilość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1 </w:t>
      </w:r>
      <w:r w:rsidR="00470835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79DAD44A" w14:textId="77777777" w:rsidR="00F40221" w:rsidRPr="00E2364D" w:rsidRDefault="00F40221" w:rsidP="00F40221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E2364D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5B0F1D69" w14:textId="77777777" w:rsidR="00F40221" w:rsidRPr="002C7EAF" w:rsidRDefault="00F40221" w:rsidP="00F4022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6DE81FBB" w14:textId="77777777" w:rsidR="00F40221" w:rsidRPr="002C7EAF" w:rsidRDefault="00F40221" w:rsidP="00F4022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0E68A973" w14:textId="77777777" w:rsidR="00F40221" w:rsidRPr="00B27B6C" w:rsidRDefault="00F4022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F1828AD" w14:textId="77777777" w:rsidR="00BA05BD" w:rsidRPr="00BA05BD" w:rsidRDefault="00B27B6C" w:rsidP="00BA05BD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Podstawowe parametry </w:t>
            </w:r>
            <w:r w:rsidR="00AE6181"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samochodu</w:t>
            </w:r>
            <w:r w:rsidR="002A3A03"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BA05BD" w:rsidRPr="00BA05BD">
              <w:rPr>
                <w:rFonts w:cs="Calibri"/>
                <w:b/>
                <w:bCs/>
              </w:rPr>
              <w:t>typu wywrotka</w:t>
            </w:r>
            <w:r w:rsidR="00BA05BD"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0CCA2145" w14:textId="2CDD222E" w:rsidR="00B27B6C" w:rsidRPr="00BA05BD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7777777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4BD6C51C" w:rsidR="00B27B6C" w:rsidRPr="00B27B6C" w:rsidRDefault="00ED255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3C08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7814B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2026</w:t>
            </w:r>
            <w:r w:rsidR="003C08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36B0D565" w:rsidR="00B27B6C" w:rsidRPr="00B27B6C" w:rsidRDefault="00ED255D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 może przekroczyć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3500 kg</w:t>
            </w:r>
          </w:p>
        </w:tc>
        <w:tc>
          <w:tcPr>
            <w:tcW w:w="2268" w:type="dxa"/>
            <w:vAlign w:val="bottom"/>
          </w:tcPr>
          <w:p w14:paraId="0F66EC2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6DBA" w:rsidRPr="00B27B6C" w14:paraId="1A3BE2B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A19B855" w14:textId="77777777" w:rsidR="00DE6DBA" w:rsidRPr="00B27B6C" w:rsidRDefault="00DE6DBA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C14A4D" w14:textId="76B786FF" w:rsidR="00DE6DBA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7D4C595D" w14:textId="0F62A516" w:rsidR="00DE6DBA" w:rsidRDefault="00DE6DB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Silnik: </w:t>
            </w:r>
            <w:r w:rsidR="007C768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olej napędowy</w:t>
            </w:r>
          </w:p>
        </w:tc>
        <w:tc>
          <w:tcPr>
            <w:tcW w:w="2268" w:type="dxa"/>
            <w:vAlign w:val="bottom"/>
          </w:tcPr>
          <w:p w14:paraId="750D4C7A" w14:textId="77777777" w:rsidR="00DE6DBA" w:rsidRPr="00B27B6C" w:rsidRDefault="00DE6DB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D5FB9" w:rsidRPr="00B27B6C" w14:paraId="1E0E4E4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916F52" w14:textId="77777777" w:rsidR="002D5FB9" w:rsidRPr="00B27B6C" w:rsidRDefault="002D5FB9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068743B" w14:textId="26C4B71A" w:rsidR="002D5FB9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023FD44D" w14:textId="6E113FAD" w:rsidR="002D5FB9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min. 2000 cm3</w:t>
            </w:r>
          </w:p>
        </w:tc>
        <w:tc>
          <w:tcPr>
            <w:tcW w:w="2268" w:type="dxa"/>
            <w:vAlign w:val="bottom"/>
          </w:tcPr>
          <w:p w14:paraId="65C051C8" w14:textId="77777777" w:rsidR="002D5FB9" w:rsidRPr="00B27B6C" w:rsidRDefault="002D5FB9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1D16823C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9E54C7D" w14:textId="3E68AFA6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moc silnika 1</w:t>
            </w:r>
            <w:r w:rsidR="007C768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4CB4303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8D555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91ADA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BFCF04" w14:textId="1E37DED8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A757CC9" w14:textId="0CBBDD25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Min. moment obrotowy </w:t>
            </w:r>
            <w:r w:rsidR="00F160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41158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  <w:r w:rsidR="0030530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spellStart"/>
            <w:r w:rsidR="0030530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Nm</w:t>
            </w:r>
            <w:proofErr w:type="spellEnd"/>
          </w:p>
        </w:tc>
        <w:tc>
          <w:tcPr>
            <w:tcW w:w="2268" w:type="dxa"/>
            <w:vAlign w:val="bottom"/>
          </w:tcPr>
          <w:p w14:paraId="7840E490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47A57BE5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655C7C08" w14:textId="236D8E16" w:rsidR="00B27B6C" w:rsidRPr="00B27B6C" w:rsidRDefault="0030530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</w:t>
            </w:r>
            <w:r w:rsidR="00F223D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</w:t>
            </w:r>
          </w:p>
        </w:tc>
        <w:tc>
          <w:tcPr>
            <w:tcW w:w="2268" w:type="dxa"/>
            <w:vAlign w:val="bottom"/>
          </w:tcPr>
          <w:p w14:paraId="280F1A1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2C2A03C5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3E4B8046" w14:textId="6EDBEA84" w:rsidR="00B27B6C" w:rsidRPr="00B27B6C" w:rsidRDefault="00F223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na</w:t>
            </w:r>
            <w:r w:rsidR="0018482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przednią lub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7C768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tylną oś</w:t>
            </w:r>
          </w:p>
        </w:tc>
        <w:tc>
          <w:tcPr>
            <w:tcW w:w="2268" w:type="dxa"/>
            <w:vAlign w:val="bottom"/>
          </w:tcPr>
          <w:p w14:paraId="7184D63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317DC913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66B90A03" w14:textId="21D5A9AA" w:rsidR="00B27B6C" w:rsidRPr="00B27B6C" w:rsidRDefault="00E829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4E032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czarny lub ciemnoniebieski</w:t>
            </w:r>
          </w:p>
        </w:tc>
        <w:tc>
          <w:tcPr>
            <w:tcW w:w="2268" w:type="dxa"/>
            <w:vAlign w:val="bottom"/>
          </w:tcPr>
          <w:p w14:paraId="63C202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48D04346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</w:p>
        </w:tc>
        <w:tc>
          <w:tcPr>
            <w:tcW w:w="6728" w:type="dxa"/>
            <w:vAlign w:val="bottom"/>
          </w:tcPr>
          <w:p w14:paraId="274AC087" w14:textId="28D7F394" w:rsidR="00B27B6C" w:rsidRPr="00B27B6C" w:rsidRDefault="00F5639A" w:rsidP="00B27B6C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Koła tylne na bliźniakach</w:t>
            </w:r>
          </w:p>
        </w:tc>
        <w:tc>
          <w:tcPr>
            <w:tcW w:w="2268" w:type="dxa"/>
            <w:vAlign w:val="bottom"/>
          </w:tcPr>
          <w:p w14:paraId="79C8B75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519FF3F2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64A591D2" w14:textId="1EBE6D63" w:rsidR="00B27B6C" w:rsidRPr="00B27B6C" w:rsidRDefault="00AB17B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Elektryczny układ wspomagania kierownicy</w:t>
            </w:r>
          </w:p>
        </w:tc>
        <w:tc>
          <w:tcPr>
            <w:tcW w:w="2268" w:type="dxa"/>
            <w:vAlign w:val="bottom"/>
          </w:tcPr>
          <w:p w14:paraId="3ED8091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43CCE96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5481CF54" w14:textId="260AA98C" w:rsidR="00B27B6C" w:rsidRPr="00B27B6C" w:rsidRDefault="00AB17B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12FBB11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32D0C905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C583D85" w14:textId="0F6CFECD" w:rsidR="00B27B6C" w:rsidRPr="00B27B6C" w:rsidRDefault="00B551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Elektroniczny system stabilizacji toru jazdy</w:t>
            </w:r>
          </w:p>
        </w:tc>
        <w:tc>
          <w:tcPr>
            <w:tcW w:w="2268" w:type="dxa"/>
            <w:vAlign w:val="bottom"/>
          </w:tcPr>
          <w:p w14:paraId="203CE3A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745BED7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23EA07F" w14:textId="009C1054" w:rsidR="00B27B6C" w:rsidRPr="00B27B6C" w:rsidRDefault="00B551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279FE67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4002472B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B8F9945" w14:textId="760E6525" w:rsidR="00B27B6C" w:rsidRPr="00B27B6C" w:rsidRDefault="00591A5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Komputer pokładowy</w:t>
            </w:r>
          </w:p>
        </w:tc>
        <w:tc>
          <w:tcPr>
            <w:tcW w:w="2268" w:type="dxa"/>
            <w:vAlign w:val="bottom"/>
          </w:tcPr>
          <w:p w14:paraId="2EF7CF1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37CADAC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4984B37E" w14:textId="6905BC5B" w:rsidR="00B27B6C" w:rsidRPr="00B27B6C" w:rsidRDefault="00591A5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Lusterka boczne – elektrycznie sterowane i podgrzewane</w:t>
            </w:r>
          </w:p>
        </w:tc>
        <w:tc>
          <w:tcPr>
            <w:tcW w:w="2268" w:type="dxa"/>
            <w:vAlign w:val="bottom"/>
          </w:tcPr>
          <w:p w14:paraId="02E6B24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16D5F1C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0FA16DBC" w14:textId="696E0B44" w:rsidR="00B27B6C" w:rsidRPr="00B27B6C" w:rsidRDefault="00F563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Czujniki parkowania przód</w:t>
            </w:r>
          </w:p>
        </w:tc>
        <w:tc>
          <w:tcPr>
            <w:tcW w:w="2268" w:type="dxa"/>
            <w:vAlign w:val="bottom"/>
          </w:tcPr>
          <w:p w14:paraId="3EFB6F2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0A58DC68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748DE31D" w14:textId="5C7DA584" w:rsidR="00B27B6C" w:rsidRPr="00B27B6C" w:rsidRDefault="0010265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Poduszka powietrzna kierowcy i pasażera</w:t>
            </w:r>
          </w:p>
        </w:tc>
        <w:tc>
          <w:tcPr>
            <w:tcW w:w="2268" w:type="dxa"/>
            <w:vAlign w:val="bottom"/>
          </w:tcPr>
          <w:p w14:paraId="024EB84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08385610" w:rsidR="00B27B6C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35C4B935" w14:textId="6E299AD1" w:rsidR="00B27B6C" w:rsidRPr="00B27B6C" w:rsidRDefault="00AB17C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5701F06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0F4B9788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5CB041AC" w14:textId="01D3B0C3" w:rsidR="00B27B6C" w:rsidRPr="00B27B6C" w:rsidRDefault="00AB17C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szyby sterowane elektrycznie</w:t>
            </w:r>
          </w:p>
        </w:tc>
        <w:tc>
          <w:tcPr>
            <w:tcW w:w="2268" w:type="dxa"/>
            <w:vAlign w:val="bottom"/>
          </w:tcPr>
          <w:p w14:paraId="70D447E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5BCE2DF1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0640CB35" w14:textId="2A409B55" w:rsidR="00B27B6C" w:rsidRPr="00B27B6C" w:rsidRDefault="00AB17C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Tempomat</w:t>
            </w:r>
          </w:p>
        </w:tc>
        <w:tc>
          <w:tcPr>
            <w:tcW w:w="2268" w:type="dxa"/>
            <w:vAlign w:val="bottom"/>
          </w:tcPr>
          <w:p w14:paraId="7EC075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229DDBFD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1958CFED" w14:textId="4D78E349" w:rsidR="00B27B6C" w:rsidRPr="00B27B6C" w:rsidRDefault="000E525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Układ ułatwiający ruszanie pod górę</w:t>
            </w:r>
          </w:p>
        </w:tc>
        <w:tc>
          <w:tcPr>
            <w:tcW w:w="2268" w:type="dxa"/>
            <w:vAlign w:val="bottom"/>
          </w:tcPr>
          <w:p w14:paraId="7F2D6F97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21A852E2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48883D53" w14:textId="34B0D9B5" w:rsidR="00B27B6C" w:rsidRPr="00B27B6C" w:rsidRDefault="000E525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Radio cyfrowe DAB</w:t>
            </w:r>
          </w:p>
        </w:tc>
        <w:tc>
          <w:tcPr>
            <w:tcW w:w="2268" w:type="dxa"/>
            <w:vAlign w:val="bottom"/>
          </w:tcPr>
          <w:p w14:paraId="2DA5660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47178DF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29B9D73B" w14:textId="56A93427" w:rsidR="00B27B6C" w:rsidRPr="00B27B6C" w:rsidRDefault="000E525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Ekran dotykowy</w:t>
            </w:r>
          </w:p>
        </w:tc>
        <w:tc>
          <w:tcPr>
            <w:tcW w:w="2268" w:type="dxa"/>
            <w:vAlign w:val="bottom"/>
          </w:tcPr>
          <w:p w14:paraId="5982BB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4625442C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4350CB31" w14:textId="50D5BCA0" w:rsidR="00B27B6C" w:rsidRPr="00B27B6C" w:rsidRDefault="00A122F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automatyczna</w:t>
            </w:r>
          </w:p>
        </w:tc>
        <w:tc>
          <w:tcPr>
            <w:tcW w:w="2268" w:type="dxa"/>
            <w:vAlign w:val="bottom"/>
          </w:tcPr>
          <w:p w14:paraId="0D8FEEC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279B3444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D74B85D" w14:textId="10D5CB7F" w:rsidR="00B27B6C" w:rsidRPr="00B27B6C" w:rsidRDefault="00F563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</w:t>
            </w:r>
          </w:p>
        </w:tc>
        <w:tc>
          <w:tcPr>
            <w:tcW w:w="2268" w:type="dxa"/>
            <w:vAlign w:val="bottom"/>
          </w:tcPr>
          <w:p w14:paraId="41D1A42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53487533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9DD3CDF" w14:textId="4F7BEC83" w:rsidR="00B27B6C" w:rsidRPr="00B27B6C" w:rsidRDefault="00F563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Obręcze stalowe min. 16”</w:t>
            </w:r>
          </w:p>
        </w:tc>
        <w:tc>
          <w:tcPr>
            <w:tcW w:w="2268" w:type="dxa"/>
            <w:vAlign w:val="bottom"/>
          </w:tcPr>
          <w:p w14:paraId="5774F8F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2B9952E6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568267F7" w14:textId="3F348BEF" w:rsidR="00B27B6C" w:rsidRPr="00B27B6C" w:rsidRDefault="00CB171B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Ilość miejsc –</w:t>
            </w:r>
            <w:r w:rsidR="00964D2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min.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6 osób</w:t>
            </w:r>
          </w:p>
        </w:tc>
        <w:tc>
          <w:tcPr>
            <w:tcW w:w="2268" w:type="dxa"/>
            <w:vAlign w:val="bottom"/>
          </w:tcPr>
          <w:p w14:paraId="63DB47A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17279DF3" w:rsidR="00B27B6C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15823A58" w14:textId="2B863A82" w:rsidR="00B27B6C" w:rsidRPr="00B27B6C" w:rsidRDefault="00FD0EF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</w:t>
            </w:r>
            <w:r w:rsidR="008B51C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(chowany)</w:t>
            </w:r>
            <w:r w:rsidR="00D57C2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7025E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 gniazdem elektrycznym</w:t>
            </w:r>
          </w:p>
        </w:tc>
        <w:tc>
          <w:tcPr>
            <w:tcW w:w="2268" w:type="dxa"/>
            <w:vAlign w:val="bottom"/>
          </w:tcPr>
          <w:p w14:paraId="400509E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113B18E5" w:rsidR="00B27B6C" w:rsidRPr="00B27B6C" w:rsidRDefault="00662E4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  <w:vAlign w:val="bottom"/>
          </w:tcPr>
          <w:p w14:paraId="0BE73A82" w14:textId="20CB4BD3" w:rsidR="00B27B6C" w:rsidRPr="00B27B6C" w:rsidRDefault="00FD0EF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Wywrotka trójstronna ze stelażem plandeki</w:t>
            </w:r>
          </w:p>
        </w:tc>
        <w:tc>
          <w:tcPr>
            <w:tcW w:w="2268" w:type="dxa"/>
            <w:vAlign w:val="bottom"/>
          </w:tcPr>
          <w:p w14:paraId="40BC4101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A17A4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064F998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2310EB21" w14:textId="554A12E0" w:rsidR="00B27B6C" w:rsidRPr="00B27B6C" w:rsidRDefault="00FD0EF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plandeki </w:t>
            </w:r>
            <w:r w:rsidR="00020F4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żółty</w:t>
            </w:r>
          </w:p>
        </w:tc>
        <w:tc>
          <w:tcPr>
            <w:tcW w:w="2268" w:type="dxa"/>
            <w:vAlign w:val="bottom"/>
          </w:tcPr>
          <w:p w14:paraId="5B19175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719EF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3B6BD9A2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0943B5B6" w14:textId="09957C0F" w:rsidR="00B27B6C" w:rsidRPr="00B27B6C" w:rsidRDefault="00D53F3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Przednie podgrzewane siedzenia </w:t>
            </w:r>
          </w:p>
        </w:tc>
        <w:tc>
          <w:tcPr>
            <w:tcW w:w="2268" w:type="dxa"/>
            <w:vAlign w:val="bottom"/>
          </w:tcPr>
          <w:p w14:paraId="059EC1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C5BCF4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542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EC2733A" w14:textId="25FED33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54CB32BD" w14:textId="466DC8EC" w:rsidR="00B27B6C" w:rsidRPr="00B27B6C" w:rsidRDefault="00E02C2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Reflektory – automatyczne </w:t>
            </w:r>
            <w:r w:rsidR="00707D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włączanie</w:t>
            </w:r>
          </w:p>
        </w:tc>
        <w:tc>
          <w:tcPr>
            <w:tcW w:w="2268" w:type="dxa"/>
            <w:vAlign w:val="bottom"/>
          </w:tcPr>
          <w:p w14:paraId="12665F1E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8F18C4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92C88C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C88F36A" w14:textId="072BB6E6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CEF2CA2" w14:textId="063F2C08" w:rsidR="00B27B6C" w:rsidRPr="00B27B6C" w:rsidRDefault="00707D25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Tapicerka </w:t>
            </w:r>
            <w:r w:rsidR="00A67BE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materiałowa ciemna</w:t>
            </w:r>
          </w:p>
        </w:tc>
        <w:tc>
          <w:tcPr>
            <w:tcW w:w="2268" w:type="dxa"/>
            <w:vAlign w:val="bottom"/>
          </w:tcPr>
          <w:p w14:paraId="5E9017E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3191" w:rsidRPr="00B27B6C" w14:paraId="1683BB4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9978DBF" w14:textId="77777777" w:rsidR="00613191" w:rsidRPr="00B27B6C" w:rsidRDefault="006131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625906E" w14:textId="2DCC57DD" w:rsidR="00613191" w:rsidRPr="00B27B6C" w:rsidRDefault="006131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4A22C711" w14:textId="61C56258" w:rsidR="00613191" w:rsidRDefault="00613191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tylne szyby</w:t>
            </w:r>
            <w:r w:rsidR="00B433F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333BC1BA" w14:textId="77777777" w:rsidR="00613191" w:rsidRPr="00B27B6C" w:rsidRDefault="00613191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DFA9B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59E47D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4370614" w14:textId="040FD48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DF11A96" w14:textId="04D25ED6" w:rsidR="00B27B6C" w:rsidRPr="00B27B6C" w:rsidRDefault="00D26DA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Koło zapasowe</w:t>
            </w:r>
          </w:p>
        </w:tc>
        <w:tc>
          <w:tcPr>
            <w:tcW w:w="2268" w:type="dxa"/>
            <w:vAlign w:val="bottom"/>
          </w:tcPr>
          <w:p w14:paraId="1595C6D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FC52FE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31EBD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31B4AE" w14:textId="76EF3F9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DED50AE" w14:textId="3616F4A0" w:rsidR="00B27B6C" w:rsidRPr="00B27B6C" w:rsidRDefault="00093AA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dywaników gumowych na przód i tył</w:t>
            </w:r>
          </w:p>
        </w:tc>
        <w:tc>
          <w:tcPr>
            <w:tcW w:w="2268" w:type="dxa"/>
            <w:vAlign w:val="bottom"/>
          </w:tcPr>
          <w:p w14:paraId="343CE90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833B2" w:rsidRPr="00B27B6C" w14:paraId="7D0328F5" w14:textId="77777777" w:rsidTr="00C0205C">
        <w:trPr>
          <w:trHeight w:val="284"/>
        </w:trPr>
        <w:tc>
          <w:tcPr>
            <w:tcW w:w="540" w:type="dxa"/>
            <w:vAlign w:val="center"/>
          </w:tcPr>
          <w:p w14:paraId="0E9C9956" w14:textId="77777777" w:rsidR="009833B2" w:rsidRPr="00B27B6C" w:rsidRDefault="009833B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8B33E74" w14:textId="0E6EE134" w:rsidR="009833B2" w:rsidRPr="00B27B6C" w:rsidRDefault="009833B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  <w:vAlign w:val="bottom"/>
          </w:tcPr>
          <w:p w14:paraId="7F6FA32E" w14:textId="759065EB" w:rsidR="009833B2" w:rsidRDefault="009833B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opon zimowych</w:t>
            </w:r>
          </w:p>
        </w:tc>
        <w:tc>
          <w:tcPr>
            <w:tcW w:w="2268" w:type="dxa"/>
            <w:vAlign w:val="bottom"/>
          </w:tcPr>
          <w:p w14:paraId="78D42101" w14:textId="77777777" w:rsidR="009833B2" w:rsidRPr="00B27B6C" w:rsidRDefault="009833B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6D46B40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FA891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D0D3E5" w14:textId="0954A329" w:rsidR="00B27B6C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765DD8EC" w14:textId="288F4F3C" w:rsidR="00B27B6C" w:rsidRPr="00B27B6C" w:rsidRDefault="0076390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Gwarancja mechaniczna na pojazd min. 2 lata </w:t>
            </w:r>
          </w:p>
        </w:tc>
        <w:tc>
          <w:tcPr>
            <w:tcW w:w="2268" w:type="dxa"/>
            <w:vAlign w:val="bottom"/>
          </w:tcPr>
          <w:p w14:paraId="0957C2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9E18AC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E23282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5C838F5" w14:textId="27F9F644" w:rsidR="00B27B6C" w:rsidRPr="00B27B6C" w:rsidRDefault="009833B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2D3DF236" w14:textId="7FCAA129" w:rsidR="00B27B6C" w:rsidRPr="00B27B6C" w:rsidRDefault="0076390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Gwarancja na perforację nadwozia min. 10 lat</w:t>
            </w:r>
          </w:p>
        </w:tc>
        <w:tc>
          <w:tcPr>
            <w:tcW w:w="2268" w:type="dxa"/>
            <w:vAlign w:val="bottom"/>
          </w:tcPr>
          <w:p w14:paraId="3C81C7F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5893E62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3C96B12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C17782A" w14:textId="3B695549" w:rsidR="00B27B6C" w:rsidRPr="00B27B6C" w:rsidRDefault="00662E4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</w:tcPr>
          <w:p w14:paraId="2B69D048" w14:textId="4EC5340A" w:rsidR="00402395" w:rsidRPr="00B27B6C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156818B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783A558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EA6E172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3239C38" w14:textId="52F9AF67" w:rsidR="00402395" w:rsidRPr="00B27B6C" w:rsidRDefault="0061319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782CE6F5" w14:textId="3E24AEB2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77C221C5" w14:textId="77777777" w:rsidR="00F40221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6D968517" w14:textId="77777777" w:rsidR="00F40221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427CAD61" w14:textId="77777777" w:rsidR="00F40221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Adres: ……………………</w:t>
            </w:r>
          </w:p>
          <w:p w14:paraId="6DA5444E" w14:textId="44143CFA" w:rsidR="00402395" w:rsidRPr="00B27B6C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402395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4FCAF31C" w:rsidR="00402395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1FE356E9" w14:textId="77777777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</w:t>
            </w:r>
            <w:r w:rsidR="004C371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niezbędne do zarejestrowania pojazdu w tym m.in.:</w:t>
            </w:r>
          </w:p>
          <w:p w14:paraId="1D490F14" w14:textId="77777777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192721B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7385765" w14:textId="77777777" w:rsidR="00402395" w:rsidRPr="00F40221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7D6E53" w14:textId="37DD5A34" w:rsidR="00402395" w:rsidRPr="00F40221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402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41FE1535" w14:textId="25804CB1" w:rsidR="00402395" w:rsidRPr="00F40221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402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4B806ECA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76168" w14:textId="77777777" w:rsidR="00306D78" w:rsidRDefault="00306D78">
      <w:pPr>
        <w:spacing w:after="0" w:line="240" w:lineRule="auto"/>
      </w:pPr>
      <w:r>
        <w:separator/>
      </w:r>
    </w:p>
  </w:endnote>
  <w:endnote w:type="continuationSeparator" w:id="0">
    <w:p w14:paraId="193CDD0A" w14:textId="77777777" w:rsidR="00306D78" w:rsidRDefault="0030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B443" w14:textId="77777777" w:rsidR="006B0AB8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6B0AB8" w:rsidRDefault="006B0A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2B7B" w14:textId="77777777" w:rsidR="006B0AB8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6B0AB8" w:rsidRDefault="006B0AB8" w:rsidP="00627C59">
    <w:pPr>
      <w:pStyle w:val="Tekstpodstawowy"/>
      <w:ind w:left="4248" w:firstLine="708"/>
      <w:jc w:val="right"/>
    </w:pPr>
  </w:p>
  <w:p w14:paraId="5375EF5B" w14:textId="77777777" w:rsidR="006B0AB8" w:rsidRDefault="00AE6181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6B0AB8" w:rsidRDefault="006B0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8A9F3" w14:textId="77777777" w:rsidR="00306D78" w:rsidRDefault="00306D78">
      <w:pPr>
        <w:spacing w:after="0" w:line="240" w:lineRule="auto"/>
      </w:pPr>
      <w:r>
        <w:separator/>
      </w:r>
    </w:p>
  </w:footnote>
  <w:footnote w:type="continuationSeparator" w:id="0">
    <w:p w14:paraId="09C34493" w14:textId="77777777" w:rsidR="00306D78" w:rsidRDefault="0030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3F3BE" w14:textId="77777777" w:rsidR="004E6F3B" w:rsidRDefault="004E6F3B">
    <w:pPr>
      <w:pStyle w:val="Nagwek"/>
    </w:pPr>
  </w:p>
  <w:p w14:paraId="4EF8991E" w14:textId="77777777" w:rsidR="004E6F3B" w:rsidRDefault="004E6F3B">
    <w:pPr>
      <w:pStyle w:val="Nagwek"/>
    </w:pPr>
  </w:p>
  <w:p w14:paraId="4020D55A" w14:textId="77777777" w:rsidR="004E6F3B" w:rsidRDefault="004E6F3B">
    <w:pPr>
      <w:pStyle w:val="Nagwek"/>
    </w:pPr>
  </w:p>
  <w:p w14:paraId="0E79FFBE" w14:textId="77777777" w:rsidR="004E6F3B" w:rsidRDefault="004E6F3B">
    <w:pPr>
      <w:pStyle w:val="Nagwek"/>
    </w:pPr>
  </w:p>
  <w:p w14:paraId="3332542B" w14:textId="77777777" w:rsidR="004E6F3B" w:rsidRDefault="004E6F3B" w:rsidP="004E6F3B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D3BE74" wp14:editId="523E3C66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89FE57E" wp14:editId="6933D90E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2E9D69B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3D9884CC" w14:textId="77777777" w:rsidR="004E6F3B" w:rsidRDefault="004E6F3B">
    <w:pPr>
      <w:pStyle w:val="Nagwek"/>
    </w:pPr>
  </w:p>
  <w:p w14:paraId="16EE9B91" w14:textId="1B9EFE8F" w:rsidR="006B0AB8" w:rsidRDefault="00AE618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6B0AB8" w:rsidRDefault="006B0AB8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6B0AB8" w:rsidRDefault="006B0AB8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20F4E"/>
    <w:rsid w:val="0002339E"/>
    <w:rsid w:val="00031251"/>
    <w:rsid w:val="00054888"/>
    <w:rsid w:val="00087563"/>
    <w:rsid w:val="00093AA2"/>
    <w:rsid w:val="000977CD"/>
    <w:rsid w:val="000B13FC"/>
    <w:rsid w:val="000E5254"/>
    <w:rsid w:val="00102650"/>
    <w:rsid w:val="00134855"/>
    <w:rsid w:val="001463A7"/>
    <w:rsid w:val="0016368C"/>
    <w:rsid w:val="001725C2"/>
    <w:rsid w:val="00184823"/>
    <w:rsid w:val="00194E75"/>
    <w:rsid w:val="002039BC"/>
    <w:rsid w:val="00207FDD"/>
    <w:rsid w:val="0027396C"/>
    <w:rsid w:val="002A3A03"/>
    <w:rsid w:val="002B741C"/>
    <w:rsid w:val="002B7FD4"/>
    <w:rsid w:val="002D5FB9"/>
    <w:rsid w:val="002E7E0A"/>
    <w:rsid w:val="0030530D"/>
    <w:rsid w:val="00306D78"/>
    <w:rsid w:val="00313568"/>
    <w:rsid w:val="00324C69"/>
    <w:rsid w:val="003663AA"/>
    <w:rsid w:val="00381DBE"/>
    <w:rsid w:val="003A3965"/>
    <w:rsid w:val="003B2C0C"/>
    <w:rsid w:val="003B70EE"/>
    <w:rsid w:val="003C08C1"/>
    <w:rsid w:val="003E2BC1"/>
    <w:rsid w:val="003F2FAD"/>
    <w:rsid w:val="00402395"/>
    <w:rsid w:val="00411581"/>
    <w:rsid w:val="00416260"/>
    <w:rsid w:val="00435D2E"/>
    <w:rsid w:val="00442FE1"/>
    <w:rsid w:val="00460480"/>
    <w:rsid w:val="00462251"/>
    <w:rsid w:val="00470835"/>
    <w:rsid w:val="00470BC1"/>
    <w:rsid w:val="00482545"/>
    <w:rsid w:val="004C3715"/>
    <w:rsid w:val="004E032C"/>
    <w:rsid w:val="004E6F3B"/>
    <w:rsid w:val="00591A53"/>
    <w:rsid w:val="00595E82"/>
    <w:rsid w:val="005C0A3C"/>
    <w:rsid w:val="00605F83"/>
    <w:rsid w:val="00613191"/>
    <w:rsid w:val="006418D6"/>
    <w:rsid w:val="00655567"/>
    <w:rsid w:val="00662E45"/>
    <w:rsid w:val="006B0AB8"/>
    <w:rsid w:val="006B1745"/>
    <w:rsid w:val="006D0E7D"/>
    <w:rsid w:val="006E03DB"/>
    <w:rsid w:val="007025E1"/>
    <w:rsid w:val="00707D25"/>
    <w:rsid w:val="00713AD6"/>
    <w:rsid w:val="0076390C"/>
    <w:rsid w:val="007814BC"/>
    <w:rsid w:val="007A1FFB"/>
    <w:rsid w:val="007C4A4A"/>
    <w:rsid w:val="007C768E"/>
    <w:rsid w:val="007D6982"/>
    <w:rsid w:val="0080086F"/>
    <w:rsid w:val="00835F3D"/>
    <w:rsid w:val="0085538C"/>
    <w:rsid w:val="008B51CC"/>
    <w:rsid w:val="008B58FC"/>
    <w:rsid w:val="008C1DDD"/>
    <w:rsid w:val="008E56A2"/>
    <w:rsid w:val="00901234"/>
    <w:rsid w:val="00964D23"/>
    <w:rsid w:val="00971DD6"/>
    <w:rsid w:val="009833B2"/>
    <w:rsid w:val="00993971"/>
    <w:rsid w:val="00A07ED2"/>
    <w:rsid w:val="00A1161D"/>
    <w:rsid w:val="00A122F4"/>
    <w:rsid w:val="00A67BE3"/>
    <w:rsid w:val="00AA78CD"/>
    <w:rsid w:val="00AB17B8"/>
    <w:rsid w:val="00AB17C6"/>
    <w:rsid w:val="00AE6181"/>
    <w:rsid w:val="00B11482"/>
    <w:rsid w:val="00B15319"/>
    <w:rsid w:val="00B27B6C"/>
    <w:rsid w:val="00B335E2"/>
    <w:rsid w:val="00B433F7"/>
    <w:rsid w:val="00B5516D"/>
    <w:rsid w:val="00BA05BD"/>
    <w:rsid w:val="00C04CBE"/>
    <w:rsid w:val="00C107B1"/>
    <w:rsid w:val="00CB171B"/>
    <w:rsid w:val="00D26DA0"/>
    <w:rsid w:val="00D30E6C"/>
    <w:rsid w:val="00D53F30"/>
    <w:rsid w:val="00D57C2A"/>
    <w:rsid w:val="00D74BB0"/>
    <w:rsid w:val="00D921F7"/>
    <w:rsid w:val="00DD754F"/>
    <w:rsid w:val="00DE6DBA"/>
    <w:rsid w:val="00E02C21"/>
    <w:rsid w:val="00E25E3D"/>
    <w:rsid w:val="00E34DDA"/>
    <w:rsid w:val="00E532B9"/>
    <w:rsid w:val="00E67F25"/>
    <w:rsid w:val="00E82931"/>
    <w:rsid w:val="00E90B2A"/>
    <w:rsid w:val="00EA21CA"/>
    <w:rsid w:val="00EA2EA8"/>
    <w:rsid w:val="00ED255D"/>
    <w:rsid w:val="00EE54A3"/>
    <w:rsid w:val="00F160B2"/>
    <w:rsid w:val="00F223DB"/>
    <w:rsid w:val="00F40221"/>
    <w:rsid w:val="00F5639A"/>
    <w:rsid w:val="00FA1BC9"/>
    <w:rsid w:val="00FD0EF8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C0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Dorota Jabłońska</cp:lastModifiedBy>
  <cp:revision>5</cp:revision>
  <cp:lastPrinted>2026-05-27T07:51:00Z</cp:lastPrinted>
  <dcterms:created xsi:type="dcterms:W3CDTF">2026-05-19T09:23:00Z</dcterms:created>
  <dcterms:modified xsi:type="dcterms:W3CDTF">2026-05-27T07:51:00Z</dcterms:modified>
</cp:coreProperties>
</file>