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3A390" w14:textId="7E046D78" w:rsidR="00DB7C41" w:rsidRDefault="00DB7C41" w:rsidP="00B27B6C">
      <w:pPr>
        <w:suppressAutoHyphens/>
        <w:spacing w:before="120" w:after="0" w:line="288" w:lineRule="auto"/>
        <w:rPr>
          <w:rFonts w:ascii="Calibri" w:eastAsia="Times New Roman" w:hAnsi="Calibri" w:cs="Arial"/>
          <w:b/>
          <w:i/>
          <w:kern w:val="0"/>
          <w:sz w:val="20"/>
          <w:szCs w:val="20"/>
          <w:lang w:eastAsia="ar-SA"/>
          <w14:ligatures w14:val="none"/>
        </w:rPr>
      </w:pPr>
    </w:p>
    <w:p w14:paraId="5DCD11EA" w14:textId="0AE89ED7" w:rsidR="00B27B6C" w:rsidRPr="00B27B6C" w:rsidRDefault="00DB7C41" w:rsidP="00B27B6C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i/>
          <w:kern w:val="0"/>
          <w:sz w:val="20"/>
          <w:szCs w:val="20"/>
          <w:lang w:eastAsia="ar-SA"/>
          <w14:ligatures w14:val="none"/>
        </w:rPr>
      </w:pPr>
      <w:r>
        <w:rPr>
          <w:rFonts w:ascii="Calibri" w:eastAsia="Times New Roman" w:hAnsi="Calibri" w:cs="Arial"/>
          <w:b/>
          <w:i/>
          <w:kern w:val="0"/>
          <w:sz w:val="20"/>
          <w:szCs w:val="20"/>
          <w:lang w:eastAsia="ar-SA"/>
          <w14:ligatures w14:val="none"/>
        </w:rPr>
        <w:tab/>
      </w:r>
      <w:r>
        <w:rPr>
          <w:rFonts w:ascii="Calibri" w:eastAsia="Times New Roman" w:hAnsi="Calibri" w:cs="Arial"/>
          <w:b/>
          <w:i/>
          <w:kern w:val="0"/>
          <w:sz w:val="20"/>
          <w:szCs w:val="20"/>
          <w:lang w:eastAsia="ar-SA"/>
          <w14:ligatures w14:val="none"/>
        </w:rPr>
        <w:tab/>
      </w:r>
      <w:r>
        <w:rPr>
          <w:rFonts w:ascii="Calibri" w:eastAsia="Times New Roman" w:hAnsi="Calibri" w:cs="Arial"/>
          <w:b/>
          <w:i/>
          <w:kern w:val="0"/>
          <w:sz w:val="20"/>
          <w:szCs w:val="20"/>
          <w:lang w:eastAsia="ar-SA"/>
          <w14:ligatures w14:val="none"/>
        </w:rPr>
        <w:tab/>
      </w:r>
      <w:r>
        <w:rPr>
          <w:rFonts w:ascii="Calibri" w:eastAsia="Times New Roman" w:hAnsi="Calibri" w:cs="Arial"/>
          <w:b/>
          <w:i/>
          <w:kern w:val="0"/>
          <w:sz w:val="20"/>
          <w:szCs w:val="20"/>
          <w:lang w:eastAsia="ar-SA"/>
          <w14:ligatures w14:val="none"/>
        </w:rPr>
        <w:tab/>
      </w:r>
      <w:r>
        <w:rPr>
          <w:rFonts w:ascii="Calibri" w:eastAsia="Times New Roman" w:hAnsi="Calibri" w:cs="Arial"/>
          <w:b/>
          <w:i/>
          <w:kern w:val="0"/>
          <w:sz w:val="20"/>
          <w:szCs w:val="20"/>
          <w:lang w:eastAsia="ar-SA"/>
          <w14:ligatures w14:val="none"/>
        </w:rPr>
        <w:tab/>
      </w:r>
      <w:r>
        <w:rPr>
          <w:rFonts w:ascii="Calibri" w:eastAsia="Times New Roman" w:hAnsi="Calibri" w:cs="Arial"/>
          <w:b/>
          <w:i/>
          <w:kern w:val="0"/>
          <w:sz w:val="20"/>
          <w:szCs w:val="20"/>
          <w:lang w:eastAsia="ar-SA"/>
          <w14:ligatures w14:val="none"/>
        </w:rPr>
        <w:tab/>
      </w:r>
      <w:r w:rsidR="00B27B6C" w:rsidRPr="00B27B6C">
        <w:rPr>
          <w:rFonts w:ascii="Calibri" w:eastAsia="Times New Roman" w:hAnsi="Calibri" w:cs="Arial"/>
          <w:b/>
          <w:i/>
          <w:kern w:val="0"/>
          <w:sz w:val="20"/>
          <w:szCs w:val="20"/>
          <w:lang w:eastAsia="ar-SA"/>
          <w14:ligatures w14:val="none"/>
        </w:rPr>
        <w:tab/>
      </w:r>
      <w:r w:rsidR="00B27B6C" w:rsidRPr="00B27B6C">
        <w:rPr>
          <w:rFonts w:ascii="Calibri" w:eastAsia="Times New Roman" w:hAnsi="Calibri" w:cs="Arial"/>
          <w:b/>
          <w:i/>
          <w:kern w:val="0"/>
          <w:sz w:val="20"/>
          <w:szCs w:val="20"/>
          <w:lang w:eastAsia="ar-SA"/>
          <w14:ligatures w14:val="none"/>
        </w:rPr>
        <w:tab/>
      </w:r>
      <w:r w:rsidR="00B27B6C" w:rsidRPr="00B27B6C">
        <w:rPr>
          <w:rFonts w:ascii="Calibri" w:eastAsia="Times New Roman" w:hAnsi="Calibri" w:cs="Arial"/>
          <w:b/>
          <w:i/>
          <w:kern w:val="0"/>
          <w:sz w:val="20"/>
          <w:szCs w:val="20"/>
          <w:lang w:eastAsia="ar-SA"/>
          <w14:ligatures w14:val="none"/>
        </w:rPr>
        <w:tab/>
      </w:r>
      <w:r w:rsidR="00B27B6C" w:rsidRPr="00B27B6C">
        <w:rPr>
          <w:rFonts w:ascii="Calibri" w:eastAsia="Times New Roman" w:hAnsi="Calibri" w:cs="Arial"/>
          <w:b/>
          <w:i/>
          <w:kern w:val="0"/>
          <w:sz w:val="20"/>
          <w:szCs w:val="20"/>
          <w:lang w:eastAsia="ar-SA"/>
          <w14:ligatures w14:val="none"/>
        </w:rPr>
        <w:tab/>
      </w:r>
      <w:r w:rsidR="00B27B6C" w:rsidRPr="00B27B6C">
        <w:rPr>
          <w:rFonts w:ascii="Calibri" w:eastAsia="Times New Roman" w:hAnsi="Calibri" w:cs="Times New Roman"/>
          <w:b/>
          <w:i/>
          <w:kern w:val="0"/>
          <w:sz w:val="20"/>
          <w:szCs w:val="20"/>
          <w:lang w:eastAsia="ar-SA"/>
          <w14:ligatures w14:val="none"/>
        </w:rPr>
        <w:t xml:space="preserve">Załącznik nr </w:t>
      </w:r>
      <w:r w:rsidR="00976912">
        <w:rPr>
          <w:rFonts w:ascii="Calibri" w:eastAsia="Times New Roman" w:hAnsi="Calibri" w:cs="Times New Roman"/>
          <w:b/>
          <w:i/>
          <w:kern w:val="0"/>
          <w:sz w:val="20"/>
          <w:szCs w:val="20"/>
          <w:lang w:eastAsia="ar-SA"/>
          <w14:ligatures w14:val="none"/>
        </w:rPr>
        <w:t>1e)</w:t>
      </w:r>
      <w:r w:rsidR="00B27B6C" w:rsidRPr="00B27B6C">
        <w:rPr>
          <w:rFonts w:ascii="Calibri" w:eastAsia="Times New Roman" w:hAnsi="Calibri" w:cs="Times New Roman"/>
          <w:b/>
          <w:i/>
          <w:kern w:val="0"/>
          <w:sz w:val="20"/>
          <w:szCs w:val="20"/>
          <w:lang w:eastAsia="ar-SA"/>
          <w14:ligatures w14:val="none"/>
        </w:rPr>
        <w:t xml:space="preserve"> do SWZ</w:t>
      </w:r>
    </w:p>
    <w:p w14:paraId="1F35233D" w14:textId="77777777" w:rsidR="00B27B6C" w:rsidRPr="00B27B6C" w:rsidRDefault="00B27B6C" w:rsidP="00B27B6C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759453C8" w14:textId="77777777" w:rsidR="00976912" w:rsidRPr="00B27B6C" w:rsidRDefault="00976912" w:rsidP="00B27B6C">
      <w:pPr>
        <w:suppressAutoHyphens/>
        <w:spacing w:before="120" w:after="0" w:line="288" w:lineRule="auto"/>
        <w:jc w:val="center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</w:p>
    <w:p w14:paraId="0AD55AA3" w14:textId="77777777" w:rsidR="00B27B6C" w:rsidRPr="00B27B6C" w:rsidRDefault="00B27B6C" w:rsidP="00B27B6C">
      <w:pPr>
        <w:suppressAutoHyphens/>
        <w:snapToGrid w:val="0"/>
        <w:spacing w:before="120" w:after="0" w:line="288" w:lineRule="auto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Nazwa(y) Wykonawcy(ów)…………………………………………………</w:t>
      </w:r>
    </w:p>
    <w:p w14:paraId="2664F5F2" w14:textId="34F63AEA" w:rsidR="00B27B6C" w:rsidRPr="00B27B6C" w:rsidRDefault="00B27B6C" w:rsidP="006E131B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kern w:val="0"/>
          <w:sz w:val="20"/>
          <w:szCs w:val="20"/>
          <w:u w:val="single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color w:val="000000"/>
          <w:kern w:val="0"/>
          <w:sz w:val="20"/>
          <w:szCs w:val="20"/>
          <w:lang w:eastAsia="ar-SA"/>
          <w14:ligatures w14:val="none"/>
        </w:rPr>
        <w:t>/należy dokładnie podać dane np.: wg aktualnego wpisu do właściwego rejestru/</w:t>
      </w:r>
    </w:p>
    <w:p w14:paraId="0A3C1EAF" w14:textId="77777777" w:rsidR="00B27B6C" w:rsidRDefault="00B27B6C" w:rsidP="00B27B6C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Adres(y) Wykonawcy(ów) ………………………………………………….</w:t>
      </w:r>
    </w:p>
    <w:p w14:paraId="5682625D" w14:textId="77777777" w:rsidR="00164A5A" w:rsidRPr="00B27B6C" w:rsidRDefault="00164A5A" w:rsidP="00B27B6C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</w:p>
    <w:p w14:paraId="3F71C3EA" w14:textId="2D8ACAD3" w:rsidR="00B27B6C" w:rsidRPr="00164A5A" w:rsidRDefault="00164A5A" w:rsidP="00164A5A">
      <w:pPr>
        <w:suppressAutoHyphens/>
        <w:spacing w:before="120" w:after="0" w:line="288" w:lineRule="auto"/>
        <w:jc w:val="center"/>
        <w:rPr>
          <w:rFonts w:cs="Calibri"/>
        </w:rPr>
      </w:pPr>
      <w:r w:rsidRPr="00694529">
        <w:rPr>
          <w:rFonts w:cs="Calibri"/>
          <w:b/>
          <w:bCs/>
        </w:rPr>
        <w:t>Zadani</w:t>
      </w:r>
      <w:r>
        <w:rPr>
          <w:rFonts w:cs="Calibri"/>
          <w:b/>
          <w:bCs/>
        </w:rPr>
        <w:t>e</w:t>
      </w:r>
      <w:r w:rsidRPr="00694529">
        <w:rPr>
          <w:rFonts w:cs="Calibri"/>
          <w:b/>
          <w:bCs/>
        </w:rPr>
        <w:t xml:space="preserve"> nr 4</w:t>
      </w:r>
      <w:r w:rsidRPr="00C82486">
        <w:rPr>
          <w:rFonts w:cs="Calibri"/>
        </w:rPr>
        <w:t xml:space="preserve"> – </w:t>
      </w:r>
      <w:r>
        <w:rPr>
          <w:rFonts w:cs="Calibri"/>
        </w:rPr>
        <w:t>Z</w:t>
      </w:r>
      <w:r w:rsidRPr="00C82486">
        <w:rPr>
          <w:rFonts w:cs="Calibri"/>
        </w:rPr>
        <w:t>akup czterech hybrydowych pojazdów operacyjnych</w:t>
      </w:r>
      <w:r w:rsidR="00B874C8">
        <w:rPr>
          <w:rFonts w:cs="Calibri"/>
        </w:rPr>
        <w:t xml:space="preserve"> typu SUV</w:t>
      </w:r>
    </w:p>
    <w:p w14:paraId="63274D2A" w14:textId="555E4A44" w:rsidR="00B27B6C" w:rsidRPr="00A43671" w:rsidRDefault="00B27B6C" w:rsidP="00A43671">
      <w:pPr>
        <w:suppressAutoHyphens/>
        <w:spacing w:before="120" w:after="0" w:line="288" w:lineRule="auto"/>
        <w:jc w:val="center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 xml:space="preserve">OPIS </w:t>
      </w:r>
      <w:r w:rsidRPr="00A43671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PRZEDMIOTU ZAMÓWIENIA / WYMAGANIA SZCZEGÓŁOWE</w:t>
      </w:r>
    </w:p>
    <w:p w14:paraId="495721AD" w14:textId="77777777" w:rsidR="00B779B1" w:rsidRDefault="00B779B1" w:rsidP="00B27B6C">
      <w:pPr>
        <w:suppressAutoHyphens/>
        <w:spacing w:before="120" w:after="0" w:line="288" w:lineRule="auto"/>
        <w:rPr>
          <w:rFonts w:ascii="Calibri" w:eastAsia="Times New Roman" w:hAnsi="Calibri" w:cs="Times New Roman"/>
          <w:kern w:val="0"/>
          <w:sz w:val="20"/>
          <w:szCs w:val="20"/>
          <w:lang w:eastAsia="ar-SA"/>
          <w14:ligatures w14:val="none"/>
        </w:rPr>
      </w:pPr>
    </w:p>
    <w:p w14:paraId="7DCF77E5" w14:textId="7612C687" w:rsidR="00B27B6C" w:rsidRPr="00A43671" w:rsidRDefault="00B27B6C" w:rsidP="00B27B6C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164A5A">
        <w:rPr>
          <w:rFonts w:ascii="Calibri" w:eastAsia="Times New Roman" w:hAnsi="Calibri" w:cs="Times New Roman"/>
          <w:kern w:val="0"/>
          <w:sz w:val="20"/>
          <w:szCs w:val="20"/>
          <w:lang w:eastAsia="ar-SA"/>
          <w14:ligatures w14:val="none"/>
        </w:rPr>
        <w:t>Oferowana ilość</w:t>
      </w:r>
      <w:r w:rsidRPr="00A43671">
        <w:rPr>
          <w:rFonts w:ascii="Calibri" w:eastAsia="Times New Roman" w:hAnsi="Calibri" w:cs="Times New Roman"/>
          <w:kern w:val="0"/>
          <w:sz w:val="20"/>
          <w:szCs w:val="20"/>
          <w:lang w:eastAsia="ar-SA"/>
          <w14:ligatures w14:val="none"/>
        </w:rPr>
        <w:t xml:space="preserve">: </w:t>
      </w:r>
      <w:r w:rsidR="00B65626" w:rsidRPr="00A43671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4</w:t>
      </w:r>
      <w:r w:rsidRPr="00A43671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 xml:space="preserve"> </w:t>
      </w:r>
      <w:r w:rsidR="00470835" w:rsidRPr="00A43671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szt.</w:t>
      </w:r>
    </w:p>
    <w:p w14:paraId="6E24ADEC" w14:textId="77777777" w:rsidR="00A43671" w:rsidRPr="00E2364D" w:rsidRDefault="00A43671" w:rsidP="00A43671">
      <w:pPr>
        <w:suppressAutoHyphens/>
        <w:spacing w:before="120" w:after="0" w:line="288" w:lineRule="auto"/>
        <w:rPr>
          <w:rFonts w:ascii="Calibri" w:eastAsia="Times New Roman" w:hAnsi="Calibri" w:cs="Times New Roman"/>
          <w:bCs/>
          <w:kern w:val="0"/>
          <w:sz w:val="20"/>
          <w:szCs w:val="20"/>
          <w:lang w:eastAsia="ar-SA"/>
          <w14:ligatures w14:val="none"/>
        </w:rPr>
      </w:pPr>
      <w:r w:rsidRPr="00E2364D">
        <w:rPr>
          <w:rFonts w:ascii="Calibri" w:eastAsia="Times New Roman" w:hAnsi="Calibri" w:cs="Times New Roman"/>
          <w:bCs/>
          <w:kern w:val="0"/>
          <w:sz w:val="20"/>
          <w:szCs w:val="20"/>
          <w:lang w:eastAsia="ar-SA"/>
          <w14:ligatures w14:val="none"/>
        </w:rPr>
        <w:t>Oferowany samochód:</w:t>
      </w:r>
    </w:p>
    <w:p w14:paraId="103132BE" w14:textId="77777777" w:rsidR="00A43671" w:rsidRPr="002C7EAF" w:rsidRDefault="00A43671" w:rsidP="00A43671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2C7EAF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Marka: ………………………………….</w:t>
      </w:r>
    </w:p>
    <w:p w14:paraId="0EAAC67C" w14:textId="4A746E2D" w:rsidR="00A43671" w:rsidRDefault="00A43671" w:rsidP="00A43671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2C7EAF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Typ, model: ……………………………</w:t>
      </w:r>
    </w:p>
    <w:p w14:paraId="3AF7B8AF" w14:textId="77777777" w:rsidR="00A43671" w:rsidRPr="00B27B6C" w:rsidRDefault="00A43671" w:rsidP="00A43671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</w:p>
    <w:tbl>
      <w:tblPr>
        <w:tblW w:w="10027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491"/>
        <w:gridCol w:w="6728"/>
        <w:gridCol w:w="2268"/>
      </w:tblGrid>
      <w:tr w:rsidR="00B27B6C" w:rsidRPr="00B27B6C" w14:paraId="5329EFE7" w14:textId="77777777" w:rsidTr="00C0205C">
        <w:trPr>
          <w:trHeight w:val="1237"/>
        </w:trPr>
        <w:tc>
          <w:tcPr>
            <w:tcW w:w="540" w:type="dxa"/>
            <w:noWrap/>
            <w:vAlign w:val="center"/>
          </w:tcPr>
          <w:p w14:paraId="1B3774A5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ar-SA"/>
                <w14:ligatures w14:val="none"/>
              </w:rPr>
              <w:t>L.P.</w:t>
            </w:r>
          </w:p>
        </w:tc>
        <w:tc>
          <w:tcPr>
            <w:tcW w:w="7219" w:type="dxa"/>
            <w:gridSpan w:val="2"/>
          </w:tcPr>
          <w:p w14:paraId="39829983" w14:textId="77777777" w:rsidR="00B27B6C" w:rsidRPr="00B27B6C" w:rsidRDefault="00B27B6C" w:rsidP="00B27B6C">
            <w:pPr>
              <w:suppressAutoHyphens/>
              <w:autoSpaceDE w:val="0"/>
              <w:autoSpaceDN w:val="0"/>
              <w:adjustRightInd w:val="0"/>
              <w:spacing w:before="120" w:after="0" w:line="288" w:lineRule="auto"/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6247F993" w14:textId="77777777" w:rsidR="00B27B6C" w:rsidRPr="00B27B6C" w:rsidRDefault="00B27B6C" w:rsidP="00B27B6C">
            <w:pPr>
              <w:suppressAutoHyphens/>
              <w:autoSpaceDE w:val="0"/>
              <w:autoSpaceDN w:val="0"/>
              <w:adjustRightInd w:val="0"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WYMAGANIA I PARAMETRY MINIMALNE</w:t>
            </w:r>
          </w:p>
          <w:p w14:paraId="7E3E6513" w14:textId="77777777" w:rsidR="00B27B6C" w:rsidRPr="00B27B6C" w:rsidRDefault="00B27B6C" w:rsidP="00B27B6C">
            <w:pPr>
              <w:suppressAutoHyphens/>
              <w:autoSpaceDE w:val="0"/>
              <w:autoSpaceDN w:val="0"/>
              <w:adjustRightInd w:val="0"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 w14:paraId="3AB88097" w14:textId="77777777" w:rsidR="00B27B6C" w:rsidRPr="00B27B6C" w:rsidRDefault="00B27B6C" w:rsidP="00B27B6C">
            <w:pPr>
              <w:suppressAutoHyphens/>
              <w:autoSpaceDE w:val="0"/>
              <w:autoSpaceDN w:val="0"/>
              <w:adjustRightInd w:val="0"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 xml:space="preserve">PARAMETRY </w:t>
            </w:r>
            <w:r w:rsidRPr="00B27B6C">
              <w:rPr>
                <w:rFonts w:ascii="Calibri" w:eastAsia="Times New Roman" w:hAnsi="Calibri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br/>
              <w:t>I WYPOSAŻENIE OFEROWANE *</w:t>
            </w:r>
          </w:p>
        </w:tc>
      </w:tr>
      <w:tr w:rsidR="00B27B6C" w:rsidRPr="00B27B6C" w14:paraId="0E3E72E3" w14:textId="77777777" w:rsidTr="00C0205C">
        <w:trPr>
          <w:trHeight w:val="255"/>
        </w:trPr>
        <w:tc>
          <w:tcPr>
            <w:tcW w:w="540" w:type="dxa"/>
            <w:noWrap/>
            <w:vAlign w:val="center"/>
          </w:tcPr>
          <w:p w14:paraId="0AE562F6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</w:p>
        </w:tc>
        <w:tc>
          <w:tcPr>
            <w:tcW w:w="7219" w:type="dxa"/>
            <w:gridSpan w:val="2"/>
          </w:tcPr>
          <w:p w14:paraId="1D123C61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</w:p>
        </w:tc>
        <w:tc>
          <w:tcPr>
            <w:tcW w:w="2268" w:type="dxa"/>
            <w:vAlign w:val="center"/>
          </w:tcPr>
          <w:p w14:paraId="5FA313E0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</w:p>
        </w:tc>
      </w:tr>
      <w:tr w:rsidR="00B27B6C" w:rsidRPr="00B27B6C" w14:paraId="416B0D63" w14:textId="77777777" w:rsidTr="00C0205C">
        <w:trPr>
          <w:trHeight w:val="641"/>
        </w:trPr>
        <w:tc>
          <w:tcPr>
            <w:tcW w:w="10027" w:type="dxa"/>
            <w:gridSpan w:val="4"/>
          </w:tcPr>
          <w:p w14:paraId="0CCA2145" w14:textId="50C09FBD" w:rsidR="00B27B6C" w:rsidRPr="00B874C8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lang w:eastAsia="ar-SA"/>
                <w14:ligatures w14:val="none"/>
              </w:rPr>
            </w:pPr>
            <w:r w:rsidRPr="00B874C8">
              <w:rPr>
                <w:rFonts w:ascii="Calibri" w:eastAsia="Times New Roman" w:hAnsi="Calibri" w:cs="Times New Roman"/>
                <w:b/>
                <w:bCs/>
                <w:kern w:val="0"/>
                <w:lang w:eastAsia="ar-SA"/>
                <w14:ligatures w14:val="none"/>
              </w:rPr>
              <w:t xml:space="preserve">Podstawowe parametry </w:t>
            </w:r>
            <w:r w:rsidR="00BA1A08" w:rsidRPr="00B874C8">
              <w:rPr>
                <w:rFonts w:ascii="Calibri" w:eastAsia="Times New Roman" w:hAnsi="Calibri" w:cs="Times New Roman"/>
                <w:b/>
                <w:bCs/>
                <w:kern w:val="0"/>
                <w:lang w:eastAsia="ar-SA"/>
                <w14:ligatures w14:val="none"/>
              </w:rPr>
              <w:t>samochód 5-</w:t>
            </w:r>
            <w:r w:rsidR="00006A79" w:rsidRPr="00B874C8">
              <w:rPr>
                <w:rFonts w:ascii="Calibri" w:eastAsia="Times New Roman" w:hAnsi="Calibri" w:cs="Times New Roman"/>
                <w:b/>
                <w:bCs/>
                <w:kern w:val="0"/>
                <w:lang w:eastAsia="ar-SA"/>
                <w14:ligatures w14:val="none"/>
              </w:rPr>
              <w:t>cio osobowy</w:t>
            </w:r>
            <w:r w:rsidR="003E1A01" w:rsidRPr="00B874C8">
              <w:rPr>
                <w:rFonts w:ascii="Calibri" w:eastAsia="Times New Roman" w:hAnsi="Calibri" w:cs="Times New Roman"/>
                <w:b/>
                <w:bCs/>
                <w:kern w:val="0"/>
                <w:lang w:eastAsia="ar-SA"/>
                <w14:ligatures w14:val="none"/>
              </w:rPr>
              <w:t xml:space="preserve"> </w:t>
            </w:r>
            <w:r w:rsidR="003E1A01" w:rsidRPr="00B874C8">
              <w:rPr>
                <w:rFonts w:ascii="Calibri" w:eastAsia="Times New Roman" w:hAnsi="Calibri" w:cs="Times New Roman"/>
                <w:b/>
                <w:kern w:val="0"/>
                <w:lang w:eastAsia="ar-SA"/>
                <w14:ligatures w14:val="none"/>
              </w:rPr>
              <w:t>typu SUV</w:t>
            </w:r>
          </w:p>
        </w:tc>
      </w:tr>
      <w:tr w:rsidR="00B27B6C" w:rsidRPr="00B27B6C" w14:paraId="019E6778" w14:textId="77777777" w:rsidTr="00C0205C">
        <w:trPr>
          <w:trHeight w:val="403"/>
        </w:trPr>
        <w:tc>
          <w:tcPr>
            <w:tcW w:w="540" w:type="dxa"/>
            <w:vMerge w:val="restart"/>
            <w:vAlign w:val="center"/>
          </w:tcPr>
          <w:p w14:paraId="42ED6715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491" w:type="dxa"/>
            <w:tcBorders>
              <w:bottom w:val="nil"/>
            </w:tcBorders>
          </w:tcPr>
          <w:p w14:paraId="28985B7C" w14:textId="77777777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</w:p>
        </w:tc>
        <w:tc>
          <w:tcPr>
            <w:tcW w:w="6728" w:type="dxa"/>
            <w:tcBorders>
              <w:bottom w:val="nil"/>
            </w:tcBorders>
            <w:vAlign w:val="bottom"/>
          </w:tcPr>
          <w:p w14:paraId="77FA6921" w14:textId="5C3899FD" w:rsidR="00B27B6C" w:rsidRPr="00B27B6C" w:rsidRDefault="00ED255D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Samochód fabrycznie nowy</w:t>
            </w:r>
            <w:r w:rsidR="0097691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, rok produkcji</w:t>
            </w:r>
            <w:r w:rsidR="008F45BF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  <w:r w:rsidR="00E739F3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2026</w:t>
            </w:r>
            <w:r w:rsidR="0097691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</w:p>
        </w:tc>
        <w:tc>
          <w:tcPr>
            <w:tcW w:w="2268" w:type="dxa"/>
            <w:tcBorders>
              <w:bottom w:val="nil"/>
            </w:tcBorders>
            <w:vAlign w:val="bottom"/>
          </w:tcPr>
          <w:p w14:paraId="5CA002F5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7A7E337C" w14:textId="77777777" w:rsidTr="00C0205C">
        <w:trPr>
          <w:trHeight w:val="357"/>
        </w:trPr>
        <w:tc>
          <w:tcPr>
            <w:tcW w:w="540" w:type="dxa"/>
            <w:vMerge/>
            <w:vAlign w:val="center"/>
          </w:tcPr>
          <w:p w14:paraId="34F420BD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1498CAB4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</w:p>
        </w:tc>
        <w:tc>
          <w:tcPr>
            <w:tcW w:w="6728" w:type="dxa"/>
            <w:vAlign w:val="bottom"/>
          </w:tcPr>
          <w:p w14:paraId="44A52AC7" w14:textId="36B0D565" w:rsidR="00B27B6C" w:rsidRPr="00B27B6C" w:rsidRDefault="00ED255D" w:rsidP="00B27B6C">
            <w:pPr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Masa całkowita</w:t>
            </w:r>
            <w:r w:rsidR="003E2BC1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nie może przekroczyć</w:t>
            </w: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  <w:r w:rsidR="003E2BC1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3500 kg</w:t>
            </w:r>
          </w:p>
        </w:tc>
        <w:tc>
          <w:tcPr>
            <w:tcW w:w="2268" w:type="dxa"/>
            <w:vAlign w:val="bottom"/>
          </w:tcPr>
          <w:p w14:paraId="0F66EC26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DE6DBA" w:rsidRPr="00B27B6C" w14:paraId="1A3BE2BA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1A19B855" w14:textId="77777777" w:rsidR="00DE6DBA" w:rsidRPr="00B27B6C" w:rsidRDefault="00DE6DBA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67C14A4D" w14:textId="5DADA165" w:rsidR="00DE6DBA" w:rsidRPr="00B27B6C" w:rsidRDefault="00CF1AE2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</w:p>
        </w:tc>
        <w:tc>
          <w:tcPr>
            <w:tcW w:w="6728" w:type="dxa"/>
            <w:vAlign w:val="bottom"/>
          </w:tcPr>
          <w:p w14:paraId="7D4C595D" w14:textId="3DA23C0C" w:rsidR="00DE6DBA" w:rsidRDefault="00DE6DBA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Silnik: hybryda</w:t>
            </w:r>
          </w:p>
        </w:tc>
        <w:tc>
          <w:tcPr>
            <w:tcW w:w="2268" w:type="dxa"/>
            <w:vAlign w:val="bottom"/>
          </w:tcPr>
          <w:p w14:paraId="750D4C7A" w14:textId="77777777" w:rsidR="00DE6DBA" w:rsidRPr="00B27B6C" w:rsidRDefault="00DE6DBA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CF1AE2" w:rsidRPr="00B27B6C" w14:paraId="47CE8F3E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4137B583" w14:textId="77777777" w:rsidR="00CF1AE2" w:rsidRPr="00B27B6C" w:rsidRDefault="00CF1AE2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113B4460" w14:textId="69158E82" w:rsidR="00CF1AE2" w:rsidRDefault="00CF1AE2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</w:p>
        </w:tc>
        <w:tc>
          <w:tcPr>
            <w:tcW w:w="6728" w:type="dxa"/>
            <w:vAlign w:val="bottom"/>
          </w:tcPr>
          <w:p w14:paraId="29BACBED" w14:textId="3E30AEC6" w:rsidR="00CF1AE2" w:rsidRDefault="00CF1AE2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Pojemność silnika min. 1500 cm3</w:t>
            </w:r>
          </w:p>
        </w:tc>
        <w:tc>
          <w:tcPr>
            <w:tcW w:w="2268" w:type="dxa"/>
            <w:vAlign w:val="bottom"/>
          </w:tcPr>
          <w:p w14:paraId="7E2E0DA6" w14:textId="77777777" w:rsidR="00CF1AE2" w:rsidRPr="00B27B6C" w:rsidRDefault="00CF1AE2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37A9F7BC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4C563754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22956F8E" w14:textId="23E6320B" w:rsidR="00B27B6C" w:rsidRPr="00B27B6C" w:rsidRDefault="00CF1AE2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5</w:t>
            </w:r>
          </w:p>
        </w:tc>
        <w:tc>
          <w:tcPr>
            <w:tcW w:w="6728" w:type="dxa"/>
            <w:vAlign w:val="bottom"/>
          </w:tcPr>
          <w:p w14:paraId="59E54C7D" w14:textId="6091BA35" w:rsidR="00B27B6C" w:rsidRPr="00B27B6C" w:rsidRDefault="0085538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Min. moc silnika 1</w:t>
            </w:r>
            <w:r w:rsidR="006319A1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50</w:t>
            </w: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KM</w:t>
            </w:r>
          </w:p>
        </w:tc>
        <w:tc>
          <w:tcPr>
            <w:tcW w:w="2268" w:type="dxa"/>
            <w:vAlign w:val="bottom"/>
          </w:tcPr>
          <w:p w14:paraId="4CB43033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6668E6BB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050F82D0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3F1A0C73" w14:textId="03B0ADEC" w:rsidR="00B27B6C" w:rsidRPr="00B27B6C" w:rsidRDefault="00CF1AE2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6</w:t>
            </w:r>
          </w:p>
        </w:tc>
        <w:tc>
          <w:tcPr>
            <w:tcW w:w="6728" w:type="dxa"/>
            <w:vAlign w:val="bottom"/>
          </w:tcPr>
          <w:p w14:paraId="655C7C08" w14:textId="392B7E6B" w:rsidR="00B27B6C" w:rsidRPr="00B27B6C" w:rsidRDefault="0030530D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Skrzynia b</w:t>
            </w:r>
            <w:r w:rsidR="009E1214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iegów</w:t>
            </w:r>
            <w:r w:rsidR="00F223DB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automatyczna</w:t>
            </w:r>
          </w:p>
        </w:tc>
        <w:tc>
          <w:tcPr>
            <w:tcW w:w="2268" w:type="dxa"/>
            <w:vAlign w:val="bottom"/>
          </w:tcPr>
          <w:p w14:paraId="280F1A19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101B058D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61686FDE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7E9892FA" w14:textId="0750E1FB" w:rsidR="00B27B6C" w:rsidRPr="00B27B6C" w:rsidRDefault="00CF1AE2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7</w:t>
            </w:r>
          </w:p>
        </w:tc>
        <w:tc>
          <w:tcPr>
            <w:tcW w:w="6728" w:type="dxa"/>
            <w:vAlign w:val="bottom"/>
          </w:tcPr>
          <w:p w14:paraId="3E4B8046" w14:textId="2D1B4F4A" w:rsidR="00B27B6C" w:rsidRPr="00B27B6C" w:rsidRDefault="00F223DB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Napęd </w:t>
            </w:r>
            <w:r w:rsidR="00121633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4x2 </w:t>
            </w:r>
          </w:p>
        </w:tc>
        <w:tc>
          <w:tcPr>
            <w:tcW w:w="2268" w:type="dxa"/>
            <w:vAlign w:val="bottom"/>
          </w:tcPr>
          <w:p w14:paraId="7184D638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24F76F9B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77B0B894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51A5F51C" w14:textId="1817D15B" w:rsidR="00B27B6C" w:rsidRPr="00B27B6C" w:rsidRDefault="00CF1AE2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8</w:t>
            </w:r>
          </w:p>
        </w:tc>
        <w:tc>
          <w:tcPr>
            <w:tcW w:w="6728" w:type="dxa"/>
            <w:vAlign w:val="bottom"/>
          </w:tcPr>
          <w:p w14:paraId="66B90A03" w14:textId="4753FC67" w:rsidR="00B27B6C" w:rsidRPr="00B27B6C" w:rsidRDefault="00E82931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Kolor nadwozia </w:t>
            </w:r>
            <w:r w:rsidR="002C405D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czarny</w:t>
            </w:r>
          </w:p>
        </w:tc>
        <w:tc>
          <w:tcPr>
            <w:tcW w:w="2268" w:type="dxa"/>
            <w:vAlign w:val="bottom"/>
          </w:tcPr>
          <w:p w14:paraId="63C202EF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242F26BB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43814C8C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52627C63" w14:textId="50AEB04C" w:rsidR="00B27B6C" w:rsidRPr="00B27B6C" w:rsidRDefault="00CF1AE2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9</w:t>
            </w:r>
          </w:p>
        </w:tc>
        <w:tc>
          <w:tcPr>
            <w:tcW w:w="6728" w:type="dxa"/>
            <w:vAlign w:val="bottom"/>
          </w:tcPr>
          <w:p w14:paraId="274AC087" w14:textId="2EEA5E3C" w:rsidR="00B27B6C" w:rsidRPr="00B27B6C" w:rsidRDefault="00253AA2" w:rsidP="00B27B6C">
            <w:pPr>
              <w:tabs>
                <w:tab w:val="left" w:pos="426"/>
              </w:tabs>
              <w:spacing w:after="0" w:line="240" w:lineRule="auto"/>
              <w:rPr>
                <w:rFonts w:eastAsia="Calibr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Calibri" w:cstheme="minorHAnsi"/>
                <w:color w:val="000000"/>
                <w:kern w:val="0"/>
                <w:sz w:val="20"/>
                <w:szCs w:val="20"/>
                <w14:ligatures w14:val="none"/>
              </w:rPr>
              <w:t>Poduszki boczne</w:t>
            </w:r>
          </w:p>
        </w:tc>
        <w:tc>
          <w:tcPr>
            <w:tcW w:w="2268" w:type="dxa"/>
            <w:vAlign w:val="bottom"/>
          </w:tcPr>
          <w:p w14:paraId="79C8B75B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00E1B577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3FED9366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183C8421" w14:textId="30204346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CF1AE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0</w:t>
            </w:r>
          </w:p>
        </w:tc>
        <w:tc>
          <w:tcPr>
            <w:tcW w:w="6728" w:type="dxa"/>
            <w:vAlign w:val="bottom"/>
          </w:tcPr>
          <w:p w14:paraId="64A591D2" w14:textId="3082826F" w:rsidR="00B27B6C" w:rsidRPr="00B27B6C" w:rsidRDefault="00595E82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Poduszki powietrzne kierowcy i pasażera z przodu</w:t>
            </w:r>
          </w:p>
        </w:tc>
        <w:tc>
          <w:tcPr>
            <w:tcW w:w="2268" w:type="dxa"/>
            <w:vAlign w:val="bottom"/>
          </w:tcPr>
          <w:p w14:paraId="3ED80918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5CC4B410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6DFB3E3D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5A8FAA36" w14:textId="7FF42DFF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CF1AE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</w:p>
        </w:tc>
        <w:tc>
          <w:tcPr>
            <w:tcW w:w="6728" w:type="dxa"/>
            <w:vAlign w:val="bottom"/>
          </w:tcPr>
          <w:p w14:paraId="5481CF54" w14:textId="07594CA5" w:rsidR="00B27B6C" w:rsidRPr="00B27B6C" w:rsidRDefault="00595E82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Centralny zamek sterowany zdalnie</w:t>
            </w:r>
          </w:p>
        </w:tc>
        <w:tc>
          <w:tcPr>
            <w:tcW w:w="2268" w:type="dxa"/>
            <w:vAlign w:val="bottom"/>
          </w:tcPr>
          <w:p w14:paraId="12FBB112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5AF58495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013CB052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1044D97D" w14:textId="63CD9318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CF1AE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</w:p>
        </w:tc>
        <w:tc>
          <w:tcPr>
            <w:tcW w:w="6728" w:type="dxa"/>
            <w:vAlign w:val="bottom"/>
          </w:tcPr>
          <w:p w14:paraId="3C583D85" w14:textId="49660E9F" w:rsidR="00B27B6C" w:rsidRPr="00B27B6C" w:rsidRDefault="003A3965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System wspomagający pokonywanie podjazdów</w:t>
            </w:r>
          </w:p>
        </w:tc>
        <w:tc>
          <w:tcPr>
            <w:tcW w:w="2268" w:type="dxa"/>
            <w:vAlign w:val="bottom"/>
          </w:tcPr>
          <w:p w14:paraId="203CE3A2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3C59B4F5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5CEEB43C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4C8555EF" w14:textId="33AE89D1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CF1AE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</w:p>
        </w:tc>
        <w:tc>
          <w:tcPr>
            <w:tcW w:w="6728" w:type="dxa"/>
            <w:vAlign w:val="bottom"/>
          </w:tcPr>
          <w:p w14:paraId="323EA07F" w14:textId="3C212664" w:rsidR="00B27B6C" w:rsidRPr="00B27B6C" w:rsidRDefault="00207FDD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System monitorowania ciśnienia w oponach</w:t>
            </w:r>
          </w:p>
        </w:tc>
        <w:tc>
          <w:tcPr>
            <w:tcW w:w="2268" w:type="dxa"/>
            <w:vAlign w:val="bottom"/>
          </w:tcPr>
          <w:p w14:paraId="279FE67B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253AA2" w:rsidRPr="00B27B6C" w14:paraId="51B4D34A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6384CBE8" w14:textId="77777777" w:rsidR="00253AA2" w:rsidRPr="00B27B6C" w:rsidRDefault="00253AA2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788F6848" w14:textId="2B81E683" w:rsidR="00253AA2" w:rsidRPr="00B27B6C" w:rsidRDefault="00D54EB9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CF1AE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</w:p>
        </w:tc>
        <w:tc>
          <w:tcPr>
            <w:tcW w:w="6728" w:type="dxa"/>
            <w:vAlign w:val="bottom"/>
          </w:tcPr>
          <w:p w14:paraId="30A08CAA" w14:textId="2BB67B57" w:rsidR="00253AA2" w:rsidRDefault="00C057DE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Elektryczne wspomaganie kierownicy</w:t>
            </w:r>
          </w:p>
        </w:tc>
        <w:tc>
          <w:tcPr>
            <w:tcW w:w="2268" w:type="dxa"/>
            <w:vAlign w:val="bottom"/>
          </w:tcPr>
          <w:p w14:paraId="1A412F00" w14:textId="77777777" w:rsidR="00253AA2" w:rsidRPr="00B27B6C" w:rsidRDefault="00253AA2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C057DE" w:rsidRPr="00B27B6C" w14:paraId="2226103D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18FE8B29" w14:textId="77777777" w:rsidR="00C057DE" w:rsidRPr="00B27B6C" w:rsidRDefault="00C057DE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782D71E4" w14:textId="6DA4E46C" w:rsidR="00C057DE" w:rsidRPr="00B27B6C" w:rsidRDefault="00D54EB9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CF1AE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5</w:t>
            </w:r>
          </w:p>
        </w:tc>
        <w:tc>
          <w:tcPr>
            <w:tcW w:w="6728" w:type="dxa"/>
            <w:vAlign w:val="bottom"/>
          </w:tcPr>
          <w:p w14:paraId="02773B68" w14:textId="0FD3B3F1" w:rsidR="00C057DE" w:rsidRDefault="00E53F76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System stabilizacji toru jazdy</w:t>
            </w:r>
          </w:p>
        </w:tc>
        <w:tc>
          <w:tcPr>
            <w:tcW w:w="2268" w:type="dxa"/>
            <w:vAlign w:val="bottom"/>
          </w:tcPr>
          <w:p w14:paraId="332EB6C2" w14:textId="77777777" w:rsidR="00C057DE" w:rsidRPr="00B27B6C" w:rsidRDefault="00C057DE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E53F76" w:rsidRPr="00B27B6C" w14:paraId="760F9B41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3D710741" w14:textId="77777777" w:rsidR="00E53F76" w:rsidRPr="00B27B6C" w:rsidRDefault="00E53F76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343011F8" w14:textId="34B9BCAF" w:rsidR="00E53F76" w:rsidRPr="00B27B6C" w:rsidRDefault="00D54EB9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CF1AE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6</w:t>
            </w:r>
          </w:p>
        </w:tc>
        <w:tc>
          <w:tcPr>
            <w:tcW w:w="6728" w:type="dxa"/>
            <w:vAlign w:val="bottom"/>
          </w:tcPr>
          <w:p w14:paraId="332E2A44" w14:textId="635378A4" w:rsidR="00E53F76" w:rsidRDefault="00117EF4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System zapobiegający blokowaniu kół </w:t>
            </w:r>
            <w:r w:rsidR="006139E3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ABS</w:t>
            </w:r>
          </w:p>
        </w:tc>
        <w:tc>
          <w:tcPr>
            <w:tcW w:w="2268" w:type="dxa"/>
            <w:vAlign w:val="bottom"/>
          </w:tcPr>
          <w:p w14:paraId="0D183E02" w14:textId="77777777" w:rsidR="00E53F76" w:rsidRPr="00B27B6C" w:rsidRDefault="00E53F76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6139E3" w:rsidRPr="00B27B6C" w14:paraId="75A5BD4D" w14:textId="77777777" w:rsidTr="00293D10">
        <w:trPr>
          <w:trHeight w:val="284"/>
        </w:trPr>
        <w:tc>
          <w:tcPr>
            <w:tcW w:w="540" w:type="dxa"/>
            <w:vMerge/>
            <w:vAlign w:val="center"/>
          </w:tcPr>
          <w:p w14:paraId="4294ABA3" w14:textId="77777777" w:rsidR="006139E3" w:rsidRPr="00B27B6C" w:rsidRDefault="006139E3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  <w:vAlign w:val="center"/>
          </w:tcPr>
          <w:p w14:paraId="5C896168" w14:textId="2C8E781C" w:rsidR="006139E3" w:rsidRPr="00B27B6C" w:rsidRDefault="00D54EB9" w:rsidP="00293D10">
            <w:pPr>
              <w:tabs>
                <w:tab w:val="left" w:pos="-69"/>
              </w:tabs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CF1AE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7</w:t>
            </w:r>
          </w:p>
        </w:tc>
        <w:tc>
          <w:tcPr>
            <w:tcW w:w="6728" w:type="dxa"/>
            <w:vAlign w:val="center"/>
          </w:tcPr>
          <w:p w14:paraId="1D6AC0C7" w14:textId="7C5B0939" w:rsidR="006139E3" w:rsidRDefault="00626D74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Elektryczna </w:t>
            </w:r>
            <w:r w:rsidR="00293D10" w:rsidRPr="00293D10">
              <w:rPr>
                <w:rFonts w:ascii="Calibri" w:eastAsia="Times New Roman" w:hAnsi="Calibri" w:cs="Times New Roman"/>
                <w:b/>
                <w:bCs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  <w:t>lub manualna</w:t>
            </w:r>
            <w:r w:rsidR="00293D10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regulacja fotela kierowcy (przód -tył)</w:t>
            </w:r>
          </w:p>
        </w:tc>
        <w:tc>
          <w:tcPr>
            <w:tcW w:w="2268" w:type="dxa"/>
            <w:vAlign w:val="bottom"/>
          </w:tcPr>
          <w:p w14:paraId="23725EA6" w14:textId="6C419F70" w:rsidR="006139E3" w:rsidRPr="00B27B6C" w:rsidRDefault="00293D10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293D10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należy wskazać jakie Wykonawca rozwiązanie oferuje                                                            </w:t>
            </w:r>
          </w:p>
        </w:tc>
      </w:tr>
      <w:tr w:rsidR="00626D74" w:rsidRPr="00B27B6C" w14:paraId="2F52A2C1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7DC7D056" w14:textId="77777777" w:rsidR="00626D74" w:rsidRPr="00B27B6C" w:rsidRDefault="00626D74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759077F0" w14:textId="5C88BC81" w:rsidR="00626D74" w:rsidRPr="00B27B6C" w:rsidRDefault="00CF1AE2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18</w:t>
            </w:r>
          </w:p>
        </w:tc>
        <w:tc>
          <w:tcPr>
            <w:tcW w:w="6728" w:type="dxa"/>
            <w:vAlign w:val="bottom"/>
          </w:tcPr>
          <w:p w14:paraId="42562667" w14:textId="5898127F" w:rsidR="00626D74" w:rsidRDefault="00626D74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Podgrzewane fotele przednie</w:t>
            </w:r>
          </w:p>
        </w:tc>
        <w:tc>
          <w:tcPr>
            <w:tcW w:w="2268" w:type="dxa"/>
            <w:vAlign w:val="bottom"/>
          </w:tcPr>
          <w:p w14:paraId="7E0C0CC3" w14:textId="77777777" w:rsidR="00626D74" w:rsidRPr="00B27B6C" w:rsidRDefault="00626D74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13035E" w:rsidRPr="00B27B6C" w14:paraId="00367968" w14:textId="77777777" w:rsidTr="00B77664">
        <w:trPr>
          <w:trHeight w:val="284"/>
        </w:trPr>
        <w:tc>
          <w:tcPr>
            <w:tcW w:w="540" w:type="dxa"/>
            <w:vMerge/>
            <w:vAlign w:val="center"/>
          </w:tcPr>
          <w:p w14:paraId="21A68CC3" w14:textId="77777777" w:rsidR="0013035E" w:rsidRPr="00B27B6C" w:rsidRDefault="0013035E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  <w:vAlign w:val="center"/>
          </w:tcPr>
          <w:p w14:paraId="0D72DE93" w14:textId="397FDD62" w:rsidR="0013035E" w:rsidRPr="00B27B6C" w:rsidRDefault="00CF1AE2" w:rsidP="00B77664">
            <w:pPr>
              <w:tabs>
                <w:tab w:val="left" w:pos="-69"/>
              </w:tabs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19</w:t>
            </w:r>
          </w:p>
        </w:tc>
        <w:tc>
          <w:tcPr>
            <w:tcW w:w="6728" w:type="dxa"/>
            <w:vAlign w:val="center"/>
          </w:tcPr>
          <w:p w14:paraId="0AD156B1" w14:textId="33155AF4" w:rsidR="0013035E" w:rsidRDefault="0013035E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Elektrycznie </w:t>
            </w:r>
            <w:r w:rsidR="00B77664" w:rsidRPr="00B77664">
              <w:rPr>
                <w:rFonts w:ascii="Calibri" w:eastAsia="Times New Roman" w:hAnsi="Calibri" w:cs="Times New Roman"/>
                <w:b/>
                <w:bCs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  <w:t>lub manualnie</w:t>
            </w:r>
            <w:r w:rsidR="00B77664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regulowany stopień pochylenia fotela kierowcy</w:t>
            </w:r>
          </w:p>
        </w:tc>
        <w:tc>
          <w:tcPr>
            <w:tcW w:w="2268" w:type="dxa"/>
            <w:vAlign w:val="bottom"/>
          </w:tcPr>
          <w:p w14:paraId="1BF77B00" w14:textId="43C85C1F" w:rsidR="0013035E" w:rsidRPr="00B27B6C" w:rsidRDefault="00B77664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77664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należy wskazać jakie Wykonawca rozwiązanie oferuje                                                            </w:t>
            </w:r>
          </w:p>
        </w:tc>
      </w:tr>
      <w:tr w:rsidR="00615491" w:rsidRPr="00B27B6C" w14:paraId="4DCFD253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316267C4" w14:textId="77777777" w:rsidR="00615491" w:rsidRPr="00B27B6C" w:rsidRDefault="00615491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27339C1A" w14:textId="22EEDACE" w:rsidR="00615491" w:rsidRPr="00B27B6C" w:rsidRDefault="00D54EB9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CF1AE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0</w:t>
            </w:r>
          </w:p>
        </w:tc>
        <w:tc>
          <w:tcPr>
            <w:tcW w:w="6728" w:type="dxa"/>
            <w:vAlign w:val="bottom"/>
          </w:tcPr>
          <w:p w14:paraId="01F85961" w14:textId="191805E5" w:rsidR="00615491" w:rsidRDefault="00CA4D31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Felgi aluminiowe min. 1</w:t>
            </w:r>
            <w:r w:rsidR="001C75C3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6</w:t>
            </w: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”</w:t>
            </w:r>
          </w:p>
        </w:tc>
        <w:tc>
          <w:tcPr>
            <w:tcW w:w="2268" w:type="dxa"/>
            <w:vAlign w:val="bottom"/>
          </w:tcPr>
          <w:p w14:paraId="2F89A01A" w14:textId="77777777" w:rsidR="00615491" w:rsidRPr="00B27B6C" w:rsidRDefault="00615491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73D1B70B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587FDE4A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3C7F9B11" w14:textId="5C6FFE98" w:rsidR="00B27B6C" w:rsidRPr="00B27B6C" w:rsidRDefault="00D54EB9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CF1AE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</w:p>
        </w:tc>
        <w:tc>
          <w:tcPr>
            <w:tcW w:w="6728" w:type="dxa"/>
            <w:vAlign w:val="bottom"/>
          </w:tcPr>
          <w:p w14:paraId="5B8F9945" w14:textId="2B659540" w:rsidR="00B27B6C" w:rsidRPr="00B27B6C" w:rsidRDefault="00BE0DB5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Zapasowe koło dojazdowe</w:t>
            </w:r>
          </w:p>
        </w:tc>
        <w:tc>
          <w:tcPr>
            <w:tcW w:w="2268" w:type="dxa"/>
            <w:vAlign w:val="bottom"/>
          </w:tcPr>
          <w:p w14:paraId="2EF7CF1F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67522EE6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4F681895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6783E212" w14:textId="0FC0D014" w:rsidR="00B27B6C" w:rsidRPr="00B27B6C" w:rsidRDefault="00796D8D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CF1AE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</w:p>
        </w:tc>
        <w:tc>
          <w:tcPr>
            <w:tcW w:w="6728" w:type="dxa"/>
            <w:vAlign w:val="bottom"/>
          </w:tcPr>
          <w:p w14:paraId="4984B37E" w14:textId="1118FCD2" w:rsidR="00B27B6C" w:rsidRPr="00B27B6C" w:rsidRDefault="00F47146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Automatycznie </w:t>
            </w:r>
            <w:r w:rsidR="00CB54BD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ściemniające się lusterko wsteczne</w:t>
            </w:r>
          </w:p>
        </w:tc>
        <w:tc>
          <w:tcPr>
            <w:tcW w:w="2268" w:type="dxa"/>
            <w:vAlign w:val="bottom"/>
          </w:tcPr>
          <w:p w14:paraId="02E6B248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4EE52628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56DE16FB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21247B78" w14:textId="2AC69582" w:rsidR="00B27B6C" w:rsidRPr="00B27B6C" w:rsidRDefault="00796D8D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CF1AE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</w:p>
        </w:tc>
        <w:tc>
          <w:tcPr>
            <w:tcW w:w="6728" w:type="dxa"/>
            <w:vAlign w:val="bottom"/>
          </w:tcPr>
          <w:p w14:paraId="0FA16DBC" w14:textId="3F31E459" w:rsidR="00B27B6C" w:rsidRPr="00B27B6C" w:rsidRDefault="00C24CFE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Dywaniki podłogowe dla kierowcy i pasażera </w:t>
            </w:r>
          </w:p>
        </w:tc>
        <w:tc>
          <w:tcPr>
            <w:tcW w:w="2268" w:type="dxa"/>
            <w:vAlign w:val="bottom"/>
          </w:tcPr>
          <w:p w14:paraId="3EFB6F2F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21009FF7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47F59C54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347B2D84" w14:textId="1F133EF4" w:rsidR="00B27B6C" w:rsidRPr="00B27B6C" w:rsidRDefault="00796D8D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CF1AE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</w:p>
        </w:tc>
        <w:tc>
          <w:tcPr>
            <w:tcW w:w="6728" w:type="dxa"/>
            <w:vAlign w:val="bottom"/>
          </w:tcPr>
          <w:p w14:paraId="748DE31D" w14:textId="0314E650" w:rsidR="00B27B6C" w:rsidRPr="00B27B6C" w:rsidRDefault="00C24CFE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Dywaniki podłogowe </w:t>
            </w:r>
            <w:r w:rsidR="006E49FD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dla tylnych pasażerów</w:t>
            </w:r>
          </w:p>
        </w:tc>
        <w:tc>
          <w:tcPr>
            <w:tcW w:w="2268" w:type="dxa"/>
            <w:vAlign w:val="bottom"/>
          </w:tcPr>
          <w:p w14:paraId="024EB84A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0071A56D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3005793C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5D08CD9C" w14:textId="2C324D11" w:rsidR="00B27B6C" w:rsidRPr="00B27B6C" w:rsidRDefault="00796D8D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CF1AE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5</w:t>
            </w:r>
          </w:p>
        </w:tc>
        <w:tc>
          <w:tcPr>
            <w:tcW w:w="6728" w:type="dxa"/>
            <w:vAlign w:val="bottom"/>
          </w:tcPr>
          <w:p w14:paraId="35C4B935" w14:textId="421C737F" w:rsidR="00B27B6C" w:rsidRPr="00B27B6C" w:rsidRDefault="007C7851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Elektrycznie regulowane lusterka zewnętrzne</w:t>
            </w:r>
          </w:p>
        </w:tc>
        <w:tc>
          <w:tcPr>
            <w:tcW w:w="2268" w:type="dxa"/>
            <w:vAlign w:val="bottom"/>
          </w:tcPr>
          <w:p w14:paraId="5701F06F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1AD82891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22E3E492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1BC481B2" w14:textId="012F78FE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CF1AE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6</w:t>
            </w:r>
          </w:p>
        </w:tc>
        <w:tc>
          <w:tcPr>
            <w:tcW w:w="6728" w:type="dxa"/>
            <w:vAlign w:val="bottom"/>
          </w:tcPr>
          <w:p w14:paraId="5CB041AC" w14:textId="468BC8B4" w:rsidR="00B27B6C" w:rsidRPr="00B27B6C" w:rsidRDefault="007C7851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Elektrycznie regulowane szyby przednie i tylne</w:t>
            </w:r>
          </w:p>
        </w:tc>
        <w:tc>
          <w:tcPr>
            <w:tcW w:w="2268" w:type="dxa"/>
            <w:vAlign w:val="bottom"/>
          </w:tcPr>
          <w:p w14:paraId="70D447EC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38794F2E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7198F1A7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137B8F9A" w14:textId="077AE5A7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CF1AE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7</w:t>
            </w:r>
          </w:p>
        </w:tc>
        <w:tc>
          <w:tcPr>
            <w:tcW w:w="6728" w:type="dxa"/>
            <w:vAlign w:val="bottom"/>
          </w:tcPr>
          <w:p w14:paraId="0640CB35" w14:textId="5A947F3A" w:rsidR="00B27B6C" w:rsidRPr="00B27B6C" w:rsidRDefault="003360EB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Elektrycznie składane lusterka zewnętrzne</w:t>
            </w:r>
          </w:p>
        </w:tc>
        <w:tc>
          <w:tcPr>
            <w:tcW w:w="2268" w:type="dxa"/>
            <w:vAlign w:val="bottom"/>
          </w:tcPr>
          <w:p w14:paraId="7EC075EF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0D1EF26A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20DF6D35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366D4765" w14:textId="13668E52" w:rsidR="00B27B6C" w:rsidRPr="00B27B6C" w:rsidRDefault="00CF1AE2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28</w:t>
            </w:r>
          </w:p>
        </w:tc>
        <w:tc>
          <w:tcPr>
            <w:tcW w:w="6728" w:type="dxa"/>
            <w:vAlign w:val="bottom"/>
          </w:tcPr>
          <w:p w14:paraId="1958CFED" w14:textId="645A0FE2" w:rsidR="00B27B6C" w:rsidRPr="00B27B6C" w:rsidRDefault="003360EB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Kamera cofania</w:t>
            </w:r>
          </w:p>
        </w:tc>
        <w:tc>
          <w:tcPr>
            <w:tcW w:w="2268" w:type="dxa"/>
            <w:vAlign w:val="bottom"/>
          </w:tcPr>
          <w:p w14:paraId="7F2D6F97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3D480252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7746780A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657805ED" w14:textId="3628F3E0" w:rsidR="00B27B6C" w:rsidRPr="00B27B6C" w:rsidRDefault="00CF1AE2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29</w:t>
            </w:r>
          </w:p>
        </w:tc>
        <w:tc>
          <w:tcPr>
            <w:tcW w:w="6728" w:type="dxa"/>
            <w:vAlign w:val="bottom"/>
          </w:tcPr>
          <w:p w14:paraId="48883D53" w14:textId="752B4714" w:rsidR="00B27B6C" w:rsidRPr="00B27B6C" w:rsidRDefault="009A10AB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Klimatyzacja automatyczna (dwustrefowa)</w:t>
            </w:r>
          </w:p>
        </w:tc>
        <w:tc>
          <w:tcPr>
            <w:tcW w:w="2268" w:type="dxa"/>
            <w:vAlign w:val="bottom"/>
          </w:tcPr>
          <w:p w14:paraId="2DA56608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075F8813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0E8DCD39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7106B77B" w14:textId="2B844FFD" w:rsidR="00B27B6C" w:rsidRPr="00B27B6C" w:rsidRDefault="00CF1AE2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30</w:t>
            </w:r>
          </w:p>
        </w:tc>
        <w:tc>
          <w:tcPr>
            <w:tcW w:w="6728" w:type="dxa"/>
            <w:vAlign w:val="bottom"/>
          </w:tcPr>
          <w:p w14:paraId="29B9D73B" w14:textId="42821997" w:rsidR="00B27B6C" w:rsidRPr="00B27B6C" w:rsidRDefault="009A10AB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Nawiewy w drugim rzędzie siedzeń</w:t>
            </w:r>
          </w:p>
        </w:tc>
        <w:tc>
          <w:tcPr>
            <w:tcW w:w="2268" w:type="dxa"/>
            <w:vAlign w:val="bottom"/>
          </w:tcPr>
          <w:p w14:paraId="5982BB7D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65C7B87B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76F3F653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083DBB8D" w14:textId="4B29CA51" w:rsidR="00B27B6C" w:rsidRPr="00B27B6C" w:rsidRDefault="00796D8D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  <w:r w:rsidR="00CF1AE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</w:p>
        </w:tc>
        <w:tc>
          <w:tcPr>
            <w:tcW w:w="6728" w:type="dxa"/>
            <w:vAlign w:val="bottom"/>
          </w:tcPr>
          <w:p w14:paraId="4350CB31" w14:textId="33EDF596" w:rsidR="00B27B6C" w:rsidRPr="00B27B6C" w:rsidRDefault="00AC60F0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Podgrzewanie przedniej i tylnej szyby</w:t>
            </w:r>
          </w:p>
        </w:tc>
        <w:tc>
          <w:tcPr>
            <w:tcW w:w="2268" w:type="dxa"/>
            <w:vAlign w:val="bottom"/>
          </w:tcPr>
          <w:p w14:paraId="0D8FEEC5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22940467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39FD3A60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42B539BC" w14:textId="3C3A6A6B" w:rsidR="00B27B6C" w:rsidRPr="00B27B6C" w:rsidRDefault="00796D8D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  <w:r w:rsidR="00CF1AE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</w:p>
        </w:tc>
        <w:tc>
          <w:tcPr>
            <w:tcW w:w="6728" w:type="dxa"/>
            <w:vAlign w:val="bottom"/>
          </w:tcPr>
          <w:p w14:paraId="3D74B85D" w14:textId="0F04193F" w:rsidR="00B27B6C" w:rsidRPr="00B27B6C" w:rsidRDefault="00AC60F0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Podgrzewane lusterka zewnętrzne</w:t>
            </w:r>
          </w:p>
        </w:tc>
        <w:tc>
          <w:tcPr>
            <w:tcW w:w="2268" w:type="dxa"/>
            <w:vAlign w:val="bottom"/>
          </w:tcPr>
          <w:p w14:paraId="41D1A42C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3D7F561F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2379A3C9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0C8D0A9F" w14:textId="3F570005" w:rsidR="00B27B6C" w:rsidRPr="00B27B6C" w:rsidRDefault="00796D8D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  <w:r w:rsidR="00CF1AE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</w:p>
        </w:tc>
        <w:tc>
          <w:tcPr>
            <w:tcW w:w="6728" w:type="dxa"/>
            <w:vAlign w:val="bottom"/>
          </w:tcPr>
          <w:p w14:paraId="19DD3CDF" w14:textId="7F5AEF23" w:rsidR="00B27B6C" w:rsidRPr="00B27B6C" w:rsidRDefault="00E00073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Przednie i tylne czujniki parkowania</w:t>
            </w:r>
          </w:p>
        </w:tc>
        <w:tc>
          <w:tcPr>
            <w:tcW w:w="2268" w:type="dxa"/>
            <w:vAlign w:val="bottom"/>
          </w:tcPr>
          <w:p w14:paraId="5774F8F3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6E596AA6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5917C6EA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0036EF2E" w14:textId="6B54E59B" w:rsidR="00B27B6C" w:rsidRPr="00B27B6C" w:rsidRDefault="00796D8D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  <w:r w:rsidR="00CF1AE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</w:p>
        </w:tc>
        <w:tc>
          <w:tcPr>
            <w:tcW w:w="6728" w:type="dxa"/>
            <w:vAlign w:val="bottom"/>
          </w:tcPr>
          <w:p w14:paraId="568267F7" w14:textId="40F42A2A" w:rsidR="00B27B6C" w:rsidRPr="00B27B6C" w:rsidRDefault="008450F0" w:rsidP="00B27B6C">
            <w:pPr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System oświetlenia wnętrza</w:t>
            </w:r>
          </w:p>
        </w:tc>
        <w:tc>
          <w:tcPr>
            <w:tcW w:w="2268" w:type="dxa"/>
            <w:vAlign w:val="bottom"/>
          </w:tcPr>
          <w:p w14:paraId="63DB47AC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1C59A4C8" w14:textId="77777777" w:rsidTr="00DC5DC4">
        <w:trPr>
          <w:trHeight w:val="284"/>
        </w:trPr>
        <w:tc>
          <w:tcPr>
            <w:tcW w:w="540" w:type="dxa"/>
            <w:vMerge/>
            <w:vAlign w:val="center"/>
          </w:tcPr>
          <w:p w14:paraId="775D41FC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  <w:vAlign w:val="center"/>
          </w:tcPr>
          <w:p w14:paraId="4FB95F1A" w14:textId="3953C03D" w:rsidR="00B27B6C" w:rsidRPr="00B27B6C" w:rsidRDefault="00DC5DC4" w:rsidP="00DC5DC4">
            <w:pPr>
              <w:tabs>
                <w:tab w:val="left" w:pos="-69"/>
              </w:tabs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 </w:t>
            </w:r>
            <w:r w:rsidR="00796D8D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  <w:r w:rsidR="00CF1AE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5</w:t>
            </w:r>
          </w:p>
        </w:tc>
        <w:tc>
          <w:tcPr>
            <w:tcW w:w="6728" w:type="dxa"/>
            <w:vAlign w:val="center"/>
          </w:tcPr>
          <w:p w14:paraId="15823A58" w14:textId="6F4B2E12" w:rsidR="00B27B6C" w:rsidRPr="00B27B6C" w:rsidRDefault="008450F0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Światła do jazdy dziennej w technologii </w:t>
            </w:r>
            <w:r w:rsidR="000043E4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LED</w:t>
            </w:r>
            <w:r w:rsidR="00A27EBE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  <w:r w:rsidR="00A27EBE" w:rsidRPr="00B4346A">
              <w:rPr>
                <w:rFonts w:ascii="Calibri" w:eastAsia="Times New Roman" w:hAnsi="Calibri" w:cs="Times New Roman"/>
                <w:b/>
                <w:bCs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  <w:t>lub Full LED</w:t>
            </w:r>
          </w:p>
        </w:tc>
        <w:tc>
          <w:tcPr>
            <w:tcW w:w="2268" w:type="dxa"/>
            <w:vAlign w:val="bottom"/>
          </w:tcPr>
          <w:p w14:paraId="400509E6" w14:textId="1595DB3F" w:rsidR="00B4346A" w:rsidRPr="00B27B6C" w:rsidRDefault="00A27EBE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należy wskazać</w:t>
            </w:r>
            <w:r w:rsidR="00B4346A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jakie Wykonawca rozwiązanie oferuje</w:t>
            </w:r>
          </w:p>
        </w:tc>
      </w:tr>
      <w:tr w:rsidR="00B27B6C" w:rsidRPr="00B27B6C" w14:paraId="11168A8C" w14:textId="77777777" w:rsidTr="004868DF">
        <w:trPr>
          <w:trHeight w:val="284"/>
        </w:trPr>
        <w:tc>
          <w:tcPr>
            <w:tcW w:w="540" w:type="dxa"/>
            <w:vMerge/>
            <w:vAlign w:val="center"/>
          </w:tcPr>
          <w:p w14:paraId="36135989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  <w:vAlign w:val="center"/>
          </w:tcPr>
          <w:p w14:paraId="1F5E9E2F" w14:textId="0D90E61F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  <w:r w:rsidR="00CF1AE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6</w:t>
            </w:r>
          </w:p>
        </w:tc>
        <w:tc>
          <w:tcPr>
            <w:tcW w:w="6728" w:type="dxa"/>
            <w:vAlign w:val="center"/>
          </w:tcPr>
          <w:p w14:paraId="0BE73A82" w14:textId="7FDF1FD1" w:rsidR="00B27B6C" w:rsidRPr="00B27B6C" w:rsidRDefault="000043E4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Światła mijania typu LED</w:t>
            </w:r>
            <w:r w:rsidR="00A27EBE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  <w:r w:rsidR="00A27EBE" w:rsidRPr="00B4346A">
              <w:rPr>
                <w:rFonts w:ascii="Calibri" w:eastAsia="Times New Roman" w:hAnsi="Calibri" w:cs="Times New Roman"/>
                <w:b/>
                <w:bCs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  <w:t>lub Full LED</w:t>
            </w:r>
          </w:p>
        </w:tc>
        <w:tc>
          <w:tcPr>
            <w:tcW w:w="2268" w:type="dxa"/>
            <w:vAlign w:val="bottom"/>
          </w:tcPr>
          <w:p w14:paraId="40BC4101" w14:textId="25767728" w:rsidR="00B27B6C" w:rsidRPr="00B27B6C" w:rsidRDefault="00B4346A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4346A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należy wskazać jakie Wykonawca rozwiązanie oferuje</w:t>
            </w:r>
          </w:p>
        </w:tc>
      </w:tr>
      <w:tr w:rsidR="00B27B6C" w:rsidRPr="00B27B6C" w14:paraId="6CA17A4F" w14:textId="77777777" w:rsidTr="00B4346A">
        <w:trPr>
          <w:trHeight w:val="284"/>
        </w:trPr>
        <w:tc>
          <w:tcPr>
            <w:tcW w:w="540" w:type="dxa"/>
            <w:vMerge/>
            <w:vAlign w:val="center"/>
          </w:tcPr>
          <w:p w14:paraId="28CDE5C4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7DF45FEC" w14:textId="411DEF8B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  <w:r w:rsidR="00CF1AE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7</w:t>
            </w:r>
          </w:p>
        </w:tc>
        <w:tc>
          <w:tcPr>
            <w:tcW w:w="6728" w:type="dxa"/>
            <w:vAlign w:val="bottom"/>
          </w:tcPr>
          <w:p w14:paraId="381E6592" w14:textId="77777777" w:rsidR="00B4346A" w:rsidRDefault="000043E4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Światła przeciwmgielne</w:t>
            </w:r>
            <w:r w:rsidR="00A27EBE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</w:p>
          <w:p w14:paraId="2310EB21" w14:textId="2E2914A4" w:rsidR="00B27B6C" w:rsidRPr="00B4346A" w:rsidRDefault="00B4346A" w:rsidP="00B4346A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b/>
                <w:bCs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B4346A">
              <w:rPr>
                <w:rFonts w:ascii="Calibri" w:eastAsia="Times New Roman" w:hAnsi="Calibri" w:cs="Times New Roman"/>
                <w:b/>
                <w:bCs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  <w:t>Z</w:t>
            </w:r>
            <w:r w:rsidR="00A27EBE" w:rsidRPr="00B4346A">
              <w:rPr>
                <w:rFonts w:ascii="Calibri" w:eastAsia="Times New Roman" w:hAnsi="Calibri" w:cs="Times New Roman"/>
                <w:b/>
                <w:bCs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  <w:t xml:space="preserve">godnie z odpowiedzią na </w:t>
            </w:r>
            <w:r w:rsidRPr="00B4346A">
              <w:rPr>
                <w:rFonts w:ascii="Calibri" w:eastAsia="Times New Roman" w:hAnsi="Calibri" w:cs="Times New Roman"/>
                <w:b/>
                <w:bCs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  <w:t xml:space="preserve">pytanie nr </w:t>
            </w:r>
            <w:r>
              <w:rPr>
                <w:rFonts w:ascii="Calibri" w:eastAsia="Times New Roman" w:hAnsi="Calibri" w:cs="Times New Roman"/>
                <w:b/>
                <w:bCs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  <w:t xml:space="preserve">1 </w:t>
            </w:r>
            <w:r w:rsidRPr="00B4346A">
              <w:rPr>
                <w:rFonts w:ascii="Calibri" w:eastAsia="Times New Roman" w:hAnsi="Calibri" w:cs="Times New Roman"/>
                <w:b/>
                <w:bCs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  <w:t xml:space="preserve">Zamawiający dopuszcza pojazdy nie wyposażone w światła przednie przeciwmgielne pod warunkiem, że oferowane pojazdy nie wyposażone w światła przednie przeciwmgielne, będą wyposażone w światła mijania i drogowe w technologii Full </w:t>
            </w:r>
            <w:proofErr w:type="gramStart"/>
            <w:r w:rsidRPr="00B4346A">
              <w:rPr>
                <w:rFonts w:ascii="Calibri" w:eastAsia="Times New Roman" w:hAnsi="Calibri" w:cs="Times New Roman"/>
                <w:b/>
                <w:bCs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  <w:t>LED</w:t>
            </w:r>
            <w:proofErr w:type="gramEnd"/>
            <w:r w:rsidRPr="00B4346A">
              <w:rPr>
                <w:rFonts w:ascii="Calibri" w:eastAsia="Times New Roman" w:hAnsi="Calibri" w:cs="Times New Roman"/>
                <w:b/>
                <w:bCs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  <w:t xml:space="preserve"> gdzie wiązka światła jest tak poprowadzona, iż daje dobrą widoczność również w trudnych warunkach drogowych, zastępując tradycyjne światła przeciwmgielne.</w:t>
            </w:r>
          </w:p>
        </w:tc>
        <w:tc>
          <w:tcPr>
            <w:tcW w:w="2268" w:type="dxa"/>
          </w:tcPr>
          <w:p w14:paraId="27A86BD0" w14:textId="77777777" w:rsidR="00B4346A" w:rsidRDefault="00B4346A" w:rsidP="00B4346A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4346A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należy wskazać jakie Wykonawca rozwiązanie oferuje</w:t>
            </w:r>
          </w:p>
          <w:p w14:paraId="5B191758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36719EFE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09DE25C2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2A5B3D19" w14:textId="1686ABD0" w:rsidR="00B27B6C" w:rsidRPr="00B27B6C" w:rsidRDefault="00CF1AE2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38</w:t>
            </w:r>
          </w:p>
        </w:tc>
        <w:tc>
          <w:tcPr>
            <w:tcW w:w="6728" w:type="dxa"/>
            <w:vAlign w:val="bottom"/>
          </w:tcPr>
          <w:p w14:paraId="0943B5B6" w14:textId="00412213" w:rsidR="00B27B6C" w:rsidRPr="00B27B6C" w:rsidRDefault="007F28CF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Przyciemniane szyby tylne</w:t>
            </w:r>
          </w:p>
        </w:tc>
        <w:tc>
          <w:tcPr>
            <w:tcW w:w="2268" w:type="dxa"/>
            <w:vAlign w:val="bottom"/>
          </w:tcPr>
          <w:p w14:paraId="059EC17D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7C5BCF4C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3FED5429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0EC2733A" w14:textId="381F99E8" w:rsidR="00B27B6C" w:rsidRPr="00B27B6C" w:rsidRDefault="00CF1AE2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39</w:t>
            </w:r>
          </w:p>
        </w:tc>
        <w:tc>
          <w:tcPr>
            <w:tcW w:w="6728" w:type="dxa"/>
            <w:vAlign w:val="bottom"/>
          </w:tcPr>
          <w:p w14:paraId="54CB32BD" w14:textId="47D4185B" w:rsidR="00B27B6C" w:rsidRPr="00B27B6C" w:rsidRDefault="00166449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Obsługa stacji radiowych w technologii cyfrowej DAB</w:t>
            </w:r>
          </w:p>
        </w:tc>
        <w:tc>
          <w:tcPr>
            <w:tcW w:w="2268" w:type="dxa"/>
            <w:vAlign w:val="bottom"/>
          </w:tcPr>
          <w:p w14:paraId="12665F1E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58F18C40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692C88CC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6C88F36A" w14:textId="2C6B85D8" w:rsidR="00B27B6C" w:rsidRPr="00B27B6C" w:rsidRDefault="00CF1AE2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40</w:t>
            </w:r>
          </w:p>
        </w:tc>
        <w:tc>
          <w:tcPr>
            <w:tcW w:w="6728" w:type="dxa"/>
            <w:vAlign w:val="bottom"/>
          </w:tcPr>
          <w:p w14:paraId="5CEF2CA2" w14:textId="61A415B0" w:rsidR="00B27B6C" w:rsidRPr="00B27B6C" w:rsidRDefault="00A01A04" w:rsidP="00B27B6C">
            <w:pPr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System multimedialny z kolorowym ekranem dotykowym</w:t>
            </w:r>
          </w:p>
        </w:tc>
        <w:tc>
          <w:tcPr>
            <w:tcW w:w="2268" w:type="dxa"/>
            <w:vAlign w:val="bottom"/>
          </w:tcPr>
          <w:p w14:paraId="5E9017E5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1FC52FED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0231EBDA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5031B4AE" w14:textId="2A39727D" w:rsidR="00B27B6C" w:rsidRPr="00B27B6C" w:rsidRDefault="00090F13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  <w:r w:rsidR="00CF1AE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</w:p>
        </w:tc>
        <w:tc>
          <w:tcPr>
            <w:tcW w:w="6728" w:type="dxa"/>
            <w:vAlign w:val="bottom"/>
          </w:tcPr>
          <w:p w14:paraId="1DED50AE" w14:textId="480E2555" w:rsidR="00B27B6C" w:rsidRPr="00B27B6C" w:rsidRDefault="006E3B7E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Tapicerka w kolorze szarym lub czarnym</w:t>
            </w:r>
          </w:p>
        </w:tc>
        <w:tc>
          <w:tcPr>
            <w:tcW w:w="2268" w:type="dxa"/>
            <w:vAlign w:val="bottom"/>
          </w:tcPr>
          <w:p w14:paraId="343CE90C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36C54F2B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6ACC6446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3E2FAEB7" w14:textId="42E6B7F3" w:rsidR="00B27B6C" w:rsidRPr="00B27B6C" w:rsidRDefault="00090F13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  <w:r w:rsidR="00CF1AE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</w:p>
        </w:tc>
        <w:tc>
          <w:tcPr>
            <w:tcW w:w="6728" w:type="dxa"/>
            <w:vAlign w:val="bottom"/>
          </w:tcPr>
          <w:p w14:paraId="464E81DD" w14:textId="0480DF4F" w:rsidR="00B27B6C" w:rsidRPr="00B27B6C" w:rsidRDefault="006E3B7E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Podświetlenie bagażnika</w:t>
            </w:r>
          </w:p>
        </w:tc>
        <w:tc>
          <w:tcPr>
            <w:tcW w:w="2268" w:type="dxa"/>
            <w:vAlign w:val="bottom"/>
          </w:tcPr>
          <w:p w14:paraId="4CD8DDE4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 </w:t>
            </w:r>
          </w:p>
        </w:tc>
      </w:tr>
      <w:tr w:rsidR="009A27C5" w:rsidRPr="00B27B6C" w14:paraId="39298275" w14:textId="77777777" w:rsidTr="00BE52F3">
        <w:trPr>
          <w:trHeight w:val="284"/>
        </w:trPr>
        <w:tc>
          <w:tcPr>
            <w:tcW w:w="540" w:type="dxa"/>
            <w:vMerge/>
            <w:vAlign w:val="center"/>
          </w:tcPr>
          <w:p w14:paraId="23B904C3" w14:textId="77777777" w:rsidR="009A27C5" w:rsidRPr="00B27B6C" w:rsidRDefault="009A27C5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  <w:vAlign w:val="center"/>
          </w:tcPr>
          <w:p w14:paraId="0BF882C9" w14:textId="3908CEEA" w:rsidR="009A27C5" w:rsidRDefault="008B31DB" w:rsidP="00BE52F3">
            <w:pPr>
              <w:tabs>
                <w:tab w:val="left" w:pos="-69"/>
              </w:tabs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  <w:r w:rsidR="00CF1AE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</w:p>
        </w:tc>
        <w:tc>
          <w:tcPr>
            <w:tcW w:w="6728" w:type="dxa"/>
            <w:vAlign w:val="bottom"/>
          </w:tcPr>
          <w:p w14:paraId="57BE199B" w14:textId="3C43C695" w:rsidR="009A27C5" w:rsidRPr="0059366A" w:rsidRDefault="008B31DB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b/>
                <w:bCs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59366A">
              <w:rPr>
                <w:rFonts w:ascii="Calibri" w:eastAsia="Times New Roman" w:hAnsi="Calibri" w:cs="Times New Roman"/>
                <w:b/>
                <w:bCs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  <w:t>Hak holowniczy</w:t>
            </w:r>
            <w:r w:rsidR="0059366A" w:rsidRPr="0059366A">
              <w:rPr>
                <w:rFonts w:ascii="Calibri" w:eastAsia="Times New Roman" w:hAnsi="Calibri" w:cs="Times New Roman"/>
                <w:b/>
                <w:bCs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  <w:r w:rsidR="00BA2B73" w:rsidRPr="0059366A">
              <w:rPr>
                <w:rFonts w:ascii="Calibri" w:eastAsia="Times New Roman" w:hAnsi="Calibri" w:cs="Times New Roman"/>
                <w:b/>
                <w:bCs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  <w:t>z gniazdem elektrycznym</w:t>
            </w:r>
            <w:r w:rsidR="0059366A" w:rsidRPr="0059366A">
              <w:rPr>
                <w:b/>
                <w:bCs/>
                <w:i/>
                <w:iCs/>
              </w:rPr>
              <w:t xml:space="preserve"> </w:t>
            </w:r>
            <w:r w:rsidR="0059366A" w:rsidRPr="0059366A">
              <w:rPr>
                <w:rFonts w:ascii="Calibri" w:eastAsia="Times New Roman" w:hAnsi="Calibri" w:cs="Times New Roman"/>
                <w:b/>
                <w:bCs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  <w:t>chowany elektrycznie lub wypinany manualnie</w:t>
            </w:r>
          </w:p>
        </w:tc>
        <w:tc>
          <w:tcPr>
            <w:tcW w:w="2268" w:type="dxa"/>
            <w:vAlign w:val="bottom"/>
          </w:tcPr>
          <w:p w14:paraId="32E93F2D" w14:textId="6C2A97A7" w:rsidR="009A27C5" w:rsidRPr="00B27B6C" w:rsidRDefault="00BE52F3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E52F3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należy wskazać jakie Wykonawca rozwiązanie oferuje                                                            </w:t>
            </w:r>
          </w:p>
        </w:tc>
      </w:tr>
      <w:tr w:rsidR="00B27B6C" w:rsidRPr="00B27B6C" w14:paraId="5445AA71" w14:textId="77777777" w:rsidTr="00C0205C">
        <w:trPr>
          <w:trHeight w:val="220"/>
        </w:trPr>
        <w:tc>
          <w:tcPr>
            <w:tcW w:w="540" w:type="dxa"/>
            <w:vMerge/>
            <w:vAlign w:val="center"/>
          </w:tcPr>
          <w:p w14:paraId="4A7AE835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682B0CF2" w14:textId="19164529" w:rsidR="00B27B6C" w:rsidRPr="00B27B6C" w:rsidRDefault="00090F13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  <w:r w:rsidR="00CF1AE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</w:p>
        </w:tc>
        <w:tc>
          <w:tcPr>
            <w:tcW w:w="6728" w:type="dxa"/>
            <w:vAlign w:val="bottom"/>
          </w:tcPr>
          <w:p w14:paraId="569C9BFF" w14:textId="5F2ED92C" w:rsidR="00B27B6C" w:rsidRPr="00B27B6C" w:rsidRDefault="00907BD9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Relingi dachowe</w:t>
            </w:r>
          </w:p>
        </w:tc>
        <w:tc>
          <w:tcPr>
            <w:tcW w:w="2268" w:type="dxa"/>
            <w:vAlign w:val="bottom"/>
          </w:tcPr>
          <w:p w14:paraId="511957AF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06D46B40" w14:textId="77777777" w:rsidTr="00C0205C">
        <w:trPr>
          <w:trHeight w:val="220"/>
        </w:trPr>
        <w:tc>
          <w:tcPr>
            <w:tcW w:w="540" w:type="dxa"/>
            <w:vAlign w:val="center"/>
          </w:tcPr>
          <w:p w14:paraId="0FA8910A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50D0D3E5" w14:textId="5E9B4EB6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  <w:r w:rsidR="00CF1AE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5</w:t>
            </w:r>
          </w:p>
        </w:tc>
        <w:tc>
          <w:tcPr>
            <w:tcW w:w="6728" w:type="dxa"/>
            <w:vAlign w:val="bottom"/>
          </w:tcPr>
          <w:p w14:paraId="765DD8EC" w14:textId="43F66B20" w:rsidR="00B27B6C" w:rsidRPr="00B27B6C" w:rsidRDefault="008B1E79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Bagażnik dachowy </w:t>
            </w:r>
            <w:r w:rsidR="00B779B1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(1</w:t>
            </w: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sztuka poprzeczki dla 1 samochodu)</w:t>
            </w:r>
          </w:p>
        </w:tc>
        <w:tc>
          <w:tcPr>
            <w:tcW w:w="2268" w:type="dxa"/>
            <w:vAlign w:val="bottom"/>
          </w:tcPr>
          <w:p w14:paraId="0957C2AF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59E18ACD" w14:textId="77777777" w:rsidTr="00C0205C">
        <w:trPr>
          <w:trHeight w:val="220"/>
        </w:trPr>
        <w:tc>
          <w:tcPr>
            <w:tcW w:w="540" w:type="dxa"/>
            <w:vAlign w:val="center"/>
          </w:tcPr>
          <w:p w14:paraId="1E232828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45C838F5" w14:textId="13E45BA4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  <w:r w:rsidR="00CF1AE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6</w:t>
            </w:r>
          </w:p>
        </w:tc>
        <w:tc>
          <w:tcPr>
            <w:tcW w:w="6728" w:type="dxa"/>
            <w:vAlign w:val="bottom"/>
          </w:tcPr>
          <w:p w14:paraId="2D3DF236" w14:textId="1F1F5FBA" w:rsidR="00B27B6C" w:rsidRPr="00B27B6C" w:rsidRDefault="0054358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Montaż belki świetlnej dostarczonej przez zamawiającego</w:t>
            </w:r>
          </w:p>
        </w:tc>
        <w:tc>
          <w:tcPr>
            <w:tcW w:w="2268" w:type="dxa"/>
            <w:vAlign w:val="bottom"/>
          </w:tcPr>
          <w:p w14:paraId="3C81C7FA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54358C" w:rsidRPr="00B27B6C" w14:paraId="62F77055" w14:textId="77777777" w:rsidTr="00C0205C">
        <w:trPr>
          <w:trHeight w:val="220"/>
        </w:trPr>
        <w:tc>
          <w:tcPr>
            <w:tcW w:w="540" w:type="dxa"/>
            <w:vAlign w:val="center"/>
          </w:tcPr>
          <w:p w14:paraId="01B5208B" w14:textId="77777777" w:rsidR="0054358C" w:rsidRPr="00B27B6C" w:rsidRDefault="0054358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1CAE2C9F" w14:textId="19287993" w:rsidR="0054358C" w:rsidRPr="00B27B6C" w:rsidRDefault="001B1E9A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  <w:r w:rsidR="00CF1AE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7</w:t>
            </w:r>
          </w:p>
        </w:tc>
        <w:tc>
          <w:tcPr>
            <w:tcW w:w="6728" w:type="dxa"/>
            <w:vAlign w:val="bottom"/>
          </w:tcPr>
          <w:p w14:paraId="60F2851C" w14:textId="7E8D8385" w:rsidR="0054358C" w:rsidRDefault="00711A8B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Montaż radia stacjonarnego dostarczonego przez zamawiającego</w:t>
            </w:r>
          </w:p>
        </w:tc>
        <w:tc>
          <w:tcPr>
            <w:tcW w:w="2268" w:type="dxa"/>
            <w:vAlign w:val="bottom"/>
          </w:tcPr>
          <w:p w14:paraId="52E9809A" w14:textId="77777777" w:rsidR="0054358C" w:rsidRPr="00B27B6C" w:rsidRDefault="0054358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175A55" w:rsidRPr="00B27B6C" w14:paraId="64F6D263" w14:textId="77777777" w:rsidTr="00C0205C">
        <w:trPr>
          <w:trHeight w:val="220"/>
        </w:trPr>
        <w:tc>
          <w:tcPr>
            <w:tcW w:w="540" w:type="dxa"/>
            <w:vAlign w:val="center"/>
          </w:tcPr>
          <w:p w14:paraId="1AA896A8" w14:textId="77777777" w:rsidR="00175A55" w:rsidRPr="00B27B6C" w:rsidRDefault="00175A55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50A87582" w14:textId="4B1D8785" w:rsidR="00175A55" w:rsidRDefault="00C3166D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48</w:t>
            </w:r>
          </w:p>
        </w:tc>
        <w:tc>
          <w:tcPr>
            <w:tcW w:w="6728" w:type="dxa"/>
            <w:vAlign w:val="bottom"/>
          </w:tcPr>
          <w:p w14:paraId="69B0EB31" w14:textId="2A98FC45" w:rsidR="00175A55" w:rsidRDefault="00C3166D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 xml:space="preserve">Montaż mocnego oświetlenia LED do przedniego zderzaka oraz bagażnika dachowego </w:t>
            </w:r>
            <w:r w:rsidR="00B779B1"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(do</w:t>
            </w:r>
            <w:r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 xml:space="preserve"> dwóch pojazdów)</w:t>
            </w:r>
          </w:p>
        </w:tc>
        <w:tc>
          <w:tcPr>
            <w:tcW w:w="2268" w:type="dxa"/>
            <w:vAlign w:val="bottom"/>
          </w:tcPr>
          <w:p w14:paraId="433BB761" w14:textId="77777777" w:rsidR="00175A55" w:rsidRPr="00B27B6C" w:rsidRDefault="00175A55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175A55" w:rsidRPr="00B27B6C" w14:paraId="6AC08E1C" w14:textId="77777777" w:rsidTr="00C0205C">
        <w:trPr>
          <w:trHeight w:val="220"/>
        </w:trPr>
        <w:tc>
          <w:tcPr>
            <w:tcW w:w="540" w:type="dxa"/>
            <w:vAlign w:val="center"/>
          </w:tcPr>
          <w:p w14:paraId="446CFC52" w14:textId="77777777" w:rsidR="00175A55" w:rsidRPr="00B27B6C" w:rsidRDefault="00175A55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2418B433" w14:textId="11E1D4FA" w:rsidR="00175A55" w:rsidRDefault="00C3166D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49</w:t>
            </w:r>
          </w:p>
        </w:tc>
        <w:tc>
          <w:tcPr>
            <w:tcW w:w="6728" w:type="dxa"/>
            <w:vAlign w:val="bottom"/>
          </w:tcPr>
          <w:p w14:paraId="62C5DD45" w14:textId="5A0BC275" w:rsidR="00175A55" w:rsidRDefault="00175A55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Komplet opon zimowych do każdego pojazdu</w:t>
            </w:r>
          </w:p>
        </w:tc>
        <w:tc>
          <w:tcPr>
            <w:tcW w:w="2268" w:type="dxa"/>
            <w:vAlign w:val="bottom"/>
          </w:tcPr>
          <w:p w14:paraId="5BC68A9D" w14:textId="77777777" w:rsidR="00175A55" w:rsidRPr="00B27B6C" w:rsidRDefault="00175A55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711A8B" w:rsidRPr="00B27B6C" w14:paraId="25832D8F" w14:textId="77777777" w:rsidTr="00C0205C">
        <w:trPr>
          <w:trHeight w:val="220"/>
        </w:trPr>
        <w:tc>
          <w:tcPr>
            <w:tcW w:w="540" w:type="dxa"/>
            <w:vAlign w:val="center"/>
          </w:tcPr>
          <w:p w14:paraId="68DD9E40" w14:textId="77777777" w:rsidR="00711A8B" w:rsidRPr="00B27B6C" w:rsidRDefault="00711A8B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190CDF69" w14:textId="02786E8F" w:rsidR="00711A8B" w:rsidRPr="00B27B6C" w:rsidRDefault="00C3166D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50</w:t>
            </w:r>
          </w:p>
        </w:tc>
        <w:tc>
          <w:tcPr>
            <w:tcW w:w="6728" w:type="dxa"/>
            <w:vAlign w:val="bottom"/>
          </w:tcPr>
          <w:p w14:paraId="1DE370AD" w14:textId="4051764D" w:rsidR="00711A8B" w:rsidRDefault="00711A8B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 xml:space="preserve">Gwarancja </w:t>
            </w:r>
            <w:r w:rsidR="006B2AD5"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mechaniczna na pojazd min. 2 lata</w:t>
            </w:r>
          </w:p>
        </w:tc>
        <w:tc>
          <w:tcPr>
            <w:tcW w:w="2268" w:type="dxa"/>
            <w:vAlign w:val="bottom"/>
          </w:tcPr>
          <w:p w14:paraId="396652CC" w14:textId="77777777" w:rsidR="00711A8B" w:rsidRPr="00B27B6C" w:rsidRDefault="00711A8B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6B2AD5" w:rsidRPr="00B27B6C" w14:paraId="3A4E2FA4" w14:textId="77777777" w:rsidTr="00C0205C">
        <w:trPr>
          <w:trHeight w:val="220"/>
        </w:trPr>
        <w:tc>
          <w:tcPr>
            <w:tcW w:w="540" w:type="dxa"/>
            <w:vAlign w:val="center"/>
          </w:tcPr>
          <w:p w14:paraId="01B58BE8" w14:textId="77777777" w:rsidR="006B2AD5" w:rsidRPr="00B27B6C" w:rsidRDefault="006B2AD5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2CC50059" w14:textId="613609C9" w:rsidR="006B2AD5" w:rsidRPr="00B27B6C" w:rsidRDefault="00C3166D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51</w:t>
            </w:r>
          </w:p>
        </w:tc>
        <w:tc>
          <w:tcPr>
            <w:tcW w:w="6728" w:type="dxa"/>
            <w:vAlign w:val="bottom"/>
          </w:tcPr>
          <w:p w14:paraId="1CAB3199" w14:textId="4A30F59C" w:rsidR="006B2AD5" w:rsidRDefault="006B2AD5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 xml:space="preserve">Gwarancja na perforację </w:t>
            </w:r>
            <w:r w:rsidR="00B779B1"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nadwozia min.</w:t>
            </w:r>
            <w:r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  <w:r w:rsidR="001B1E9A"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10 lat</w:t>
            </w:r>
          </w:p>
        </w:tc>
        <w:tc>
          <w:tcPr>
            <w:tcW w:w="2268" w:type="dxa"/>
            <w:vAlign w:val="bottom"/>
          </w:tcPr>
          <w:p w14:paraId="6E9A8E33" w14:textId="77777777" w:rsidR="006B2AD5" w:rsidRPr="00B27B6C" w:rsidRDefault="006B2AD5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55893E62" w14:textId="77777777" w:rsidTr="00C0205C">
        <w:trPr>
          <w:trHeight w:val="220"/>
        </w:trPr>
        <w:tc>
          <w:tcPr>
            <w:tcW w:w="540" w:type="dxa"/>
            <w:vAlign w:val="center"/>
          </w:tcPr>
          <w:p w14:paraId="3C96B12A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7C17782A" w14:textId="712259CE" w:rsidR="00B27B6C" w:rsidRPr="00B27B6C" w:rsidRDefault="00090F13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5</w:t>
            </w:r>
            <w:r w:rsidR="00C3166D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</w:p>
        </w:tc>
        <w:tc>
          <w:tcPr>
            <w:tcW w:w="6728" w:type="dxa"/>
          </w:tcPr>
          <w:p w14:paraId="2B69D048" w14:textId="4EC5340A" w:rsidR="00402395" w:rsidRPr="00B27B6C" w:rsidRDefault="00402395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Gwarancja na lakier min. 2 lata</w:t>
            </w:r>
          </w:p>
        </w:tc>
        <w:tc>
          <w:tcPr>
            <w:tcW w:w="2268" w:type="dxa"/>
            <w:vAlign w:val="bottom"/>
          </w:tcPr>
          <w:p w14:paraId="156818B9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402395" w:rsidRPr="00B27B6C" w14:paraId="783A558D" w14:textId="77777777" w:rsidTr="00C0205C">
        <w:trPr>
          <w:trHeight w:val="220"/>
        </w:trPr>
        <w:tc>
          <w:tcPr>
            <w:tcW w:w="540" w:type="dxa"/>
            <w:vAlign w:val="center"/>
          </w:tcPr>
          <w:p w14:paraId="0EA6E172" w14:textId="77777777" w:rsidR="00402395" w:rsidRPr="00B27B6C" w:rsidRDefault="00402395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33239C38" w14:textId="4DDC395C" w:rsidR="00402395" w:rsidRPr="00B27B6C" w:rsidRDefault="00090F13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5</w:t>
            </w:r>
            <w:r w:rsidR="00C3166D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</w:p>
        </w:tc>
        <w:tc>
          <w:tcPr>
            <w:tcW w:w="6728" w:type="dxa"/>
          </w:tcPr>
          <w:p w14:paraId="782CE6F5" w14:textId="3E24AEB2" w:rsidR="00402395" w:rsidRDefault="00402395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Najbliższy serwis do 100 km</w:t>
            </w:r>
          </w:p>
        </w:tc>
        <w:tc>
          <w:tcPr>
            <w:tcW w:w="2268" w:type="dxa"/>
            <w:vAlign w:val="bottom"/>
          </w:tcPr>
          <w:p w14:paraId="10F53CC5" w14:textId="77777777" w:rsidR="00A43671" w:rsidRDefault="00A43671" w:rsidP="00A43671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Należy podać dane serwisu: </w:t>
            </w:r>
          </w:p>
          <w:p w14:paraId="2B291621" w14:textId="77777777" w:rsidR="00A43671" w:rsidRDefault="00A43671" w:rsidP="00A43671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Nazwa: ………………….</w:t>
            </w:r>
          </w:p>
          <w:p w14:paraId="6242AB2E" w14:textId="77777777" w:rsidR="00A43671" w:rsidRDefault="00A43671" w:rsidP="00A43671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Adres: ……………………</w:t>
            </w:r>
          </w:p>
          <w:p w14:paraId="6DA5444E" w14:textId="32ADF095" w:rsidR="00402395" w:rsidRPr="00B27B6C" w:rsidRDefault="00A43671" w:rsidP="00A43671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Telefon: ……………………</w:t>
            </w:r>
          </w:p>
        </w:tc>
      </w:tr>
      <w:tr w:rsidR="00402395" w:rsidRPr="00B27B6C" w14:paraId="35E8D68F" w14:textId="77777777" w:rsidTr="00C0205C">
        <w:trPr>
          <w:trHeight w:val="220"/>
        </w:trPr>
        <w:tc>
          <w:tcPr>
            <w:tcW w:w="540" w:type="dxa"/>
            <w:vAlign w:val="center"/>
          </w:tcPr>
          <w:p w14:paraId="0B4EA32B" w14:textId="77777777" w:rsidR="00402395" w:rsidRPr="00B27B6C" w:rsidRDefault="00402395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62D65893" w14:textId="14914C46" w:rsidR="00402395" w:rsidRPr="00B27B6C" w:rsidRDefault="00090F13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5</w:t>
            </w:r>
            <w:r w:rsidR="00C3166D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</w:p>
        </w:tc>
        <w:tc>
          <w:tcPr>
            <w:tcW w:w="6728" w:type="dxa"/>
          </w:tcPr>
          <w:p w14:paraId="1FE356E9" w14:textId="77777777" w:rsidR="00402395" w:rsidRDefault="00402395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Wykonawca ma obowiązek dostarczyć wszystkie wymagane prawem dokumenty</w:t>
            </w:r>
            <w:r w:rsidR="004C371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niezbędne do zarejestrowania pojazdu w tym m.in.:</w:t>
            </w:r>
          </w:p>
          <w:p w14:paraId="1D490F14" w14:textId="77777777" w:rsidR="004C3715" w:rsidRDefault="004C3715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- świadectwo homologacji typu pojazdu</w:t>
            </w:r>
          </w:p>
          <w:p w14:paraId="5410E2D5" w14:textId="5964CC4D" w:rsidR="004C3715" w:rsidRDefault="004C3715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- instrukcję obsługi w języku polskim</w:t>
            </w:r>
          </w:p>
        </w:tc>
        <w:tc>
          <w:tcPr>
            <w:tcW w:w="2268" w:type="dxa"/>
            <w:vAlign w:val="bottom"/>
          </w:tcPr>
          <w:p w14:paraId="26DAE0A5" w14:textId="77777777" w:rsidR="00402395" w:rsidRPr="00B27B6C" w:rsidRDefault="00402395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402395" w:rsidRPr="00B27B6C" w14:paraId="192721BD" w14:textId="77777777" w:rsidTr="00C0205C">
        <w:trPr>
          <w:trHeight w:val="220"/>
        </w:trPr>
        <w:tc>
          <w:tcPr>
            <w:tcW w:w="540" w:type="dxa"/>
            <w:vAlign w:val="center"/>
          </w:tcPr>
          <w:p w14:paraId="07385765" w14:textId="77777777" w:rsidR="00402395" w:rsidRPr="00B27B6C" w:rsidRDefault="00402395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177D6E53" w14:textId="2527E8B5" w:rsidR="00402395" w:rsidRPr="00B27B6C" w:rsidRDefault="00090F13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5</w:t>
            </w:r>
            <w:r w:rsidR="00C3166D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5</w:t>
            </w:r>
          </w:p>
        </w:tc>
        <w:tc>
          <w:tcPr>
            <w:tcW w:w="6728" w:type="dxa"/>
          </w:tcPr>
          <w:p w14:paraId="41FE1535" w14:textId="25804CB1" w:rsidR="00402395" w:rsidRDefault="007D6982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Na terenie województwa śląskiego Zamawiający dokona odbioru technicznego samochodu w siedzibie wykonawcy.</w:t>
            </w:r>
          </w:p>
        </w:tc>
        <w:tc>
          <w:tcPr>
            <w:tcW w:w="2268" w:type="dxa"/>
            <w:vAlign w:val="bottom"/>
          </w:tcPr>
          <w:p w14:paraId="4B806ECA" w14:textId="77777777" w:rsidR="00402395" w:rsidRPr="00B27B6C" w:rsidRDefault="00402395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</w:tbl>
    <w:p w14:paraId="3232D922" w14:textId="77777777" w:rsidR="001463A7" w:rsidRDefault="001463A7" w:rsidP="00B27B6C">
      <w:pPr>
        <w:suppressAutoHyphens/>
        <w:spacing w:before="120" w:after="0" w:line="288" w:lineRule="auto"/>
        <w:jc w:val="both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</w:p>
    <w:p w14:paraId="7A301ADE" w14:textId="2283B7E7" w:rsidR="001463A7" w:rsidRDefault="00B27B6C" w:rsidP="00B27B6C">
      <w:pPr>
        <w:suppressAutoHyphens/>
        <w:spacing w:before="120" w:after="0" w:line="288" w:lineRule="auto"/>
        <w:jc w:val="both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 xml:space="preserve">* </w:t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  <w:t>należy wpisać:</w:t>
      </w:r>
    </w:p>
    <w:p w14:paraId="7EF29764" w14:textId="210FE77B" w:rsidR="00B27B6C" w:rsidRPr="001463A7" w:rsidRDefault="00B27B6C" w:rsidP="00B27B6C">
      <w:pPr>
        <w:suppressAutoHyphens/>
        <w:spacing w:before="120" w:after="0" w:line="288" w:lineRule="auto"/>
        <w:jc w:val="both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TAK –</w:t>
      </w:r>
      <w:r w:rsidRPr="00B27B6C">
        <w:rPr>
          <w:rFonts w:ascii="Calibri" w:eastAsia="Times New Roman" w:hAnsi="Calibri" w:cs="Times New Roman"/>
          <w:kern w:val="0"/>
          <w:sz w:val="20"/>
          <w:szCs w:val="20"/>
          <w:lang w:eastAsia="ar-SA"/>
          <w14:ligatures w14:val="none"/>
        </w:rPr>
        <w:t>jeżeli oferowane urządzenie spełnia parametry minimalne</w:t>
      </w:r>
    </w:p>
    <w:p w14:paraId="3BA6D881" w14:textId="77777777" w:rsidR="00B27B6C" w:rsidRPr="00B27B6C" w:rsidRDefault="00B27B6C" w:rsidP="00B27B6C">
      <w:pPr>
        <w:suppressAutoHyphens/>
        <w:spacing w:before="120" w:after="0" w:line="288" w:lineRule="auto"/>
        <w:jc w:val="both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 xml:space="preserve">NIE – </w:t>
      </w:r>
      <w:r w:rsidRPr="00B27B6C">
        <w:rPr>
          <w:rFonts w:ascii="Calibri" w:eastAsia="Times New Roman" w:hAnsi="Calibri" w:cs="Times New Roman"/>
          <w:kern w:val="0"/>
          <w:sz w:val="20"/>
          <w:szCs w:val="20"/>
          <w:lang w:eastAsia="ar-SA"/>
          <w14:ligatures w14:val="none"/>
        </w:rPr>
        <w:t>jeżeli oferowane urządzenie nie spełnia parametrów minimalnych</w:t>
      </w:r>
    </w:p>
    <w:p w14:paraId="0ACCAC67" w14:textId="77777777" w:rsidR="00B27B6C" w:rsidRPr="00B27B6C" w:rsidRDefault="00B27B6C" w:rsidP="00B27B6C">
      <w:pPr>
        <w:suppressAutoHyphens/>
        <w:spacing w:before="120" w:after="0" w:line="288" w:lineRule="auto"/>
        <w:jc w:val="both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 xml:space="preserve">Oferowaną wartość – </w:t>
      </w:r>
      <w:r w:rsidRPr="00B27B6C">
        <w:rPr>
          <w:rFonts w:ascii="Calibri" w:eastAsia="Times New Roman" w:hAnsi="Calibri" w:cs="Times New Roman"/>
          <w:kern w:val="0"/>
          <w:sz w:val="20"/>
          <w:szCs w:val="20"/>
          <w:lang w:eastAsia="ar-SA"/>
          <w14:ligatures w14:val="none"/>
        </w:rPr>
        <w:t>jeżeli oferowane urządzenie posiada wyższe parametry od oczekiwanych, wówczas należy wpisać rzeczywistą wartość parametru</w:t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.</w:t>
      </w:r>
    </w:p>
    <w:p w14:paraId="68FE8F3B" w14:textId="77777777" w:rsidR="00B27B6C" w:rsidRPr="00B27B6C" w:rsidRDefault="00B27B6C" w:rsidP="00B27B6C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6DE256DF" w14:textId="77777777" w:rsidR="00D921F7" w:rsidRDefault="00D921F7"/>
    <w:sectPr w:rsidR="00D921F7">
      <w:headerReference w:type="default" r:id="rId6"/>
      <w:footerReference w:type="even" r:id="rId7"/>
      <w:footerReference w:type="default" r:id="rId8"/>
      <w:footnotePr>
        <w:pos w:val="beneathText"/>
      </w:footnotePr>
      <w:pgSz w:w="11905" w:h="16837"/>
      <w:pgMar w:top="567" w:right="992" w:bottom="164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7B2FA" w14:textId="77777777" w:rsidR="000B50E8" w:rsidRDefault="000B50E8">
      <w:pPr>
        <w:spacing w:after="0" w:line="240" w:lineRule="auto"/>
      </w:pPr>
      <w:r>
        <w:separator/>
      </w:r>
    </w:p>
  </w:endnote>
  <w:endnote w:type="continuationSeparator" w:id="0">
    <w:p w14:paraId="1C9E2EFF" w14:textId="77777777" w:rsidR="000B50E8" w:rsidRDefault="000B5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FB443" w14:textId="77777777" w:rsidR="008D3781" w:rsidRDefault="00AE618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1034EB2" w14:textId="77777777" w:rsidR="008D3781" w:rsidRDefault="008D378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22B7B" w14:textId="77777777" w:rsidR="008D3781" w:rsidRDefault="00AE618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07AD624" w14:textId="77777777" w:rsidR="008D3781" w:rsidRDefault="008D3781" w:rsidP="00627C59">
    <w:pPr>
      <w:pStyle w:val="Tekstpodstawowy"/>
      <w:ind w:left="4248" w:firstLine="708"/>
      <w:jc w:val="right"/>
    </w:pPr>
  </w:p>
  <w:p w14:paraId="5375EF5B" w14:textId="77777777" w:rsidR="008D3781" w:rsidRDefault="00AE6181" w:rsidP="00933600">
    <w:pPr>
      <w:pStyle w:val="Tekstpodstawowy"/>
      <w:ind w:left="4248" w:firstLine="708"/>
      <w:jc w:val="center"/>
    </w:pPr>
    <w:r w:rsidRPr="0046103E">
      <w:rPr>
        <w:rFonts w:ascii="Calibri" w:hAnsi="Calibri"/>
        <w:sz w:val="18"/>
        <w:szCs w:val="18"/>
      </w:rPr>
      <w:t xml:space="preserve">                       </w:t>
    </w:r>
  </w:p>
  <w:p w14:paraId="6E6C4C73" w14:textId="77777777" w:rsidR="008D3781" w:rsidRDefault="008D37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5A897" w14:textId="77777777" w:rsidR="000B50E8" w:rsidRDefault="000B50E8">
      <w:pPr>
        <w:spacing w:after="0" w:line="240" w:lineRule="auto"/>
      </w:pPr>
      <w:r>
        <w:separator/>
      </w:r>
    </w:p>
  </w:footnote>
  <w:footnote w:type="continuationSeparator" w:id="0">
    <w:p w14:paraId="6736666E" w14:textId="77777777" w:rsidR="000B50E8" w:rsidRDefault="000B5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2F458" w14:textId="77777777" w:rsidR="00DB7C41" w:rsidRDefault="00DB7C41">
    <w:pPr>
      <w:pStyle w:val="Nagwek"/>
    </w:pPr>
  </w:p>
  <w:p w14:paraId="0F3B4D0E" w14:textId="77777777" w:rsidR="00DB7C41" w:rsidRDefault="00DB7C41">
    <w:pPr>
      <w:pStyle w:val="Nagwek"/>
    </w:pPr>
  </w:p>
  <w:p w14:paraId="0C6B2C33" w14:textId="77777777" w:rsidR="00DB7C41" w:rsidRDefault="00DB7C41">
    <w:pPr>
      <w:pStyle w:val="Nagwek"/>
    </w:pPr>
  </w:p>
  <w:p w14:paraId="3DA56CDD" w14:textId="77777777" w:rsidR="00DB7C41" w:rsidRDefault="00DB7C41">
    <w:pPr>
      <w:pStyle w:val="Nagwek"/>
    </w:pPr>
  </w:p>
  <w:p w14:paraId="5699E313" w14:textId="77777777" w:rsidR="00DB7C41" w:rsidRDefault="00DB7C41" w:rsidP="00DB7C41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8A92791" wp14:editId="3C5FD372">
          <wp:simplePos x="0" y="0"/>
          <wp:positionH relativeFrom="margin">
            <wp:posOffset>4865370</wp:posOffset>
          </wp:positionH>
          <wp:positionV relativeFrom="paragraph">
            <wp:posOffset>-182245</wp:posOffset>
          </wp:positionV>
          <wp:extent cx="979170" cy="406400"/>
          <wp:effectExtent l="0" t="0" r="0" b="0"/>
          <wp:wrapNone/>
          <wp:docPr id="844090531" name="Obraz 1624555636" descr="Obraz zawierający tekst, Grafika, projekt graficzny, Czcionka&#10;&#10;Zawartość wygenerowana przez AI może być niepoprawn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24555636" descr="Obraz zawierający tekst, Grafika, projekt graficzny, Czcionka&#10;&#10;Zawartość wygenerowana przez AI może być niepoprawna.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17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4" distB="4294967294" distL="114300" distR="114300" simplePos="0" relativeHeight="251662336" behindDoc="0" locked="0" layoutInCell="1" allowOverlap="1" wp14:anchorId="433F9A39" wp14:editId="7A0C666D">
              <wp:simplePos x="0" y="0"/>
              <wp:positionH relativeFrom="column">
                <wp:posOffset>-1270</wp:posOffset>
              </wp:positionH>
              <wp:positionV relativeFrom="paragraph">
                <wp:posOffset>225424</wp:posOffset>
              </wp:positionV>
              <wp:extent cx="4495800" cy="0"/>
              <wp:effectExtent l="0" t="0" r="0" b="0"/>
              <wp:wrapNone/>
              <wp:docPr id="156780676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4958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ADEBD2" id="Łącznik prosty 1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.1pt,17.75pt" to="353.9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" strokecolor="windowText" strokeweight=".5pt">
              <v:stroke joinstyle="miter"/>
              <o:lock v:ext="edit" shapetype="f"/>
            </v:line>
          </w:pict>
        </mc:Fallback>
      </mc:AlternateContent>
    </w:r>
    <w:r w:rsidRPr="00FD2AD7">
      <w:rPr>
        <w:rFonts w:ascii="Calibri" w:hAnsi="Calibri" w:cs="Calibri"/>
        <w:b/>
        <w:sz w:val="22"/>
        <w:szCs w:val="22"/>
      </w:rPr>
      <w:t xml:space="preserve"> </w:t>
    </w:r>
    <w:r w:rsidRPr="00AE0D8A">
      <w:rPr>
        <w:rFonts w:ascii="Calibri" w:hAnsi="Calibri" w:cs="Calibri"/>
        <w:b/>
        <w:sz w:val="22"/>
        <w:szCs w:val="22"/>
      </w:rPr>
      <w:t xml:space="preserve">Nr </w:t>
    </w:r>
    <w:r w:rsidRPr="0022063E">
      <w:rPr>
        <w:rFonts w:ascii="Calibri" w:hAnsi="Calibri" w:cs="Calibri"/>
        <w:b/>
        <w:sz w:val="22"/>
        <w:szCs w:val="22"/>
      </w:rPr>
      <w:t>sprawy U/</w:t>
    </w:r>
    <w:r>
      <w:rPr>
        <w:rFonts w:ascii="Calibri" w:hAnsi="Calibri" w:cs="Calibri"/>
        <w:b/>
        <w:sz w:val="22"/>
        <w:szCs w:val="22"/>
      </w:rPr>
      <w:t>23</w:t>
    </w:r>
    <w:r w:rsidRPr="0022063E">
      <w:rPr>
        <w:rFonts w:ascii="Calibri" w:hAnsi="Calibri" w:cs="Calibri"/>
        <w:b/>
        <w:sz w:val="22"/>
        <w:szCs w:val="22"/>
      </w:rPr>
      <w:t>/</w:t>
    </w:r>
    <w:r>
      <w:rPr>
        <w:rFonts w:ascii="Calibri" w:hAnsi="Calibri" w:cs="Calibri"/>
        <w:b/>
        <w:sz w:val="22"/>
        <w:szCs w:val="22"/>
      </w:rPr>
      <w:t>DEL</w:t>
    </w:r>
    <w:r w:rsidRPr="0022063E">
      <w:rPr>
        <w:rFonts w:ascii="Calibri" w:hAnsi="Calibri" w:cs="Calibri"/>
        <w:b/>
        <w:sz w:val="22"/>
        <w:szCs w:val="22"/>
      </w:rPr>
      <w:t>/202</w:t>
    </w:r>
    <w:r>
      <w:rPr>
        <w:rFonts w:ascii="Calibri" w:hAnsi="Calibri" w:cs="Calibri"/>
        <w:b/>
        <w:sz w:val="22"/>
        <w:szCs w:val="22"/>
      </w:rPr>
      <w:t>6</w:t>
    </w:r>
  </w:p>
  <w:p w14:paraId="16EE9B91" w14:textId="232E2DF2" w:rsidR="008D3781" w:rsidRDefault="00AE6181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2152E9B" wp14:editId="21A9A2D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3970" cy="143510"/>
              <wp:effectExtent l="1905" t="635" r="3175" b="8255"/>
              <wp:wrapSquare wrapText="largest"/>
              <wp:docPr id="86826182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435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C9C3E5" w14:textId="77777777" w:rsidR="008D3781" w:rsidRDefault="008D3781">
                          <w:pPr>
                            <w:pStyle w:val="Nagwek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52E9B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0;margin-top:.05pt;width:1.1pt;height:11.3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" stroked="f">
              <v:fill opacity="0"/>
              <v:textbox inset="0,0,0,0">
                <w:txbxContent>
                  <w:p w14:paraId="08C9C3E5" w14:textId="77777777" w:rsidR="008D3781" w:rsidRDefault="008D3781">
                    <w:pPr>
                      <w:pStyle w:val="Nagwek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B6C"/>
    <w:rsid w:val="000043E4"/>
    <w:rsid w:val="00006A79"/>
    <w:rsid w:val="00031251"/>
    <w:rsid w:val="00087563"/>
    <w:rsid w:val="00090F13"/>
    <w:rsid w:val="000977CD"/>
    <w:rsid w:val="000B50E8"/>
    <w:rsid w:val="00117EF4"/>
    <w:rsid w:val="00121633"/>
    <w:rsid w:val="0013035E"/>
    <w:rsid w:val="001339C7"/>
    <w:rsid w:val="001363CD"/>
    <w:rsid w:val="001463A7"/>
    <w:rsid w:val="00164A5A"/>
    <w:rsid w:val="00166449"/>
    <w:rsid w:val="001725C2"/>
    <w:rsid w:val="00175A55"/>
    <w:rsid w:val="00194E75"/>
    <w:rsid w:val="001B1E9A"/>
    <w:rsid w:val="001C75C3"/>
    <w:rsid w:val="00207FDD"/>
    <w:rsid w:val="00253AA2"/>
    <w:rsid w:val="0027396C"/>
    <w:rsid w:val="002838FE"/>
    <w:rsid w:val="00293D10"/>
    <w:rsid w:val="00294B18"/>
    <w:rsid w:val="002B741C"/>
    <w:rsid w:val="002B7FD4"/>
    <w:rsid w:val="002C405D"/>
    <w:rsid w:val="002E7E0A"/>
    <w:rsid w:val="0030530D"/>
    <w:rsid w:val="00326058"/>
    <w:rsid w:val="003360EB"/>
    <w:rsid w:val="00381DBE"/>
    <w:rsid w:val="003A3965"/>
    <w:rsid w:val="003C2DC8"/>
    <w:rsid w:val="003E1A01"/>
    <w:rsid w:val="003E2BC1"/>
    <w:rsid w:val="00402395"/>
    <w:rsid w:val="00416260"/>
    <w:rsid w:val="00435D2E"/>
    <w:rsid w:val="00460480"/>
    <w:rsid w:val="00462251"/>
    <w:rsid w:val="00470835"/>
    <w:rsid w:val="004868DF"/>
    <w:rsid w:val="004C3715"/>
    <w:rsid w:val="004D0609"/>
    <w:rsid w:val="00515326"/>
    <w:rsid w:val="0054358C"/>
    <w:rsid w:val="00587B47"/>
    <w:rsid w:val="0059366A"/>
    <w:rsid w:val="00595E82"/>
    <w:rsid w:val="005C0A3C"/>
    <w:rsid w:val="006139E3"/>
    <w:rsid w:val="00615491"/>
    <w:rsid w:val="00626D74"/>
    <w:rsid w:val="006319A1"/>
    <w:rsid w:val="00655567"/>
    <w:rsid w:val="006B2AD5"/>
    <w:rsid w:val="006B77E1"/>
    <w:rsid w:val="006E131B"/>
    <w:rsid w:val="006E3B7E"/>
    <w:rsid w:val="006E49FD"/>
    <w:rsid w:val="00711A8B"/>
    <w:rsid w:val="0076390C"/>
    <w:rsid w:val="00796D8D"/>
    <w:rsid w:val="007C4A4A"/>
    <w:rsid w:val="007C7851"/>
    <w:rsid w:val="007D47FE"/>
    <w:rsid w:val="007D6982"/>
    <w:rsid w:val="007F28CF"/>
    <w:rsid w:val="0080086F"/>
    <w:rsid w:val="00835F3D"/>
    <w:rsid w:val="008450F0"/>
    <w:rsid w:val="0085538C"/>
    <w:rsid w:val="00893899"/>
    <w:rsid w:val="00894E4C"/>
    <w:rsid w:val="008B1E79"/>
    <w:rsid w:val="008B31DB"/>
    <w:rsid w:val="008D3781"/>
    <w:rsid w:val="008F45BF"/>
    <w:rsid w:val="00907BD9"/>
    <w:rsid w:val="00967418"/>
    <w:rsid w:val="00971DD6"/>
    <w:rsid w:val="00972B1E"/>
    <w:rsid w:val="00976912"/>
    <w:rsid w:val="009A10AB"/>
    <w:rsid w:val="009A27C5"/>
    <w:rsid w:val="009E1214"/>
    <w:rsid w:val="00A01A04"/>
    <w:rsid w:val="00A1161D"/>
    <w:rsid w:val="00A27EBE"/>
    <w:rsid w:val="00A43671"/>
    <w:rsid w:val="00A54BB2"/>
    <w:rsid w:val="00A83A4D"/>
    <w:rsid w:val="00A87A05"/>
    <w:rsid w:val="00AA78CD"/>
    <w:rsid w:val="00AC069B"/>
    <w:rsid w:val="00AC60F0"/>
    <w:rsid w:val="00AE6181"/>
    <w:rsid w:val="00B007B3"/>
    <w:rsid w:val="00B11482"/>
    <w:rsid w:val="00B27B6C"/>
    <w:rsid w:val="00B335E2"/>
    <w:rsid w:val="00B4346A"/>
    <w:rsid w:val="00B52E4A"/>
    <w:rsid w:val="00B65626"/>
    <w:rsid w:val="00B77664"/>
    <w:rsid w:val="00B779B1"/>
    <w:rsid w:val="00B874C8"/>
    <w:rsid w:val="00BA1A08"/>
    <w:rsid w:val="00BA2B73"/>
    <w:rsid w:val="00BE0DB5"/>
    <w:rsid w:val="00BE52F3"/>
    <w:rsid w:val="00C057DE"/>
    <w:rsid w:val="00C107B1"/>
    <w:rsid w:val="00C24CFE"/>
    <w:rsid w:val="00C3166D"/>
    <w:rsid w:val="00C37A8A"/>
    <w:rsid w:val="00CA4D31"/>
    <w:rsid w:val="00CB54BD"/>
    <w:rsid w:val="00CF1AE2"/>
    <w:rsid w:val="00D254ED"/>
    <w:rsid w:val="00D30E6C"/>
    <w:rsid w:val="00D3257D"/>
    <w:rsid w:val="00D357C8"/>
    <w:rsid w:val="00D41F59"/>
    <w:rsid w:val="00D54EB9"/>
    <w:rsid w:val="00D62270"/>
    <w:rsid w:val="00D66AEF"/>
    <w:rsid w:val="00D74BB0"/>
    <w:rsid w:val="00D83C34"/>
    <w:rsid w:val="00D84BFF"/>
    <w:rsid w:val="00D85AE7"/>
    <w:rsid w:val="00D921F7"/>
    <w:rsid w:val="00DA3514"/>
    <w:rsid w:val="00DB7C41"/>
    <w:rsid w:val="00DC5DC4"/>
    <w:rsid w:val="00DE2FA7"/>
    <w:rsid w:val="00DE6DBA"/>
    <w:rsid w:val="00E00073"/>
    <w:rsid w:val="00E21B9E"/>
    <w:rsid w:val="00E34DDA"/>
    <w:rsid w:val="00E532B9"/>
    <w:rsid w:val="00E53F76"/>
    <w:rsid w:val="00E739F3"/>
    <w:rsid w:val="00E8120F"/>
    <w:rsid w:val="00E82931"/>
    <w:rsid w:val="00E90B2A"/>
    <w:rsid w:val="00E94DAB"/>
    <w:rsid w:val="00ED255D"/>
    <w:rsid w:val="00EE54A3"/>
    <w:rsid w:val="00EF2822"/>
    <w:rsid w:val="00F223DB"/>
    <w:rsid w:val="00F47146"/>
    <w:rsid w:val="00FF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E8A52"/>
  <w15:chartTrackingRefBased/>
  <w15:docId w15:val="{A7BED66E-A41C-4B4E-BC77-8CCF19F18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B27B6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27B6C"/>
  </w:style>
  <w:style w:type="character" w:styleId="Numerstrony">
    <w:name w:val="page number"/>
    <w:basedOn w:val="Domylnaczcionkaakapitu"/>
    <w:rsid w:val="00B27B6C"/>
  </w:style>
  <w:style w:type="paragraph" w:styleId="Nagwek">
    <w:name w:val="header"/>
    <w:basedOn w:val="Normalny"/>
    <w:link w:val="NagwekZnak"/>
    <w:uiPriority w:val="99"/>
    <w:rsid w:val="00B27B6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B27B6C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Stopka">
    <w:name w:val="footer"/>
    <w:basedOn w:val="Normalny"/>
    <w:link w:val="StopkaZnak"/>
    <w:rsid w:val="00B27B6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StopkaZnak">
    <w:name w:val="Stopka Znak"/>
    <w:basedOn w:val="Domylnaczcionkaakapitu"/>
    <w:link w:val="Stopka"/>
    <w:rsid w:val="00B27B6C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Poprawka">
    <w:name w:val="Revision"/>
    <w:hidden/>
    <w:uiPriority w:val="99"/>
    <w:semiHidden/>
    <w:rsid w:val="009769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651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Bal</dc:creator>
  <cp:keywords/>
  <dc:description/>
  <cp:lastModifiedBy>Katarzyna Zrałek</cp:lastModifiedBy>
  <cp:revision>16</cp:revision>
  <dcterms:created xsi:type="dcterms:W3CDTF">2026-05-19T09:23:00Z</dcterms:created>
  <dcterms:modified xsi:type="dcterms:W3CDTF">2026-06-25T09:09:00Z</dcterms:modified>
</cp:coreProperties>
</file>