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6EE47" w14:textId="59099028" w:rsidR="00360120" w:rsidRPr="00B73633" w:rsidRDefault="00360120" w:rsidP="00B73633">
      <w:pPr>
        <w:spacing w:after="0" w:line="276" w:lineRule="auto"/>
        <w:rPr>
          <w:rFonts w:cstheme="minorHAnsi"/>
          <w:b/>
          <w:bCs/>
          <w:sz w:val="20"/>
          <w:szCs w:val="20"/>
        </w:rPr>
      </w:pPr>
      <w:r w:rsidRPr="00B73633">
        <w:rPr>
          <w:rFonts w:cstheme="minorHAnsi"/>
          <w:b/>
          <w:bCs/>
          <w:sz w:val="20"/>
          <w:szCs w:val="20"/>
        </w:rPr>
        <w:t>Nr sprawy EZ/</w:t>
      </w:r>
      <w:r w:rsidR="005313DC" w:rsidRPr="00B73633">
        <w:rPr>
          <w:rFonts w:cstheme="minorHAnsi"/>
          <w:b/>
          <w:bCs/>
          <w:sz w:val="20"/>
          <w:szCs w:val="20"/>
        </w:rPr>
        <w:t>14</w:t>
      </w:r>
      <w:r w:rsidRPr="00B73633">
        <w:rPr>
          <w:rFonts w:cstheme="minorHAnsi"/>
          <w:b/>
          <w:bCs/>
          <w:sz w:val="20"/>
          <w:szCs w:val="20"/>
        </w:rPr>
        <w:t>/</w:t>
      </w:r>
      <w:r w:rsidR="005313DC" w:rsidRPr="00B73633">
        <w:rPr>
          <w:rFonts w:cstheme="minorHAnsi"/>
          <w:b/>
          <w:bCs/>
          <w:sz w:val="20"/>
          <w:szCs w:val="20"/>
        </w:rPr>
        <w:t>SK</w:t>
      </w:r>
      <w:r w:rsidRPr="00B73633">
        <w:rPr>
          <w:rFonts w:cstheme="minorHAnsi"/>
          <w:b/>
          <w:bCs/>
          <w:sz w:val="20"/>
          <w:szCs w:val="20"/>
        </w:rPr>
        <w:t>/202</w:t>
      </w:r>
      <w:r w:rsidR="008779B0" w:rsidRPr="00B73633">
        <w:rPr>
          <w:rFonts w:cstheme="minorHAnsi"/>
          <w:b/>
          <w:bCs/>
          <w:sz w:val="20"/>
          <w:szCs w:val="20"/>
        </w:rPr>
        <w:t>5</w:t>
      </w:r>
      <w:r w:rsidR="007B4B8F" w:rsidRPr="00B73633">
        <w:rPr>
          <w:rFonts w:cstheme="minorHAnsi"/>
          <w:sz w:val="20"/>
          <w:szCs w:val="20"/>
        </w:rPr>
        <w:t xml:space="preserve">                  </w:t>
      </w:r>
      <w:r w:rsidR="00B73633" w:rsidRPr="00B73633">
        <w:rPr>
          <w:rFonts w:cstheme="minorHAnsi"/>
          <w:sz w:val="20"/>
          <w:szCs w:val="20"/>
        </w:rPr>
        <w:t xml:space="preserve">                    </w:t>
      </w:r>
      <w:r w:rsidR="007B4B8F" w:rsidRPr="00B73633">
        <w:rPr>
          <w:rFonts w:cstheme="minorHAnsi"/>
          <w:sz w:val="20"/>
          <w:szCs w:val="20"/>
        </w:rPr>
        <w:t xml:space="preserve">       </w:t>
      </w:r>
      <w:r w:rsidR="00B73633">
        <w:rPr>
          <w:rFonts w:cstheme="minorHAnsi"/>
          <w:sz w:val="20"/>
          <w:szCs w:val="20"/>
        </w:rPr>
        <w:t xml:space="preserve">         </w:t>
      </w:r>
      <w:r w:rsidR="00A00167">
        <w:rPr>
          <w:rFonts w:cstheme="minorHAnsi"/>
          <w:sz w:val="20"/>
          <w:szCs w:val="20"/>
        </w:rPr>
        <w:t xml:space="preserve">    </w:t>
      </w:r>
      <w:r w:rsidR="007B4B8F" w:rsidRPr="00B73633">
        <w:rPr>
          <w:rFonts w:cstheme="minorHAnsi"/>
          <w:b/>
          <w:bCs/>
          <w:sz w:val="20"/>
          <w:szCs w:val="20"/>
        </w:rPr>
        <w:t xml:space="preserve">Załącznik nr </w:t>
      </w:r>
      <w:r w:rsidR="00B73633">
        <w:rPr>
          <w:rFonts w:cstheme="minorHAnsi"/>
          <w:b/>
          <w:bCs/>
          <w:sz w:val="20"/>
          <w:szCs w:val="20"/>
        </w:rPr>
        <w:t>9</w:t>
      </w:r>
      <w:r w:rsidR="007B4B8F" w:rsidRPr="00B73633">
        <w:rPr>
          <w:rFonts w:cstheme="minorHAnsi"/>
          <w:b/>
          <w:bCs/>
          <w:sz w:val="20"/>
          <w:szCs w:val="20"/>
        </w:rPr>
        <w:t xml:space="preserve"> </w:t>
      </w:r>
      <w:r w:rsidR="00B73633">
        <w:rPr>
          <w:rFonts w:cstheme="minorHAnsi"/>
          <w:b/>
          <w:bCs/>
          <w:sz w:val="20"/>
          <w:szCs w:val="20"/>
        </w:rPr>
        <w:t>d</w:t>
      </w:r>
      <w:r w:rsidRPr="00B73633">
        <w:rPr>
          <w:rFonts w:cstheme="minorHAnsi"/>
          <w:b/>
          <w:bCs/>
          <w:sz w:val="20"/>
          <w:szCs w:val="20"/>
        </w:rPr>
        <w:t>o</w:t>
      </w:r>
      <w:r w:rsidR="00826F8D" w:rsidRPr="00B73633">
        <w:rPr>
          <w:rFonts w:cstheme="minorHAnsi"/>
          <w:b/>
          <w:bCs/>
          <w:sz w:val="20"/>
          <w:szCs w:val="20"/>
        </w:rPr>
        <w:t xml:space="preserve"> zaproszenia do składania ofert</w:t>
      </w:r>
    </w:p>
    <w:p w14:paraId="35FFE53F" w14:textId="77777777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</w:p>
    <w:p w14:paraId="6DB8060F" w14:textId="77777777" w:rsidR="00360120" w:rsidRPr="001E3F7C" w:rsidRDefault="00360120" w:rsidP="001E3F7C">
      <w:pPr>
        <w:spacing w:after="0" w:line="276" w:lineRule="auto"/>
        <w:jc w:val="center"/>
        <w:rPr>
          <w:rFonts w:cstheme="minorHAnsi"/>
        </w:rPr>
      </w:pPr>
    </w:p>
    <w:p w14:paraId="47CD66D5" w14:textId="0D43D80E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UMOWA GTL/</w:t>
      </w:r>
      <w:r w:rsidR="005313DC" w:rsidRPr="001E3F7C">
        <w:rPr>
          <w:rFonts w:cstheme="minorHAnsi"/>
          <w:b/>
          <w:bCs/>
        </w:rPr>
        <w:t>SK</w:t>
      </w:r>
      <w:r w:rsidRPr="001E3F7C">
        <w:rPr>
          <w:rFonts w:cstheme="minorHAnsi"/>
          <w:b/>
          <w:bCs/>
        </w:rPr>
        <w:t>/ …..… /202</w:t>
      </w:r>
      <w:r w:rsidR="00342CAF" w:rsidRPr="001E3F7C">
        <w:rPr>
          <w:rFonts w:cstheme="minorHAnsi"/>
          <w:b/>
          <w:bCs/>
        </w:rPr>
        <w:t>5</w:t>
      </w:r>
    </w:p>
    <w:p w14:paraId="2DEEDD1C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</w:p>
    <w:p w14:paraId="3FA54BF2" w14:textId="7D82B6FE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zawarta w dniu ..........................r. w Pyrzowicach pomiędzy:</w:t>
      </w:r>
    </w:p>
    <w:p w14:paraId="4207288A" w14:textId="77777777" w:rsidR="007B4B8F" w:rsidRPr="001E3F7C" w:rsidRDefault="007B4B8F" w:rsidP="001E3F7C">
      <w:pPr>
        <w:spacing w:after="0" w:line="276" w:lineRule="auto"/>
        <w:jc w:val="both"/>
        <w:rPr>
          <w:rFonts w:cstheme="minorHAnsi"/>
        </w:rPr>
      </w:pPr>
    </w:p>
    <w:p w14:paraId="71FB36D3" w14:textId="77777777" w:rsidR="00031AD1" w:rsidRPr="001E3F7C" w:rsidRDefault="00031AD1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  <w:b/>
          <w:bCs/>
        </w:rPr>
        <w:t>Górnośląskim Towarzystwem Lotniczym S.A.</w:t>
      </w:r>
      <w:r w:rsidRPr="001E3F7C">
        <w:rPr>
          <w:rFonts w:cstheme="minorHAnsi"/>
        </w:rPr>
        <w:t xml:space="preserve"> z siedzibą w Katowicach (kod pocztowy: 40 – 161), </w:t>
      </w:r>
      <w:r w:rsidRPr="001E3F7C">
        <w:rPr>
          <w:rFonts w:cstheme="minorHAnsi"/>
        </w:rPr>
        <w:br/>
        <w:t>Al. Korfantego 38, wpisanym do rejestru przedsiębiorców Krajowego Rejestru Sądowego prowadzonego przez Sąd Rejonowy Katowice-Wschód w Katowicach, VIII Wydział Gospodarczo – Rejestrowy, pod nr KRS 0000023650, NIP 6340128015, REGON 270504889, BDO 000019941, wysokość kapitału zakładowego: 137 069 300,00 złotych (opłacony w całości), który reprezentują:</w:t>
      </w:r>
      <w:r w:rsidRPr="001E3F7C">
        <w:rPr>
          <w:rFonts w:cstheme="minorHAnsi"/>
        </w:rPr>
        <w:tab/>
      </w:r>
    </w:p>
    <w:p w14:paraId="3B5C7676" w14:textId="48458974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</w:p>
    <w:p w14:paraId="6539541F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1…………………………..</w:t>
      </w:r>
      <w:r w:rsidRPr="001E3F7C">
        <w:rPr>
          <w:rFonts w:cstheme="minorHAnsi"/>
        </w:rPr>
        <w:tab/>
      </w:r>
    </w:p>
    <w:p w14:paraId="635D1F7F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2………………………….</w:t>
      </w:r>
      <w:r w:rsidRPr="001E3F7C">
        <w:rPr>
          <w:rFonts w:cstheme="minorHAnsi"/>
        </w:rPr>
        <w:tab/>
      </w:r>
    </w:p>
    <w:p w14:paraId="068E3D1B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</w:p>
    <w:p w14:paraId="19CAF2DA" w14:textId="3770C6CA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zwanym w dalszej części umowy </w:t>
      </w:r>
      <w:r w:rsidRPr="001E3F7C">
        <w:rPr>
          <w:rFonts w:cstheme="minorHAnsi"/>
          <w:b/>
          <w:bCs/>
        </w:rPr>
        <w:t>„Zamawiającym”</w:t>
      </w:r>
      <w:r w:rsidR="007B4B8F" w:rsidRPr="001E3F7C">
        <w:rPr>
          <w:rFonts w:cstheme="minorHAnsi"/>
          <w:b/>
          <w:bCs/>
        </w:rPr>
        <w:t>,</w:t>
      </w:r>
      <w:r w:rsidRPr="001E3F7C">
        <w:rPr>
          <w:rFonts w:cstheme="minorHAnsi"/>
        </w:rPr>
        <w:t xml:space="preserve"> </w:t>
      </w:r>
    </w:p>
    <w:p w14:paraId="19D357F6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a</w:t>
      </w:r>
    </w:p>
    <w:p w14:paraId="5BE225C6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</w:p>
    <w:p w14:paraId="0BBB7666" w14:textId="1D4814DA" w:rsidR="00360120" w:rsidRPr="001E3F7C" w:rsidRDefault="005B4FEA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6C3DB43" w14:textId="21E4093A" w:rsidR="005B4FEA" w:rsidRPr="001E3F7C" w:rsidRDefault="005B4FEA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……………………………………………………………………………………………………………………………………………………………,</w:t>
      </w:r>
    </w:p>
    <w:p w14:paraId="3E9C21A7" w14:textId="77777777" w:rsidR="005B4FEA" w:rsidRPr="001E3F7C" w:rsidRDefault="005B4FEA" w:rsidP="001E3F7C">
      <w:pPr>
        <w:spacing w:after="0" w:line="276" w:lineRule="auto"/>
        <w:jc w:val="both"/>
        <w:rPr>
          <w:rFonts w:cstheme="minorHAnsi"/>
        </w:rPr>
      </w:pPr>
    </w:p>
    <w:p w14:paraId="4268E06C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zwanym w dalszej części </w:t>
      </w:r>
      <w:r w:rsidRPr="001E3F7C">
        <w:rPr>
          <w:rFonts w:cstheme="minorHAnsi"/>
          <w:b/>
          <w:bCs/>
        </w:rPr>
        <w:t>„Wykonawcą”</w:t>
      </w:r>
      <w:r w:rsidRPr="001E3F7C">
        <w:rPr>
          <w:rFonts w:cstheme="minorHAnsi"/>
        </w:rPr>
        <w:t>,</w:t>
      </w:r>
    </w:p>
    <w:p w14:paraId="4C766DB8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zwanymi łącznie </w:t>
      </w:r>
      <w:r w:rsidRPr="001E3F7C">
        <w:rPr>
          <w:rFonts w:cstheme="minorHAnsi"/>
          <w:b/>
          <w:bCs/>
        </w:rPr>
        <w:t>Stronami</w:t>
      </w:r>
      <w:r w:rsidRPr="001E3F7C">
        <w:rPr>
          <w:rFonts w:cstheme="minorHAnsi"/>
        </w:rPr>
        <w:t xml:space="preserve"> Umowy. </w:t>
      </w:r>
    </w:p>
    <w:p w14:paraId="765C078E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</w:p>
    <w:p w14:paraId="0CE02A6B" w14:textId="3330B766" w:rsidR="005313DC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W wyniku przeprowadzonego postępowania pn.: </w:t>
      </w:r>
      <w:bookmarkStart w:id="0" w:name="_Hlk192674440"/>
      <w:r w:rsidRPr="001E3F7C">
        <w:rPr>
          <w:rFonts w:cstheme="minorHAnsi"/>
          <w:b/>
          <w:bCs/>
        </w:rPr>
        <w:t>„</w:t>
      </w:r>
      <w:bookmarkStart w:id="1" w:name="_Hlk205882340"/>
      <w:bookmarkStart w:id="2" w:name="_Hlk171328605"/>
      <w:r w:rsidR="00DD60F0" w:rsidRPr="001E3F7C">
        <w:rPr>
          <w:rFonts w:cstheme="minorHAnsi"/>
          <w:b/>
          <w:bCs/>
        </w:rPr>
        <w:t>Wybór dostawcy Programu do elektronicznego obiegu dokumentów</w:t>
      </w:r>
      <w:bookmarkEnd w:id="1"/>
      <w:r w:rsidR="00C63584" w:rsidRPr="001E3F7C">
        <w:rPr>
          <w:rFonts w:cstheme="minorHAnsi"/>
          <w:b/>
          <w:bCs/>
        </w:rPr>
        <w:t>”</w:t>
      </w:r>
      <w:bookmarkEnd w:id="0"/>
      <w:r w:rsidR="00C63584" w:rsidRPr="001E3F7C">
        <w:rPr>
          <w:rFonts w:cstheme="minorHAnsi"/>
        </w:rPr>
        <w:t>,</w:t>
      </w:r>
      <w:r w:rsidR="00C63584" w:rsidRPr="001E3F7C">
        <w:rPr>
          <w:rFonts w:cstheme="minorHAnsi"/>
          <w:b/>
          <w:bCs/>
        </w:rPr>
        <w:t xml:space="preserve"> </w:t>
      </w:r>
      <w:bookmarkEnd w:id="2"/>
      <w:r w:rsidRPr="001E3F7C">
        <w:rPr>
          <w:rFonts w:cstheme="minorHAnsi"/>
        </w:rPr>
        <w:t>realizowanego w oparciu o Regulamin Wyłaniania Wykonawców</w:t>
      </w:r>
      <w:r w:rsidR="00763C18" w:rsidRPr="001E3F7C">
        <w:rPr>
          <w:rFonts w:cstheme="minorHAnsi"/>
        </w:rPr>
        <w:br/>
      </w:r>
      <w:r w:rsidRPr="001E3F7C">
        <w:rPr>
          <w:rFonts w:cstheme="minorHAnsi"/>
        </w:rPr>
        <w:t xml:space="preserve">w Górnośląskim Towarzystwie Lotniczym S.A., w trybie e-zapytania ofertowego </w:t>
      </w:r>
      <w:r w:rsidR="00031AD1" w:rsidRPr="001E3F7C">
        <w:rPr>
          <w:rFonts w:cstheme="minorHAnsi"/>
        </w:rPr>
        <w:t>o</w:t>
      </w:r>
      <w:r w:rsidR="005313DC" w:rsidRPr="001E3F7C">
        <w:rPr>
          <w:rFonts w:cstheme="minorHAnsi"/>
        </w:rPr>
        <w:t>twartego</w:t>
      </w:r>
      <w:r w:rsidR="00DD60F0" w:rsidRPr="001E3F7C">
        <w:rPr>
          <w:rFonts w:cstheme="minorHAnsi"/>
        </w:rPr>
        <w:t xml:space="preserve"> dwuetapowego</w:t>
      </w:r>
      <w:r w:rsidRPr="001E3F7C">
        <w:rPr>
          <w:rFonts w:cstheme="minorHAnsi"/>
        </w:rPr>
        <w:t>, na podstawie Uchwały Zarządu GTL S.A. nr …………..………… z dnia ….…………..</w:t>
      </w:r>
    </w:p>
    <w:p w14:paraId="439AB903" w14:textId="2E65A7B9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Strony zawierają umowę o następującej treści:</w:t>
      </w:r>
    </w:p>
    <w:p w14:paraId="60AAC89B" w14:textId="77777777" w:rsidR="00E637C7" w:rsidRPr="001E3F7C" w:rsidRDefault="00E637C7" w:rsidP="001E3F7C">
      <w:pPr>
        <w:spacing w:after="0" w:line="276" w:lineRule="auto"/>
        <w:jc w:val="both"/>
        <w:rPr>
          <w:rFonts w:cstheme="minorHAnsi"/>
        </w:rPr>
      </w:pPr>
    </w:p>
    <w:p w14:paraId="401DC4F5" w14:textId="77777777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§ 1</w:t>
      </w:r>
    </w:p>
    <w:p w14:paraId="75647460" w14:textId="5623ED62" w:rsidR="00E60B83" w:rsidRPr="001E3F7C" w:rsidRDefault="00E60B83" w:rsidP="001E3F7C">
      <w:pPr>
        <w:autoSpaceDE w:val="0"/>
        <w:autoSpaceDN w:val="0"/>
        <w:adjustRightInd w:val="0"/>
        <w:spacing w:after="0" w:line="276" w:lineRule="auto"/>
        <w:jc w:val="center"/>
        <w:rPr>
          <w:rFonts w:eastAsia="CIDFont+F2" w:cstheme="minorHAnsi"/>
          <w:b/>
          <w:bCs/>
        </w:rPr>
      </w:pPr>
      <w:r w:rsidRPr="001E3F7C">
        <w:rPr>
          <w:rFonts w:eastAsia="CIDFont+F2" w:cstheme="minorHAnsi"/>
          <w:b/>
          <w:bCs/>
        </w:rPr>
        <w:t>SŁOWNICZEK</w:t>
      </w:r>
    </w:p>
    <w:p w14:paraId="29D17C70" w14:textId="77777777" w:rsidR="00E60B83" w:rsidRPr="001E3F7C" w:rsidRDefault="00E60B83" w:rsidP="001E3F7C">
      <w:pPr>
        <w:autoSpaceDE w:val="0"/>
        <w:autoSpaceDN w:val="0"/>
        <w:adjustRightInd w:val="0"/>
        <w:spacing w:after="0" w:line="276" w:lineRule="auto"/>
        <w:jc w:val="both"/>
        <w:rPr>
          <w:rFonts w:eastAsia="CIDFont+F2" w:cstheme="minorHAnsi"/>
        </w:rPr>
      </w:pPr>
      <w:r w:rsidRPr="001E3F7C">
        <w:rPr>
          <w:rFonts w:eastAsia="CIDFont+F2" w:cstheme="minorHAnsi"/>
        </w:rPr>
        <w:t>Strony zgodnie ustalają, że użyte w treści niniejszej Umowy pojęcia mają następujące znaczenie:</w:t>
      </w:r>
    </w:p>
    <w:p w14:paraId="5F6B8B80" w14:textId="77777777" w:rsidR="00C4421D" w:rsidRPr="001E3F7C" w:rsidRDefault="00C4421D" w:rsidP="00A564B3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eastAsia="CIDFont+F2" w:cstheme="minorHAnsi"/>
        </w:rPr>
        <w:t xml:space="preserve">Administrator Systemu – osoba/osoby wskazane przez Zamawiającego, które posiadają pełne uprawnienia do Systemu, będą uczestniczyły w całym procesie wdrożenia, a po jego zakończeniu będą administrowały Systemem. </w:t>
      </w:r>
    </w:p>
    <w:p w14:paraId="3EA28CAB" w14:textId="56E8552C" w:rsidR="00E60B83" w:rsidRPr="001E3F7C" w:rsidRDefault="00E60B83" w:rsidP="00A564B3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eastAsia="CIDFont+F2" w:cstheme="minorHAnsi"/>
        </w:rPr>
        <w:t xml:space="preserve">Program – stworzony w ramach realizacji Umowy system informatyczny, składający się </w:t>
      </w:r>
      <w:r w:rsidRPr="001E3F7C">
        <w:rPr>
          <w:rFonts w:eastAsia="CIDFont+F2" w:cstheme="minorHAnsi"/>
        </w:rPr>
        <w:br/>
        <w:t>z oprogramowania zainstalowanego na Infrastrukturze Zamawiającego</w:t>
      </w:r>
      <w:r w:rsidR="00B61DAC" w:rsidRPr="001E3F7C">
        <w:rPr>
          <w:rFonts w:eastAsia="CIDFont+F2" w:cstheme="minorHAnsi"/>
        </w:rPr>
        <w:t xml:space="preserve"> i</w:t>
      </w:r>
      <w:r w:rsidRPr="001E3F7C">
        <w:rPr>
          <w:rFonts w:cstheme="minorHAnsi"/>
        </w:rPr>
        <w:t>naczej zwany Systemem, Oprogramowaniem do elektronicznego obiegu dokumentów</w:t>
      </w:r>
      <w:r w:rsidR="000F4E1C" w:rsidRPr="001E3F7C">
        <w:rPr>
          <w:rFonts w:cstheme="minorHAnsi"/>
        </w:rPr>
        <w:t xml:space="preserve"> (</w:t>
      </w:r>
      <w:r w:rsidRPr="001E3F7C">
        <w:rPr>
          <w:rFonts w:cstheme="minorHAnsi"/>
        </w:rPr>
        <w:t>EOD</w:t>
      </w:r>
      <w:r w:rsidR="000F4E1C" w:rsidRPr="001E3F7C">
        <w:rPr>
          <w:rFonts w:cstheme="minorHAnsi"/>
        </w:rPr>
        <w:t>).</w:t>
      </w:r>
    </w:p>
    <w:p w14:paraId="383A6C17" w14:textId="28361A7A" w:rsidR="00E60B83" w:rsidRPr="001E3F7C" w:rsidRDefault="00E60B83" w:rsidP="001E3F7C">
      <w:pPr>
        <w:pStyle w:val="Akapitzlist"/>
        <w:spacing w:after="0" w:line="276" w:lineRule="auto"/>
        <w:jc w:val="both"/>
        <w:rPr>
          <w:rFonts w:eastAsia="CIDFont+F2" w:cstheme="minorHAnsi"/>
        </w:rPr>
      </w:pPr>
      <w:r w:rsidRPr="001E3F7C">
        <w:rPr>
          <w:rFonts w:eastAsia="CIDFont+F2" w:cstheme="minorHAnsi"/>
        </w:rPr>
        <w:t>Szczegółowe rozwiązania zostały zdefiniowane w Opisie Przedmiotu Zamówienia, który stanowi załącznik nr 1 do Umowy – dalej Opis Przedmiotu Zamówienia.</w:t>
      </w:r>
    </w:p>
    <w:p w14:paraId="5E183EE1" w14:textId="77777777" w:rsidR="00C4421D" w:rsidRPr="001E3F7C" w:rsidRDefault="00C4421D" w:rsidP="001E3F7C">
      <w:pPr>
        <w:pStyle w:val="Akapitzlist"/>
        <w:spacing w:after="0" w:line="276" w:lineRule="auto"/>
        <w:ind w:hanging="294"/>
        <w:jc w:val="both"/>
        <w:rPr>
          <w:rFonts w:eastAsia="CIDFont+F2" w:cstheme="minorHAnsi"/>
        </w:rPr>
      </w:pPr>
      <w:r w:rsidRPr="001E3F7C">
        <w:rPr>
          <w:rFonts w:eastAsia="CIDFont+F2" w:cstheme="minorHAnsi"/>
        </w:rPr>
        <w:t xml:space="preserve">3. Infrastruktura Zamawiającego - infrastruktura informatyczna (sprzęt i oprogramowanie) </w:t>
      </w:r>
      <w:r w:rsidRPr="001311ED">
        <w:rPr>
          <w:rFonts w:eastAsia="CIDFont+F2" w:cstheme="minorHAnsi"/>
        </w:rPr>
        <w:t>Zamawiającego, opisana w Opisie Przedmiotu Zamówienia</w:t>
      </w:r>
    </w:p>
    <w:p w14:paraId="0E65B4FE" w14:textId="719860DC" w:rsidR="00C4421D" w:rsidRPr="001E3F7C" w:rsidRDefault="00C4421D" w:rsidP="001E3F7C">
      <w:pPr>
        <w:pStyle w:val="Akapitzlist"/>
        <w:spacing w:after="0" w:line="276" w:lineRule="auto"/>
        <w:ind w:hanging="294"/>
        <w:jc w:val="both"/>
        <w:rPr>
          <w:rFonts w:eastAsia="CIDFont+F2" w:cstheme="minorHAnsi"/>
        </w:rPr>
      </w:pPr>
      <w:r w:rsidRPr="001E3F7C">
        <w:rPr>
          <w:rFonts w:eastAsia="CIDFont+F2" w:cstheme="minorHAnsi"/>
        </w:rPr>
        <w:lastRenderedPageBreak/>
        <w:t>4. Oprogramowanie - całość lub dowolny element oprogramowania dostarczonego lub wykonywanego w ramach realizacji Umow</w:t>
      </w:r>
      <w:bookmarkStart w:id="3" w:name="_Hlk92710076"/>
      <w:r w:rsidRPr="001E3F7C">
        <w:rPr>
          <w:rFonts w:eastAsia="CIDFont+F2" w:cstheme="minorHAnsi"/>
        </w:rPr>
        <w:t>y</w:t>
      </w:r>
    </w:p>
    <w:p w14:paraId="4625C3E0" w14:textId="32E2B7E2" w:rsidR="00C4421D" w:rsidRPr="001E3F7C" w:rsidRDefault="00C4421D" w:rsidP="001E3F7C">
      <w:pPr>
        <w:pStyle w:val="Akapitzlist"/>
        <w:spacing w:after="0" w:line="276" w:lineRule="auto"/>
        <w:ind w:hanging="294"/>
        <w:jc w:val="both"/>
        <w:rPr>
          <w:rFonts w:eastAsia="CIDFont+F2" w:cstheme="minorHAnsi"/>
        </w:rPr>
      </w:pPr>
      <w:r w:rsidRPr="001E3F7C">
        <w:rPr>
          <w:rFonts w:eastAsia="CIDFont+F2" w:cstheme="minorHAnsi"/>
        </w:rPr>
        <w:t xml:space="preserve">5. </w:t>
      </w:r>
      <w:r w:rsidRPr="001E3F7C">
        <w:rPr>
          <w:rFonts w:cstheme="minorHAnsi"/>
        </w:rPr>
        <w:t xml:space="preserve"> Wdrożenie - opisane Umową świadczenie Wykonawcy mające na celu instalację, konfigurację </w:t>
      </w:r>
      <w:r w:rsidRPr="001E3F7C">
        <w:rPr>
          <w:rFonts w:cstheme="minorHAnsi"/>
        </w:rPr>
        <w:br/>
        <w:t>i uruchomienie Systemu na Infrastrukturze Zamawiającego</w:t>
      </w:r>
      <w:r w:rsidR="00B61DAC" w:rsidRPr="001E3F7C">
        <w:rPr>
          <w:rFonts w:cstheme="minorHAnsi"/>
        </w:rPr>
        <w:t>,</w:t>
      </w:r>
    </w:p>
    <w:p w14:paraId="0D6E2F49" w14:textId="77777777" w:rsidR="006651D6" w:rsidRPr="001E3F7C" w:rsidRDefault="00C4421D" w:rsidP="001E3F7C">
      <w:pPr>
        <w:pStyle w:val="Akapitzlist"/>
        <w:spacing w:after="0" w:line="276" w:lineRule="auto"/>
        <w:ind w:hanging="294"/>
        <w:jc w:val="both"/>
        <w:rPr>
          <w:rFonts w:eastAsia="CIDFont+F2" w:cstheme="minorHAnsi"/>
        </w:rPr>
      </w:pPr>
      <w:r w:rsidRPr="001E3F7C">
        <w:rPr>
          <w:rFonts w:eastAsia="CIDFont+F2" w:cstheme="minorHAnsi"/>
        </w:rPr>
        <w:t>6. Kierownik Projektu – osoba wyznaczona przez każdą ze Stron do bieżących kontaktów i nadzoru nad realizacją Umowy</w:t>
      </w:r>
    </w:p>
    <w:p w14:paraId="56423865" w14:textId="2EA9F48D" w:rsidR="006651D6" w:rsidRPr="001E3F7C" w:rsidRDefault="006651D6" w:rsidP="001E3F7C">
      <w:pPr>
        <w:pStyle w:val="Akapitzlist"/>
        <w:spacing w:after="0" w:line="276" w:lineRule="auto"/>
        <w:ind w:hanging="294"/>
        <w:jc w:val="both"/>
        <w:rPr>
          <w:rFonts w:eastAsia="CIDFont+F2" w:cstheme="minorHAnsi"/>
        </w:rPr>
      </w:pPr>
      <w:r w:rsidRPr="001E3F7C">
        <w:rPr>
          <w:rFonts w:eastAsia="CIDFont+F2" w:cstheme="minorHAnsi"/>
        </w:rPr>
        <w:t xml:space="preserve">7. </w:t>
      </w:r>
      <w:r w:rsidR="00C4421D" w:rsidRPr="001E3F7C">
        <w:rPr>
          <w:rFonts w:eastAsia="CIDFont+F2" w:cstheme="minorHAnsi"/>
        </w:rPr>
        <w:t>SLA – Postanowienia Umowy określające zasady usuwania Wad</w:t>
      </w:r>
    </w:p>
    <w:p w14:paraId="12D15838" w14:textId="77777777" w:rsidR="00FC32E0" w:rsidRPr="001E3F7C" w:rsidRDefault="00FC32E0" w:rsidP="00A564B3">
      <w:pPr>
        <w:pStyle w:val="Akapitzlist"/>
        <w:numPr>
          <w:ilvl w:val="1"/>
          <w:numId w:val="36"/>
        </w:numPr>
        <w:spacing w:after="0" w:line="276" w:lineRule="auto"/>
        <w:jc w:val="both"/>
        <w:rPr>
          <w:rFonts w:cstheme="minorHAnsi"/>
        </w:rPr>
      </w:pPr>
      <w:bookmarkStart w:id="4" w:name="_Hlk204683524"/>
      <w:r w:rsidRPr="001E3F7C">
        <w:rPr>
          <w:rFonts w:eastAsia="CIDFont+F2" w:cstheme="minorHAnsi"/>
        </w:rPr>
        <w:t>Czas Reakcji – czas między zgłoszeniem Wady a uzyskaniem potwierdzenia przystąpienia do jej usunięcia.</w:t>
      </w:r>
    </w:p>
    <w:p w14:paraId="59846020" w14:textId="77777777" w:rsidR="00FC32E0" w:rsidRPr="001E3F7C" w:rsidRDefault="00FC32E0" w:rsidP="00A564B3">
      <w:pPr>
        <w:pStyle w:val="Akapitzlist"/>
        <w:numPr>
          <w:ilvl w:val="1"/>
          <w:numId w:val="36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eastAsia="CIDFont+F2" w:cstheme="minorHAnsi"/>
        </w:rPr>
        <w:t>Czas Naprawy – czas między zgłoszeniem Wady a jej usunięciem. W przypadku dostarczenia poprawki lub dokonania innych czynności, które nie usuwają Wady, Czas Naprawy uważa się za niedochowany.</w:t>
      </w:r>
    </w:p>
    <w:bookmarkEnd w:id="4"/>
    <w:p w14:paraId="7C67E5D6" w14:textId="77777777" w:rsidR="00FC32E0" w:rsidRPr="001E3F7C" w:rsidRDefault="00FC32E0" w:rsidP="00A564B3">
      <w:pPr>
        <w:pStyle w:val="Akapitzlist"/>
        <w:numPr>
          <w:ilvl w:val="1"/>
          <w:numId w:val="36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eastAsia="CIDFont+F2" w:cstheme="minorHAnsi"/>
        </w:rPr>
        <w:t>Naprawa - usunięcie przez Wykonawcę Wady tzn. przywrócenie prawidłowego funkcjonowania Systemu poprzez dokonanie zmian w konfiguracji, kodzie, lub architekturze Systemu.</w:t>
      </w:r>
    </w:p>
    <w:p w14:paraId="6552876E" w14:textId="1363F2D7" w:rsidR="00FC32E0" w:rsidRPr="001E3F7C" w:rsidRDefault="00FC32E0" w:rsidP="00A564B3">
      <w:pPr>
        <w:pStyle w:val="Akapitzlist"/>
        <w:numPr>
          <w:ilvl w:val="1"/>
          <w:numId w:val="36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Obejście - przywrócenie Systemu do stanu sprzed wystąpienia Wady, umożliwiające korzystanie Z Systemu z możliwymi ograniczeniami lub wprowadzenie rozwiązania tymczasowego. Obejście nie stanowi usunięcia Wady.</w:t>
      </w:r>
    </w:p>
    <w:p w14:paraId="5FA1B3BC" w14:textId="77777777" w:rsidR="00FC32E0" w:rsidRPr="001E3F7C" w:rsidRDefault="00FC32E0" w:rsidP="001E3F7C">
      <w:pPr>
        <w:pStyle w:val="Akapitzlist"/>
        <w:spacing w:after="0" w:line="276" w:lineRule="auto"/>
        <w:ind w:hanging="294"/>
        <w:jc w:val="both"/>
        <w:rPr>
          <w:rFonts w:eastAsia="CIDFont+F2" w:cstheme="minorHAnsi"/>
        </w:rPr>
      </w:pPr>
    </w:p>
    <w:p w14:paraId="1460DAD0" w14:textId="34D1032D" w:rsidR="00C461B0" w:rsidRPr="001E3F7C" w:rsidRDefault="006651D6" w:rsidP="001E3F7C">
      <w:pPr>
        <w:pStyle w:val="Akapitzlist"/>
        <w:spacing w:after="0" w:line="276" w:lineRule="auto"/>
        <w:ind w:left="426" w:hanging="426"/>
        <w:jc w:val="both"/>
        <w:rPr>
          <w:rFonts w:eastAsia="Calibri" w:cstheme="minorHAnsi"/>
        </w:rPr>
      </w:pPr>
      <w:r w:rsidRPr="001E3F7C">
        <w:rPr>
          <w:rFonts w:eastAsia="CIDFont+F2" w:cstheme="minorHAnsi"/>
        </w:rPr>
        <w:t xml:space="preserve">8. </w:t>
      </w:r>
      <w:r w:rsidR="001E34BB">
        <w:rPr>
          <w:rFonts w:eastAsia="CIDFont+F2" w:cstheme="minorHAnsi"/>
        </w:rPr>
        <w:t xml:space="preserve">  </w:t>
      </w:r>
      <w:r w:rsidR="001E34BB">
        <w:rPr>
          <w:rFonts w:eastAsia="CIDFont+F2" w:cstheme="minorHAnsi"/>
        </w:rPr>
        <w:tab/>
      </w:r>
      <w:r w:rsidR="00C4421D" w:rsidRPr="001E3F7C">
        <w:rPr>
          <w:rFonts w:cstheme="minorHAnsi"/>
        </w:rPr>
        <w:t xml:space="preserve">Pisemność </w:t>
      </w:r>
      <w:r w:rsidR="00C4421D" w:rsidRPr="001E3F7C">
        <w:rPr>
          <w:rFonts w:cstheme="minorHAnsi"/>
          <w:color w:val="538135" w:themeColor="accent6" w:themeShade="BF"/>
        </w:rPr>
        <w:t>-</w:t>
      </w:r>
      <w:r w:rsidR="00C4421D" w:rsidRPr="001E3F7C">
        <w:rPr>
          <w:rFonts w:eastAsia="Calibri" w:cstheme="minorHAnsi"/>
        </w:rPr>
        <w:t xml:space="preserve"> sposób wyrażania informacji przy użyciu wyrazów, cyfr lub innych znaków pisarskich, które można odczytać i powielić, w tym przekazywanych przy użyciu środków komunikacji elektronicznej.</w:t>
      </w:r>
    </w:p>
    <w:p w14:paraId="5E1C2BB9" w14:textId="2DBBA638" w:rsidR="00C461B0" w:rsidRPr="001E3F7C" w:rsidRDefault="00C461B0" w:rsidP="001E3F7C">
      <w:pPr>
        <w:pStyle w:val="Akapitzlist"/>
        <w:spacing w:after="0" w:line="276" w:lineRule="auto"/>
        <w:ind w:left="426" w:hanging="426"/>
        <w:jc w:val="both"/>
        <w:rPr>
          <w:rFonts w:cstheme="minorHAnsi"/>
        </w:rPr>
      </w:pPr>
      <w:r w:rsidRPr="001E3F7C">
        <w:rPr>
          <w:rFonts w:cstheme="minorHAnsi"/>
          <w:b/>
          <w:bCs/>
        </w:rPr>
        <w:t xml:space="preserve">9. </w:t>
      </w:r>
      <w:r w:rsidR="001E34BB">
        <w:rPr>
          <w:rFonts w:cstheme="minorHAnsi"/>
          <w:b/>
          <w:bCs/>
        </w:rPr>
        <w:tab/>
      </w:r>
      <w:r w:rsidRPr="001E3F7C">
        <w:rPr>
          <w:rFonts w:cstheme="minorHAnsi"/>
          <w:b/>
          <w:bCs/>
        </w:rPr>
        <w:t xml:space="preserve">Wada </w:t>
      </w:r>
      <w:r w:rsidRPr="001E3F7C">
        <w:rPr>
          <w:rFonts w:cstheme="minorHAnsi"/>
        </w:rPr>
        <w:t>- każda nieprawidłowość w funkcjonowaniu Systemu, niezależnie od przyczyny wystąpienia takiej nieprawidłowości; niezgodność działania Systemu</w:t>
      </w:r>
      <w:r w:rsidR="003A1D1C" w:rsidRPr="001E3F7C">
        <w:rPr>
          <w:rFonts w:cstheme="minorHAnsi"/>
        </w:rPr>
        <w:t>.</w:t>
      </w:r>
      <w:r w:rsidRPr="001E3F7C">
        <w:rPr>
          <w:rFonts w:cstheme="minorHAnsi"/>
        </w:rPr>
        <w:t xml:space="preserve"> </w:t>
      </w:r>
    </w:p>
    <w:p w14:paraId="79C647B2" w14:textId="77777777" w:rsidR="00C461B0" w:rsidRPr="001E3F7C" w:rsidRDefault="00C461B0" w:rsidP="001E3F7C">
      <w:pPr>
        <w:spacing w:after="0" w:line="276" w:lineRule="auto"/>
        <w:ind w:firstLine="708"/>
        <w:jc w:val="both"/>
        <w:rPr>
          <w:rFonts w:eastAsia="CIDFont+F2" w:cstheme="minorHAnsi"/>
        </w:rPr>
      </w:pPr>
      <w:r w:rsidRPr="001E3F7C">
        <w:rPr>
          <w:rFonts w:eastAsia="CIDFont+F2" w:cstheme="minorHAnsi"/>
          <w:b/>
          <w:bCs/>
        </w:rPr>
        <w:t>9.1 Wada krytyczna</w:t>
      </w:r>
      <w:r w:rsidRPr="001E3F7C">
        <w:rPr>
          <w:rFonts w:eastAsia="CIDFont+F2" w:cstheme="minorHAnsi"/>
        </w:rPr>
        <w:t xml:space="preserve"> – wada uniemożliwiająca podstawowe funkcjonowanie systemu </w:t>
      </w:r>
    </w:p>
    <w:p w14:paraId="46B982A8" w14:textId="3EA66E69" w:rsidR="00C461B0" w:rsidRPr="001E3F7C" w:rsidRDefault="00C461B0" w:rsidP="001E3F7C">
      <w:pPr>
        <w:spacing w:after="0" w:line="276" w:lineRule="auto"/>
        <w:ind w:left="426" w:firstLine="708"/>
        <w:jc w:val="both"/>
        <w:rPr>
          <w:rFonts w:cstheme="minorHAnsi"/>
        </w:rPr>
      </w:pPr>
      <w:r w:rsidRPr="001E3F7C">
        <w:rPr>
          <w:rFonts w:eastAsia="CIDFont+F2" w:cstheme="minorHAnsi"/>
        </w:rPr>
        <w:t>elektronicznego obiegu dokumentów;</w:t>
      </w:r>
      <w:r w:rsidRPr="001E3F7C">
        <w:rPr>
          <w:rFonts w:cstheme="minorHAnsi"/>
        </w:rPr>
        <w:t xml:space="preserve"> </w:t>
      </w:r>
    </w:p>
    <w:p w14:paraId="1733004F" w14:textId="626798AC" w:rsidR="00C461B0" w:rsidRPr="001E3F7C" w:rsidRDefault="00C461B0" w:rsidP="001E3F7C">
      <w:pPr>
        <w:spacing w:after="0" w:line="276" w:lineRule="auto"/>
        <w:ind w:left="1134"/>
        <w:jc w:val="both"/>
        <w:rPr>
          <w:rFonts w:eastAsia="CIDFont+F2" w:cstheme="minorHAnsi"/>
        </w:rPr>
      </w:pPr>
      <w:r w:rsidRPr="001E3F7C">
        <w:rPr>
          <w:rFonts w:eastAsia="CIDFont+F2" w:cstheme="minorHAnsi"/>
        </w:rPr>
        <w:t>Wada uniemożliwiająca realizację podstawowych procesów elektronicznego obiegu dokumentów określonych w Wymaganiach Funkcjonalnych, w szczególności:</w:t>
      </w:r>
    </w:p>
    <w:p w14:paraId="1A9F8A07" w14:textId="77777777" w:rsidR="00C461B0" w:rsidRPr="001E3F7C" w:rsidRDefault="00C461B0" w:rsidP="001E3F7C">
      <w:pPr>
        <w:spacing w:after="0" w:line="276" w:lineRule="auto"/>
        <w:ind w:left="426" w:firstLine="708"/>
        <w:jc w:val="both"/>
        <w:rPr>
          <w:rFonts w:eastAsia="CIDFont+F2" w:cstheme="minorHAnsi"/>
        </w:rPr>
      </w:pPr>
      <w:r w:rsidRPr="001E3F7C">
        <w:rPr>
          <w:rFonts w:eastAsia="CIDFont+F2" w:cstheme="minorHAnsi"/>
        </w:rPr>
        <w:t>•</w:t>
      </w:r>
      <w:r w:rsidRPr="001E3F7C">
        <w:rPr>
          <w:rFonts w:eastAsia="CIDFont+F2" w:cstheme="minorHAnsi"/>
        </w:rPr>
        <w:tab/>
        <w:t>procesów tworzenia, edytowania i przesyłania dokumentów</w:t>
      </w:r>
    </w:p>
    <w:p w14:paraId="757EF246" w14:textId="77777777" w:rsidR="00C461B0" w:rsidRPr="001E3F7C" w:rsidRDefault="00C461B0" w:rsidP="001E3F7C">
      <w:pPr>
        <w:spacing w:after="0" w:line="276" w:lineRule="auto"/>
        <w:ind w:left="426" w:firstLine="708"/>
        <w:jc w:val="both"/>
        <w:rPr>
          <w:rFonts w:eastAsia="CIDFont+F2" w:cstheme="minorHAnsi"/>
        </w:rPr>
      </w:pPr>
      <w:r w:rsidRPr="001E3F7C">
        <w:rPr>
          <w:rFonts w:eastAsia="CIDFont+F2" w:cstheme="minorHAnsi"/>
        </w:rPr>
        <w:t>•</w:t>
      </w:r>
      <w:r w:rsidRPr="001E3F7C">
        <w:rPr>
          <w:rFonts w:eastAsia="CIDFont+F2" w:cstheme="minorHAnsi"/>
        </w:rPr>
        <w:tab/>
        <w:t>procesów akceptacji i podpisywania dokumentów</w:t>
      </w:r>
    </w:p>
    <w:p w14:paraId="22216F6D" w14:textId="77777777" w:rsidR="00C461B0" w:rsidRPr="001E3F7C" w:rsidRDefault="00C461B0" w:rsidP="001E3F7C">
      <w:pPr>
        <w:spacing w:after="0" w:line="276" w:lineRule="auto"/>
        <w:ind w:left="426" w:firstLine="708"/>
        <w:jc w:val="both"/>
        <w:rPr>
          <w:rFonts w:eastAsia="CIDFont+F2" w:cstheme="minorHAnsi"/>
        </w:rPr>
      </w:pPr>
      <w:r w:rsidRPr="001E3F7C">
        <w:rPr>
          <w:rFonts w:eastAsia="CIDFont+F2" w:cstheme="minorHAnsi"/>
        </w:rPr>
        <w:t>•</w:t>
      </w:r>
      <w:r w:rsidRPr="001E3F7C">
        <w:rPr>
          <w:rFonts w:eastAsia="CIDFont+F2" w:cstheme="minorHAnsi"/>
        </w:rPr>
        <w:tab/>
        <w:t>procesów archiwizacji zgodnie z wymogami prawnymi</w:t>
      </w:r>
    </w:p>
    <w:p w14:paraId="76939C68" w14:textId="77777777" w:rsidR="002104C2" w:rsidRPr="001E3F7C" w:rsidRDefault="00C461B0" w:rsidP="001E3F7C">
      <w:pPr>
        <w:spacing w:after="0" w:line="276" w:lineRule="auto"/>
        <w:ind w:left="426" w:firstLine="708"/>
        <w:jc w:val="both"/>
        <w:rPr>
          <w:rFonts w:eastAsia="CIDFont+F2" w:cstheme="minorHAnsi"/>
        </w:rPr>
      </w:pPr>
      <w:r w:rsidRPr="001E3F7C">
        <w:rPr>
          <w:rFonts w:eastAsia="CIDFont+F2" w:cstheme="minorHAnsi"/>
        </w:rPr>
        <w:t>•</w:t>
      </w:r>
      <w:r w:rsidRPr="001E3F7C">
        <w:rPr>
          <w:rFonts w:eastAsia="CIDFont+F2" w:cstheme="minorHAnsi"/>
        </w:rPr>
        <w:tab/>
        <w:t>dostępu do systemu dla użytkowników uprawnionych</w:t>
      </w:r>
    </w:p>
    <w:p w14:paraId="680E8C7B" w14:textId="67642D95" w:rsidR="002104C2" w:rsidRPr="001E3F7C" w:rsidRDefault="002104C2" w:rsidP="00A564B3">
      <w:pPr>
        <w:pStyle w:val="Akapitzlist"/>
        <w:numPr>
          <w:ilvl w:val="0"/>
          <w:numId w:val="40"/>
        </w:numPr>
        <w:spacing w:after="0" w:line="276" w:lineRule="auto"/>
        <w:ind w:left="1418" w:hanging="284"/>
        <w:jc w:val="both"/>
        <w:rPr>
          <w:rFonts w:eastAsia="CIDFont+F2" w:cstheme="minorHAnsi"/>
        </w:rPr>
      </w:pPr>
      <w:r w:rsidRPr="001E3F7C">
        <w:rPr>
          <w:rFonts w:eastAsia="Times New Roman" w:cstheme="minorHAnsi"/>
          <w:kern w:val="0"/>
          <w:lang w:eastAsia="pl-PL"/>
          <w14:ligatures w14:val="none"/>
        </w:rPr>
        <w:t>niemożność zalogowania się do systemu</w:t>
      </w:r>
    </w:p>
    <w:p w14:paraId="11303B57" w14:textId="759C9228" w:rsidR="002104C2" w:rsidRPr="001E3F7C" w:rsidRDefault="002104C2" w:rsidP="00A564B3">
      <w:pPr>
        <w:numPr>
          <w:ilvl w:val="0"/>
          <w:numId w:val="40"/>
        </w:numPr>
        <w:spacing w:after="0" w:line="276" w:lineRule="auto"/>
        <w:ind w:left="1418" w:hanging="284"/>
        <w:rPr>
          <w:rFonts w:eastAsia="Times New Roman" w:cstheme="minorHAnsi"/>
          <w:kern w:val="0"/>
          <w:lang w:eastAsia="pl-PL"/>
          <w14:ligatures w14:val="none"/>
        </w:rPr>
      </w:pPr>
      <w:r w:rsidRPr="001E3F7C">
        <w:rPr>
          <w:rFonts w:eastAsia="Times New Roman" w:cstheme="minorHAnsi"/>
          <w:kern w:val="0"/>
          <w:lang w:eastAsia="pl-PL"/>
          <w14:ligatures w14:val="none"/>
        </w:rPr>
        <w:t>całkowita awaria systemu - brak dostępu dla wszystkich użytkowników</w:t>
      </w:r>
    </w:p>
    <w:p w14:paraId="026142F0" w14:textId="3A57514F" w:rsidR="002104C2" w:rsidRPr="001E3F7C" w:rsidRDefault="002104C2" w:rsidP="00A564B3">
      <w:pPr>
        <w:numPr>
          <w:ilvl w:val="0"/>
          <w:numId w:val="40"/>
        </w:numPr>
        <w:spacing w:after="0" w:line="276" w:lineRule="auto"/>
        <w:ind w:left="1418" w:hanging="284"/>
        <w:rPr>
          <w:rFonts w:eastAsia="Times New Roman" w:cstheme="minorHAnsi"/>
          <w:kern w:val="0"/>
          <w:lang w:eastAsia="pl-PL"/>
          <w14:ligatures w14:val="none"/>
        </w:rPr>
      </w:pPr>
      <w:r w:rsidRPr="001E3F7C">
        <w:rPr>
          <w:rFonts w:eastAsia="Times New Roman" w:cstheme="minorHAnsi"/>
          <w:kern w:val="0"/>
          <w:lang w:eastAsia="pl-PL"/>
          <w14:ligatures w14:val="none"/>
        </w:rPr>
        <w:t>utrata dokumentów z systemu lub ich nieodwracalne uszkodzenie</w:t>
      </w:r>
    </w:p>
    <w:p w14:paraId="6851ABDB" w14:textId="1A8BB050" w:rsidR="002104C2" w:rsidRPr="001E3F7C" w:rsidRDefault="002104C2" w:rsidP="00A564B3">
      <w:pPr>
        <w:numPr>
          <w:ilvl w:val="0"/>
          <w:numId w:val="40"/>
        </w:numPr>
        <w:spacing w:after="0" w:line="276" w:lineRule="auto"/>
        <w:ind w:left="1418" w:hanging="284"/>
        <w:rPr>
          <w:rFonts w:eastAsia="Times New Roman" w:cstheme="minorHAnsi"/>
          <w:kern w:val="0"/>
          <w:lang w:eastAsia="pl-PL"/>
          <w14:ligatures w14:val="none"/>
        </w:rPr>
      </w:pPr>
      <w:r w:rsidRPr="001E3F7C">
        <w:rPr>
          <w:rFonts w:eastAsia="Times New Roman" w:cstheme="minorHAnsi"/>
          <w:kern w:val="0"/>
          <w:lang w:eastAsia="pl-PL"/>
          <w14:ligatures w14:val="none"/>
        </w:rPr>
        <w:t>brak możliwości przesyłania dokumentów między użytkownikami</w:t>
      </w:r>
    </w:p>
    <w:p w14:paraId="00B636BB" w14:textId="77777777" w:rsidR="00BC4135" w:rsidRPr="001E3F7C" w:rsidRDefault="002104C2" w:rsidP="00A564B3">
      <w:pPr>
        <w:numPr>
          <w:ilvl w:val="0"/>
          <w:numId w:val="40"/>
        </w:numPr>
        <w:spacing w:after="0" w:line="276" w:lineRule="auto"/>
        <w:ind w:left="1418" w:hanging="284"/>
        <w:rPr>
          <w:rFonts w:eastAsia="Times New Roman" w:cstheme="minorHAnsi"/>
          <w:kern w:val="0"/>
          <w:lang w:eastAsia="pl-PL"/>
          <w14:ligatures w14:val="none"/>
        </w:rPr>
      </w:pPr>
      <w:r w:rsidRPr="001E3F7C">
        <w:rPr>
          <w:rFonts w:eastAsia="Times New Roman" w:cstheme="minorHAnsi"/>
          <w:kern w:val="0"/>
          <w:lang w:eastAsia="pl-PL"/>
          <w14:ligatures w14:val="none"/>
        </w:rPr>
        <w:t>awaria systemu podpisu elektronicznego uniemożliwiająca akceptację dokumentów</w:t>
      </w:r>
    </w:p>
    <w:p w14:paraId="0BBE24DC" w14:textId="43D5EB71" w:rsidR="002104C2" w:rsidRPr="001E3F7C" w:rsidRDefault="002104C2" w:rsidP="00A564B3">
      <w:pPr>
        <w:numPr>
          <w:ilvl w:val="0"/>
          <w:numId w:val="40"/>
        </w:numPr>
        <w:spacing w:after="0" w:line="276" w:lineRule="auto"/>
        <w:ind w:left="1418" w:hanging="284"/>
        <w:rPr>
          <w:rFonts w:eastAsia="Times New Roman" w:cstheme="minorHAnsi"/>
          <w:kern w:val="0"/>
          <w:lang w:eastAsia="pl-PL"/>
          <w14:ligatures w14:val="none"/>
        </w:rPr>
      </w:pPr>
      <w:r w:rsidRPr="001E3F7C">
        <w:rPr>
          <w:rFonts w:eastAsia="Times New Roman" w:cstheme="minorHAnsi"/>
          <w:kern w:val="0"/>
          <w:lang w:eastAsia="pl-PL"/>
          <w14:ligatures w14:val="none"/>
        </w:rPr>
        <w:t>błędy uniemożliwiające archiwizację dokumentów zgodnie z wymogami prawnymi</w:t>
      </w:r>
    </w:p>
    <w:p w14:paraId="5739EDCD" w14:textId="77777777" w:rsidR="002104C2" w:rsidRPr="001E3F7C" w:rsidRDefault="002104C2" w:rsidP="001E3F7C">
      <w:pPr>
        <w:pStyle w:val="Akapitzlist"/>
        <w:spacing w:after="0" w:line="276" w:lineRule="auto"/>
        <w:ind w:left="1418"/>
        <w:jc w:val="both"/>
        <w:rPr>
          <w:rFonts w:eastAsia="CIDFont+F2" w:cstheme="minorHAnsi"/>
        </w:rPr>
      </w:pPr>
    </w:p>
    <w:p w14:paraId="140D6992" w14:textId="7A0E71EB" w:rsidR="00C461B0" w:rsidRPr="001E3F7C" w:rsidRDefault="00C461B0" w:rsidP="001E3F7C">
      <w:pPr>
        <w:spacing w:after="0" w:line="276" w:lineRule="auto"/>
        <w:ind w:firstLine="708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1E3F7C">
        <w:rPr>
          <w:rFonts w:eastAsia="CIDFont+F2" w:cstheme="minorHAnsi"/>
          <w:b/>
          <w:bCs/>
        </w:rPr>
        <w:t>9.2 Wada istotna</w:t>
      </w:r>
      <w:r w:rsidRPr="001E3F7C">
        <w:rPr>
          <w:rFonts w:eastAsia="CIDFont+F2" w:cstheme="minorHAnsi"/>
        </w:rPr>
        <w:t xml:space="preserve"> -  wada znacząc</w:t>
      </w:r>
      <w:r w:rsidR="003A1D1C" w:rsidRPr="001E3F7C">
        <w:rPr>
          <w:rFonts w:eastAsia="CIDFont+F2" w:cstheme="minorHAnsi"/>
        </w:rPr>
        <w:t>o</w:t>
      </w:r>
      <w:r w:rsidRPr="001E3F7C">
        <w:rPr>
          <w:rFonts w:eastAsia="CIDFont+F2" w:cstheme="minorHAnsi"/>
        </w:rPr>
        <w:t xml:space="preserve"> ograniczająca funkcjonalność systemu obiegu dokumentów;</w:t>
      </w:r>
      <w:r w:rsidRPr="001E3F7C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5D38B766" w14:textId="06607FD8" w:rsidR="00C461B0" w:rsidRPr="001E3F7C" w:rsidRDefault="00C461B0" w:rsidP="001E3F7C">
      <w:pPr>
        <w:spacing w:after="0" w:line="276" w:lineRule="auto"/>
        <w:ind w:left="99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1E3F7C">
        <w:rPr>
          <w:rFonts w:eastAsia="Times New Roman" w:cstheme="minorHAnsi"/>
          <w:kern w:val="0"/>
          <w:lang w:eastAsia="pl-PL"/>
          <w14:ligatures w14:val="none"/>
        </w:rPr>
        <w:t>Wada znacząco ograniczająca funkcjonalność systemu obiegu dokumentów, ale pozwalająca na kontynuowanie podstawowych procesów z wykorzystaniem funkcji obejściowych lub alternatywnych procedur</w:t>
      </w:r>
      <w:r w:rsidR="00D702A2" w:rsidRPr="001E3F7C">
        <w:rPr>
          <w:rFonts w:eastAsia="Times New Roman" w:cstheme="minorHAnsi"/>
          <w:kern w:val="0"/>
          <w:lang w:eastAsia="pl-PL"/>
          <w14:ligatures w14:val="none"/>
        </w:rPr>
        <w:t>, w szczególności:</w:t>
      </w:r>
    </w:p>
    <w:p w14:paraId="0D3D9655" w14:textId="21A1068F" w:rsidR="00C461B0" w:rsidRPr="001E3F7C" w:rsidRDefault="00C461B0" w:rsidP="001E3F7C">
      <w:pPr>
        <w:tabs>
          <w:tab w:val="left" w:pos="993"/>
        </w:tabs>
        <w:spacing w:after="0" w:line="276" w:lineRule="auto"/>
        <w:ind w:left="1134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43DD5E84" w14:textId="4C9AAB45" w:rsidR="002104C2" w:rsidRPr="00EC4121" w:rsidRDefault="002104C2" w:rsidP="00A564B3">
      <w:pPr>
        <w:numPr>
          <w:ilvl w:val="0"/>
          <w:numId w:val="41"/>
        </w:numPr>
        <w:spacing w:before="100" w:beforeAutospacing="1" w:after="100" w:afterAutospacing="1" w:line="276" w:lineRule="auto"/>
        <w:ind w:firstLine="414"/>
        <w:rPr>
          <w:rFonts w:eastAsia="Times New Roman" w:cstheme="minorHAnsi"/>
          <w:kern w:val="0"/>
          <w:lang w:eastAsia="pl-PL"/>
          <w14:ligatures w14:val="none"/>
        </w:rPr>
      </w:pPr>
      <w:r w:rsidRPr="00EC4121">
        <w:rPr>
          <w:rFonts w:eastAsia="Times New Roman" w:cstheme="minorHAnsi"/>
          <w:kern w:val="0"/>
          <w:lang w:eastAsia="pl-PL"/>
          <w14:ligatures w14:val="none"/>
        </w:rPr>
        <w:lastRenderedPageBreak/>
        <w:t xml:space="preserve">nieprawidłowe działanie </w:t>
      </w:r>
      <w:proofErr w:type="spellStart"/>
      <w:r w:rsidRPr="00EC4121">
        <w:rPr>
          <w:rFonts w:eastAsia="Times New Roman" w:cstheme="minorHAnsi"/>
          <w:kern w:val="0"/>
          <w:lang w:eastAsia="pl-PL"/>
          <w14:ligatures w14:val="none"/>
        </w:rPr>
        <w:t>workflow</w:t>
      </w:r>
      <w:proofErr w:type="spellEnd"/>
      <w:r w:rsidRPr="00EC4121">
        <w:rPr>
          <w:rFonts w:eastAsia="Times New Roman" w:cstheme="minorHAnsi"/>
          <w:kern w:val="0"/>
          <w:lang w:eastAsia="pl-PL"/>
          <w14:ligatures w14:val="none"/>
        </w:rPr>
        <w:t xml:space="preserve"> - dokumenty nie przechodzą między etapami</w:t>
      </w:r>
    </w:p>
    <w:p w14:paraId="0095F4D6" w14:textId="175807D4" w:rsidR="002104C2" w:rsidRPr="00EC4121" w:rsidRDefault="002104C2" w:rsidP="00A564B3">
      <w:pPr>
        <w:numPr>
          <w:ilvl w:val="0"/>
          <w:numId w:val="41"/>
        </w:numPr>
        <w:spacing w:before="100" w:beforeAutospacing="1" w:after="100" w:afterAutospacing="1" w:line="276" w:lineRule="auto"/>
        <w:ind w:firstLine="414"/>
        <w:rPr>
          <w:rFonts w:eastAsia="Times New Roman" w:cstheme="minorHAnsi"/>
          <w:kern w:val="0"/>
          <w:lang w:eastAsia="pl-PL"/>
          <w14:ligatures w14:val="none"/>
        </w:rPr>
      </w:pPr>
      <w:r w:rsidRPr="00EC4121">
        <w:rPr>
          <w:rFonts w:eastAsia="Times New Roman" w:cstheme="minorHAnsi"/>
          <w:kern w:val="0"/>
          <w:lang w:eastAsia="pl-PL"/>
          <w14:ligatures w14:val="none"/>
        </w:rPr>
        <w:t>błędy w systemie uprawnień - użytkownicy nie widzą przypisanych dokumentów</w:t>
      </w:r>
    </w:p>
    <w:p w14:paraId="66FE49D6" w14:textId="78E68E32" w:rsidR="002104C2" w:rsidRPr="00EC4121" w:rsidRDefault="002104C2" w:rsidP="00A564B3">
      <w:pPr>
        <w:numPr>
          <w:ilvl w:val="0"/>
          <w:numId w:val="41"/>
        </w:numPr>
        <w:spacing w:before="100" w:beforeAutospacing="1" w:after="100" w:afterAutospacing="1" w:line="276" w:lineRule="auto"/>
        <w:ind w:firstLine="414"/>
        <w:rPr>
          <w:rFonts w:eastAsia="Times New Roman" w:cstheme="minorHAnsi"/>
          <w:kern w:val="0"/>
          <w:lang w:eastAsia="pl-PL"/>
          <w14:ligatures w14:val="none"/>
        </w:rPr>
      </w:pPr>
      <w:r w:rsidRPr="00EC4121">
        <w:rPr>
          <w:rFonts w:eastAsia="Times New Roman" w:cstheme="minorHAnsi"/>
          <w:kern w:val="0"/>
          <w:lang w:eastAsia="pl-PL"/>
          <w14:ligatures w14:val="none"/>
        </w:rPr>
        <w:t>nieprawidłowe działanie wyszukiwarki dokumentów</w:t>
      </w:r>
    </w:p>
    <w:p w14:paraId="60B3F48F" w14:textId="5591777D" w:rsidR="002104C2" w:rsidRPr="00EC4121" w:rsidRDefault="002104C2" w:rsidP="00A564B3">
      <w:pPr>
        <w:numPr>
          <w:ilvl w:val="0"/>
          <w:numId w:val="41"/>
        </w:numPr>
        <w:spacing w:before="100" w:beforeAutospacing="1" w:after="100" w:afterAutospacing="1" w:line="276" w:lineRule="auto"/>
        <w:ind w:firstLine="414"/>
        <w:rPr>
          <w:rFonts w:eastAsia="Times New Roman" w:cstheme="minorHAnsi"/>
          <w:kern w:val="0"/>
          <w:lang w:eastAsia="pl-PL"/>
          <w14:ligatures w14:val="none"/>
        </w:rPr>
      </w:pPr>
      <w:r w:rsidRPr="00EC4121">
        <w:rPr>
          <w:rFonts w:eastAsia="Times New Roman" w:cstheme="minorHAnsi"/>
          <w:kern w:val="0"/>
          <w:lang w:eastAsia="pl-PL"/>
          <w14:ligatures w14:val="none"/>
        </w:rPr>
        <w:t>błędy w generowaniu raportów o stanie obiegów</w:t>
      </w:r>
    </w:p>
    <w:p w14:paraId="09BC3205" w14:textId="78C56877" w:rsidR="002104C2" w:rsidRPr="00EC4121" w:rsidRDefault="002104C2" w:rsidP="00A564B3">
      <w:pPr>
        <w:numPr>
          <w:ilvl w:val="0"/>
          <w:numId w:val="41"/>
        </w:numPr>
        <w:spacing w:before="100" w:beforeAutospacing="1" w:after="100" w:afterAutospacing="1" w:line="276" w:lineRule="auto"/>
        <w:ind w:firstLine="414"/>
        <w:rPr>
          <w:rFonts w:eastAsia="Times New Roman" w:cstheme="minorHAnsi"/>
          <w:kern w:val="0"/>
          <w:lang w:eastAsia="pl-PL"/>
          <w14:ligatures w14:val="none"/>
        </w:rPr>
      </w:pPr>
      <w:r w:rsidRPr="00EC4121">
        <w:rPr>
          <w:rFonts w:eastAsia="Times New Roman" w:cstheme="minorHAnsi"/>
          <w:kern w:val="0"/>
          <w:lang w:eastAsia="pl-PL"/>
          <w14:ligatures w14:val="none"/>
        </w:rPr>
        <w:t>nieprawidłowe działanie powiadomień o oczekujących dokumentach</w:t>
      </w:r>
    </w:p>
    <w:p w14:paraId="2D3937E2" w14:textId="00EF5EA6" w:rsidR="002104C2" w:rsidRPr="00EC4121" w:rsidRDefault="002104C2" w:rsidP="00A564B3">
      <w:pPr>
        <w:numPr>
          <w:ilvl w:val="0"/>
          <w:numId w:val="41"/>
        </w:numPr>
        <w:spacing w:before="100" w:beforeAutospacing="1" w:after="100" w:afterAutospacing="1" w:line="276" w:lineRule="auto"/>
        <w:ind w:firstLine="414"/>
        <w:rPr>
          <w:rFonts w:eastAsia="Times New Roman" w:cstheme="minorHAnsi"/>
          <w:kern w:val="0"/>
          <w:lang w:eastAsia="pl-PL"/>
          <w14:ligatures w14:val="none"/>
        </w:rPr>
      </w:pPr>
      <w:r w:rsidRPr="00EC4121">
        <w:rPr>
          <w:rFonts w:eastAsia="Times New Roman" w:cstheme="minorHAnsi"/>
          <w:kern w:val="0"/>
          <w:lang w:eastAsia="pl-PL"/>
          <w14:ligatures w14:val="none"/>
        </w:rPr>
        <w:t xml:space="preserve">błędy w integracjach z systemami </w:t>
      </w:r>
      <w:r w:rsidRPr="00B175CF">
        <w:rPr>
          <w:rFonts w:eastAsia="Times New Roman" w:cstheme="minorHAnsi"/>
          <w:kern w:val="0"/>
          <w:lang w:eastAsia="pl-PL"/>
          <w14:ligatures w14:val="none"/>
        </w:rPr>
        <w:t xml:space="preserve">zewnętrznymi </w:t>
      </w:r>
      <w:r w:rsidRPr="00345A66">
        <w:rPr>
          <w:rFonts w:eastAsia="Times New Roman" w:cstheme="minorHAnsi"/>
          <w:kern w:val="0"/>
          <w:lang w:eastAsia="pl-PL"/>
          <w14:ligatures w14:val="none"/>
        </w:rPr>
        <w:t>(ERP, CRM)</w:t>
      </w:r>
    </w:p>
    <w:p w14:paraId="3EA731AC" w14:textId="5222A529" w:rsidR="002104C2" w:rsidRPr="00EC4121" w:rsidRDefault="002104C2" w:rsidP="00A564B3">
      <w:pPr>
        <w:numPr>
          <w:ilvl w:val="0"/>
          <w:numId w:val="41"/>
        </w:numPr>
        <w:spacing w:before="100" w:beforeAutospacing="1" w:after="100" w:afterAutospacing="1" w:line="276" w:lineRule="auto"/>
        <w:ind w:firstLine="414"/>
        <w:rPr>
          <w:rFonts w:eastAsia="Times New Roman" w:cstheme="minorHAnsi"/>
          <w:kern w:val="0"/>
          <w:lang w:eastAsia="pl-PL"/>
          <w14:ligatures w14:val="none"/>
        </w:rPr>
      </w:pPr>
      <w:r w:rsidRPr="00EC4121">
        <w:rPr>
          <w:rFonts w:eastAsia="Times New Roman" w:cstheme="minorHAnsi"/>
          <w:kern w:val="0"/>
          <w:lang w:eastAsia="pl-PL"/>
          <w14:ligatures w14:val="none"/>
        </w:rPr>
        <w:t>nieprawidłowe oznaczanie terminów realizacji zada</w:t>
      </w:r>
    </w:p>
    <w:p w14:paraId="0EBCE152" w14:textId="77777777" w:rsidR="00C461B0" w:rsidRPr="001E3F7C" w:rsidRDefault="00C461B0" w:rsidP="001E3F7C">
      <w:pPr>
        <w:spacing w:after="0" w:line="276" w:lineRule="auto"/>
        <w:ind w:firstLine="708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1E3F7C">
        <w:rPr>
          <w:rFonts w:eastAsia="CIDFont+F2" w:cstheme="minorHAnsi"/>
          <w:b/>
          <w:bCs/>
        </w:rPr>
        <w:t>9.3 Wada nieistotna</w:t>
      </w:r>
      <w:r w:rsidRPr="001E3F7C">
        <w:rPr>
          <w:rFonts w:eastAsia="CIDFont+F2" w:cstheme="minorHAnsi"/>
        </w:rPr>
        <w:t xml:space="preserve"> – wada nie wpływająca na podstawowe procesy obiegu dokumentów;</w:t>
      </w:r>
      <w:r w:rsidRPr="001E3F7C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7F1CC13B" w14:textId="77777777" w:rsidR="00C461B0" w:rsidRPr="001E3F7C" w:rsidRDefault="00C461B0" w:rsidP="001E3F7C">
      <w:pPr>
        <w:spacing w:after="0" w:line="276" w:lineRule="auto"/>
        <w:ind w:left="1276" w:hanging="142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1E3F7C">
        <w:rPr>
          <w:rFonts w:eastAsia="Times New Roman" w:cstheme="minorHAnsi"/>
          <w:kern w:val="0"/>
          <w:lang w:eastAsia="pl-PL"/>
          <w14:ligatures w14:val="none"/>
        </w:rPr>
        <w:t xml:space="preserve">Wada dotycząca elementów dodatkowych, estetycznych lub pomocniczych systemu, nie </w:t>
      </w:r>
    </w:p>
    <w:p w14:paraId="0D2DE85A" w14:textId="77777777" w:rsidR="00C461B0" w:rsidRPr="001E3F7C" w:rsidRDefault="00C461B0" w:rsidP="001E3F7C">
      <w:pPr>
        <w:spacing w:after="0" w:line="276" w:lineRule="auto"/>
        <w:ind w:left="1276" w:hanging="142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1E3F7C">
        <w:rPr>
          <w:rFonts w:eastAsia="Times New Roman" w:cstheme="minorHAnsi"/>
          <w:kern w:val="0"/>
          <w:lang w:eastAsia="pl-PL"/>
          <w14:ligatures w14:val="none"/>
        </w:rPr>
        <w:t xml:space="preserve">wpływająca na realizację procesów obiegu dokumentów określonych w Wymaganiach </w:t>
      </w:r>
    </w:p>
    <w:p w14:paraId="2C0A01A8" w14:textId="47CFFDA9" w:rsidR="00C461B0" w:rsidRPr="001E3F7C" w:rsidRDefault="00C461B0" w:rsidP="001E3F7C">
      <w:pPr>
        <w:spacing w:after="0" w:line="276" w:lineRule="auto"/>
        <w:ind w:left="1276" w:hanging="142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1E3F7C">
        <w:rPr>
          <w:rFonts w:eastAsia="Times New Roman" w:cstheme="minorHAnsi"/>
          <w:kern w:val="0"/>
          <w:lang w:eastAsia="pl-PL"/>
          <w14:ligatures w14:val="none"/>
        </w:rPr>
        <w:t>Funkcjonalnych</w:t>
      </w:r>
      <w:r w:rsidR="00D702A2" w:rsidRPr="001E3F7C">
        <w:rPr>
          <w:rFonts w:eastAsia="Times New Roman" w:cstheme="minorHAnsi"/>
          <w:kern w:val="0"/>
          <w:lang w:eastAsia="pl-PL"/>
          <w14:ligatures w14:val="none"/>
        </w:rPr>
        <w:t xml:space="preserve"> w szczególności</w:t>
      </w:r>
    </w:p>
    <w:p w14:paraId="5809E533" w14:textId="77777777" w:rsidR="002104C2" w:rsidRPr="00EC4121" w:rsidRDefault="002104C2" w:rsidP="00A564B3">
      <w:pPr>
        <w:numPr>
          <w:ilvl w:val="0"/>
          <w:numId w:val="42"/>
        </w:numPr>
        <w:spacing w:before="100" w:beforeAutospacing="1" w:after="100" w:afterAutospacing="1" w:line="276" w:lineRule="auto"/>
        <w:ind w:firstLine="414"/>
        <w:rPr>
          <w:rFonts w:eastAsia="Times New Roman" w:cstheme="minorHAnsi"/>
          <w:kern w:val="0"/>
          <w:lang w:eastAsia="pl-PL"/>
          <w14:ligatures w14:val="none"/>
        </w:rPr>
      </w:pPr>
      <w:r w:rsidRPr="00EC4121">
        <w:rPr>
          <w:rFonts w:eastAsia="Times New Roman" w:cstheme="minorHAnsi"/>
          <w:kern w:val="0"/>
          <w:lang w:eastAsia="pl-PL"/>
          <w14:ligatures w14:val="none"/>
        </w:rPr>
        <w:t>Nieprawidłowe kolory przycisków w formularzu</w:t>
      </w:r>
    </w:p>
    <w:p w14:paraId="0EAAC2B4" w14:textId="77777777" w:rsidR="002104C2" w:rsidRPr="00EC4121" w:rsidRDefault="002104C2" w:rsidP="00A564B3">
      <w:pPr>
        <w:numPr>
          <w:ilvl w:val="0"/>
          <w:numId w:val="42"/>
        </w:numPr>
        <w:spacing w:before="100" w:beforeAutospacing="1" w:after="100" w:afterAutospacing="1" w:line="276" w:lineRule="auto"/>
        <w:ind w:firstLine="414"/>
        <w:rPr>
          <w:rFonts w:eastAsia="Times New Roman" w:cstheme="minorHAnsi"/>
          <w:kern w:val="0"/>
          <w:lang w:eastAsia="pl-PL"/>
          <w14:ligatures w14:val="none"/>
        </w:rPr>
      </w:pPr>
      <w:r w:rsidRPr="00EC4121">
        <w:rPr>
          <w:rFonts w:eastAsia="Times New Roman" w:cstheme="minorHAnsi"/>
          <w:kern w:val="0"/>
          <w:lang w:eastAsia="pl-PL"/>
          <w14:ligatures w14:val="none"/>
        </w:rPr>
        <w:t>Błędne wyrównanie pól w oknach dialogowych</w:t>
      </w:r>
    </w:p>
    <w:p w14:paraId="47FC1974" w14:textId="77777777" w:rsidR="002104C2" w:rsidRPr="00EC4121" w:rsidRDefault="002104C2" w:rsidP="00A564B3">
      <w:pPr>
        <w:numPr>
          <w:ilvl w:val="0"/>
          <w:numId w:val="42"/>
        </w:numPr>
        <w:spacing w:before="100" w:beforeAutospacing="1" w:after="100" w:afterAutospacing="1" w:line="276" w:lineRule="auto"/>
        <w:ind w:firstLine="414"/>
        <w:rPr>
          <w:rFonts w:eastAsia="Times New Roman" w:cstheme="minorHAnsi"/>
          <w:kern w:val="0"/>
          <w:lang w:eastAsia="pl-PL"/>
          <w14:ligatures w14:val="none"/>
        </w:rPr>
      </w:pPr>
      <w:r w:rsidRPr="00EC4121">
        <w:rPr>
          <w:rFonts w:eastAsia="Times New Roman" w:cstheme="minorHAnsi"/>
          <w:kern w:val="0"/>
          <w:lang w:eastAsia="pl-PL"/>
          <w14:ligatures w14:val="none"/>
        </w:rPr>
        <w:t>Nieprawidłowe rozmiary ikon w menu</w:t>
      </w:r>
    </w:p>
    <w:p w14:paraId="2E6B7859" w14:textId="098907B4" w:rsidR="00E2498A" w:rsidRPr="00EC4121" w:rsidRDefault="002104C2" w:rsidP="00A564B3">
      <w:pPr>
        <w:numPr>
          <w:ilvl w:val="0"/>
          <w:numId w:val="42"/>
        </w:numPr>
        <w:spacing w:before="100" w:beforeAutospacing="1" w:after="100" w:afterAutospacing="1" w:line="276" w:lineRule="auto"/>
        <w:ind w:firstLine="414"/>
        <w:rPr>
          <w:rFonts w:eastAsia="Times New Roman" w:cstheme="minorHAnsi"/>
          <w:kern w:val="0"/>
          <w:lang w:eastAsia="pl-PL"/>
          <w14:ligatures w14:val="none"/>
        </w:rPr>
      </w:pPr>
      <w:r w:rsidRPr="00EC4121">
        <w:rPr>
          <w:rFonts w:eastAsia="Times New Roman" w:cstheme="minorHAnsi"/>
          <w:kern w:val="0"/>
          <w:lang w:eastAsia="pl-PL"/>
          <w14:ligatures w14:val="none"/>
        </w:rPr>
        <w:t>Błędy w wyświetlaniu logo organizacji</w:t>
      </w:r>
    </w:p>
    <w:p w14:paraId="33469655" w14:textId="77777777" w:rsidR="005A25BC" w:rsidRPr="00EC4121" w:rsidRDefault="00C461B0" w:rsidP="001E3F7C">
      <w:pPr>
        <w:pStyle w:val="Akapitzlist"/>
        <w:spacing w:after="0" w:line="276" w:lineRule="auto"/>
        <w:ind w:left="426" w:hanging="284"/>
        <w:jc w:val="both"/>
        <w:rPr>
          <w:rFonts w:eastAsia="CIDFont+F2" w:cstheme="minorHAnsi"/>
        </w:rPr>
      </w:pPr>
      <w:r w:rsidRPr="00EC4121">
        <w:rPr>
          <w:rFonts w:cstheme="minorHAnsi"/>
        </w:rPr>
        <w:t>10</w:t>
      </w:r>
      <w:r w:rsidR="00E2498A" w:rsidRPr="00EC4121">
        <w:rPr>
          <w:rFonts w:cstheme="minorHAnsi"/>
        </w:rPr>
        <w:t xml:space="preserve">. </w:t>
      </w:r>
      <w:bookmarkEnd w:id="3"/>
      <w:r w:rsidR="00E60B83" w:rsidRPr="00EC4121">
        <w:rPr>
          <w:rFonts w:eastAsia="CIDFont+F2" w:cstheme="minorHAnsi"/>
        </w:rPr>
        <w:t>Dzień Roboczy – dzień od poniedziałku do piątku z wyłączeniem dni ustawowo wolnych od pracy w Polsce. W przypadku, gdy Umowa zastrzega jakiekolwiek terminy liczone w Dniach roboczych, do biegu terminu nie wlicza się sobót, niedziel i dni ustawowo wolnych od pracy</w:t>
      </w:r>
      <w:r w:rsidR="005A25BC" w:rsidRPr="00EC4121">
        <w:rPr>
          <w:rFonts w:eastAsia="CIDFont+F2" w:cstheme="minorHAnsi"/>
        </w:rPr>
        <w:t>.</w:t>
      </w:r>
    </w:p>
    <w:p w14:paraId="089A53BF" w14:textId="2AA004F8" w:rsidR="006651D6" w:rsidRPr="00EC4121" w:rsidRDefault="005A25BC" w:rsidP="001E3F7C">
      <w:pPr>
        <w:pStyle w:val="Akapitzlist"/>
        <w:spacing w:after="0" w:line="276" w:lineRule="auto"/>
        <w:ind w:left="426" w:hanging="284"/>
        <w:jc w:val="both"/>
        <w:rPr>
          <w:rFonts w:cstheme="minorHAnsi"/>
        </w:rPr>
      </w:pPr>
      <w:r w:rsidRPr="00EC4121">
        <w:rPr>
          <w:rFonts w:eastAsia="CIDFont+F2" w:cstheme="minorHAnsi"/>
        </w:rPr>
        <w:t xml:space="preserve">11. </w:t>
      </w:r>
      <w:r w:rsidR="00E60B83" w:rsidRPr="00EC4121">
        <w:rPr>
          <w:rFonts w:eastAsia="CIDFont+F2" w:cstheme="minorHAnsi"/>
        </w:rPr>
        <w:t xml:space="preserve">Godziny Robocze – godziny pracy użytkowników Systemu w </w:t>
      </w:r>
      <w:r w:rsidR="00BD633C" w:rsidRPr="00EC4121">
        <w:rPr>
          <w:rFonts w:eastAsia="CIDFont+F2" w:cstheme="minorHAnsi"/>
        </w:rPr>
        <w:t xml:space="preserve">oddziale </w:t>
      </w:r>
      <w:r w:rsidR="00E60B83" w:rsidRPr="00EC4121">
        <w:rPr>
          <w:rFonts w:eastAsia="CIDFont+F2" w:cstheme="minorHAnsi"/>
        </w:rPr>
        <w:t xml:space="preserve">Zamawiającego od  </w:t>
      </w:r>
      <w:r w:rsidR="00E60B83" w:rsidRPr="00EC4121">
        <w:rPr>
          <w:rStyle w:val="normaltextrun"/>
          <w:rFonts w:cstheme="minorHAnsi"/>
          <w:shd w:val="clear" w:color="auto" w:fill="FFFFFF"/>
        </w:rPr>
        <w:t xml:space="preserve">08:00 – 16:00 </w:t>
      </w:r>
      <w:r w:rsidR="00E60B83" w:rsidRPr="00EC4121">
        <w:rPr>
          <w:rFonts w:eastAsia="CIDFont+F2" w:cstheme="minorHAnsi"/>
        </w:rPr>
        <w:t xml:space="preserve">podczas których Zamawiający może zgłaszać nieprawidłowości w funkcjonowaniu Systemu. </w:t>
      </w:r>
      <w:bookmarkStart w:id="5" w:name="_Hlk201139102"/>
    </w:p>
    <w:p w14:paraId="707FCEA8" w14:textId="77777777" w:rsidR="00EC4121" w:rsidRDefault="00EC4121" w:rsidP="00EC4121">
      <w:pPr>
        <w:spacing w:after="0" w:line="276" w:lineRule="auto"/>
        <w:jc w:val="center"/>
        <w:rPr>
          <w:rFonts w:cstheme="minorHAnsi"/>
          <w:b/>
          <w:bCs/>
        </w:rPr>
      </w:pPr>
    </w:p>
    <w:p w14:paraId="34E986BF" w14:textId="6BBA98AB" w:rsidR="006651D6" w:rsidRPr="00EC4121" w:rsidRDefault="006651D6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EC4121">
        <w:rPr>
          <w:rFonts w:cstheme="minorHAnsi"/>
          <w:b/>
          <w:bCs/>
        </w:rPr>
        <w:t>§ 2</w:t>
      </w:r>
    </w:p>
    <w:p w14:paraId="5119CDAF" w14:textId="41DAF94A" w:rsidR="00360120" w:rsidRPr="00EC4121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EC4121">
        <w:rPr>
          <w:rFonts w:cstheme="minorHAnsi"/>
          <w:b/>
          <w:bCs/>
        </w:rPr>
        <w:t>PRZEDMIOT  UMOWY</w:t>
      </w:r>
    </w:p>
    <w:p w14:paraId="1EFA2B9A" w14:textId="0CD68624" w:rsidR="00DE5E47" w:rsidRPr="00EC4121" w:rsidRDefault="00360120" w:rsidP="001E3F7C">
      <w:pPr>
        <w:pStyle w:val="Akapitzlist"/>
        <w:numPr>
          <w:ilvl w:val="0"/>
          <w:numId w:val="5"/>
        </w:numPr>
        <w:spacing w:after="0" w:line="276" w:lineRule="auto"/>
        <w:ind w:left="0" w:hanging="357"/>
        <w:contextualSpacing w:val="0"/>
        <w:jc w:val="both"/>
        <w:rPr>
          <w:rFonts w:cstheme="minorHAnsi"/>
        </w:rPr>
      </w:pPr>
      <w:r w:rsidRPr="00EC4121">
        <w:rPr>
          <w:rFonts w:cstheme="minorHAnsi"/>
        </w:rPr>
        <w:t>Przedmiotem umowy jest</w:t>
      </w:r>
      <w:r w:rsidR="007C5C27" w:rsidRPr="00EC4121">
        <w:rPr>
          <w:rFonts w:cstheme="minorHAnsi"/>
        </w:rPr>
        <w:t xml:space="preserve"> </w:t>
      </w:r>
      <w:r w:rsidR="007C5C27" w:rsidRPr="00EC4121">
        <w:rPr>
          <w:rFonts w:cstheme="minorHAnsi"/>
          <w:b/>
          <w:bCs/>
        </w:rPr>
        <w:t xml:space="preserve">Wybór dostawcy Programu do elektronicznego obiegu dokumentów, </w:t>
      </w:r>
      <w:r w:rsidR="00BD633C" w:rsidRPr="00EC4121">
        <w:rPr>
          <w:rFonts w:cstheme="minorHAnsi"/>
          <w:b/>
          <w:bCs/>
        </w:rPr>
        <w:br/>
      </w:r>
      <w:r w:rsidR="00EB5658">
        <w:rPr>
          <w:rFonts w:cstheme="minorHAnsi"/>
          <w:b/>
          <w:bCs/>
        </w:rPr>
        <w:t xml:space="preserve">który </w:t>
      </w:r>
      <w:r w:rsidR="007C5C27" w:rsidRPr="00EC4121">
        <w:rPr>
          <w:rFonts w:cstheme="minorHAnsi"/>
          <w:b/>
          <w:bCs/>
        </w:rPr>
        <w:t>w szczególności obejmuje:</w:t>
      </w:r>
    </w:p>
    <w:p w14:paraId="33399F1E" w14:textId="25B5863B" w:rsidR="007C5C27" w:rsidRPr="00EC4121" w:rsidRDefault="003D43EF" w:rsidP="001E3F7C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cstheme="minorHAnsi"/>
        </w:rPr>
      </w:pPr>
      <w:bookmarkStart w:id="6" w:name="_Hlk200436273"/>
      <w:r>
        <w:rPr>
          <w:rFonts w:cstheme="minorHAnsi"/>
        </w:rPr>
        <w:t>d</w:t>
      </w:r>
      <w:r w:rsidR="007C5C27" w:rsidRPr="00EC4121">
        <w:rPr>
          <w:rFonts w:cstheme="minorHAnsi"/>
        </w:rPr>
        <w:t>ostawę wraz z wdrożeniem</w:t>
      </w:r>
      <w:r w:rsidR="006002EC" w:rsidRPr="00EC4121">
        <w:rPr>
          <w:rFonts w:cstheme="minorHAnsi"/>
        </w:rPr>
        <w:t xml:space="preserve"> (uruchomieniem)</w:t>
      </w:r>
      <w:r w:rsidR="007C5C27" w:rsidRPr="00EC4121">
        <w:rPr>
          <w:rFonts w:cstheme="minorHAnsi"/>
        </w:rPr>
        <w:t xml:space="preserve"> </w:t>
      </w:r>
      <w:r w:rsidR="005C2331" w:rsidRPr="00EC4121">
        <w:rPr>
          <w:rFonts w:cstheme="minorHAnsi"/>
        </w:rPr>
        <w:t>P</w:t>
      </w:r>
      <w:r w:rsidR="008E1316" w:rsidRPr="00EC4121">
        <w:rPr>
          <w:rFonts w:cstheme="minorHAnsi"/>
        </w:rPr>
        <w:t>rogramu</w:t>
      </w:r>
      <w:r w:rsidR="001E34BB">
        <w:rPr>
          <w:rFonts w:cstheme="minorHAnsi"/>
        </w:rPr>
        <w:t xml:space="preserve"> EOD</w:t>
      </w:r>
      <w:r w:rsidR="000F4E1C" w:rsidRPr="00EC4121">
        <w:rPr>
          <w:rFonts w:cstheme="minorHAnsi"/>
        </w:rPr>
        <w:t>.</w:t>
      </w:r>
      <w:r w:rsidR="0042653F" w:rsidRPr="00EC4121">
        <w:rPr>
          <w:rFonts w:cstheme="minorHAnsi"/>
        </w:rPr>
        <w:t xml:space="preserve"> </w:t>
      </w:r>
    </w:p>
    <w:p w14:paraId="58EDE008" w14:textId="205198FE" w:rsidR="007C5C27" w:rsidRPr="00EC4121" w:rsidRDefault="003D43EF" w:rsidP="001E3F7C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u</w:t>
      </w:r>
      <w:r w:rsidR="004337DB" w:rsidRPr="00EC4121">
        <w:rPr>
          <w:rFonts w:cstheme="minorHAnsi"/>
        </w:rPr>
        <w:t>dzielenie</w:t>
      </w:r>
      <w:r w:rsidR="007C5C27" w:rsidRPr="00EC4121">
        <w:rPr>
          <w:rFonts w:cstheme="minorHAnsi"/>
        </w:rPr>
        <w:t xml:space="preserve"> niezbędnych licencji</w:t>
      </w:r>
      <w:r w:rsidR="00B4289A" w:rsidRPr="00EC4121">
        <w:rPr>
          <w:rFonts w:cstheme="minorHAnsi"/>
        </w:rPr>
        <w:t xml:space="preserve"> dla 150 </w:t>
      </w:r>
      <w:r w:rsidR="00E66167">
        <w:rPr>
          <w:rFonts w:cstheme="minorHAnsi"/>
        </w:rPr>
        <w:t xml:space="preserve">jednocześnie aktywnych </w:t>
      </w:r>
      <w:r w:rsidR="00B4289A" w:rsidRPr="00EC4121">
        <w:rPr>
          <w:rFonts w:cstheme="minorHAnsi"/>
        </w:rPr>
        <w:t>użytkowników</w:t>
      </w:r>
      <w:r>
        <w:rPr>
          <w:rFonts w:cstheme="minorHAnsi"/>
        </w:rPr>
        <w:t xml:space="preserve"> na</w:t>
      </w:r>
      <w:r w:rsidR="007C5C27" w:rsidRPr="00EC4121">
        <w:rPr>
          <w:rFonts w:cstheme="minorHAnsi"/>
        </w:rPr>
        <w:t xml:space="preserve"> </w:t>
      </w:r>
      <w:r w:rsidR="000F4E1C" w:rsidRPr="00EC4121">
        <w:rPr>
          <w:rFonts w:cstheme="minorHAnsi"/>
        </w:rPr>
        <w:t>S</w:t>
      </w:r>
      <w:r w:rsidR="007C5C27" w:rsidRPr="00EC4121">
        <w:rPr>
          <w:rFonts w:cstheme="minorHAnsi"/>
        </w:rPr>
        <w:t>ystem EOD</w:t>
      </w:r>
      <w:r w:rsidR="00491F16" w:rsidRPr="00EC4121">
        <w:rPr>
          <w:rFonts w:cstheme="minorHAnsi"/>
        </w:rPr>
        <w:t xml:space="preserve"> (w tym korzystanie z </w:t>
      </w:r>
      <w:r>
        <w:rPr>
          <w:rFonts w:cstheme="minorHAnsi"/>
        </w:rPr>
        <w:t>licencji</w:t>
      </w:r>
      <w:r w:rsidR="00491F16" w:rsidRPr="00EC4121">
        <w:rPr>
          <w:rFonts w:cstheme="minorHAnsi"/>
        </w:rPr>
        <w:t>)</w:t>
      </w:r>
      <w:r w:rsidR="007C5C27" w:rsidRPr="00EC4121">
        <w:rPr>
          <w:rFonts w:cstheme="minorHAnsi"/>
        </w:rPr>
        <w:t>,</w:t>
      </w:r>
    </w:p>
    <w:p w14:paraId="3415F4A7" w14:textId="10BE0283" w:rsidR="007C5C27" w:rsidRPr="00EC4121" w:rsidRDefault="003D43EF" w:rsidP="001E3F7C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i</w:t>
      </w:r>
      <w:r w:rsidR="007C5C27" w:rsidRPr="00EC4121">
        <w:rPr>
          <w:rFonts w:cstheme="minorHAnsi"/>
        </w:rPr>
        <w:t>ntegracj</w:t>
      </w:r>
      <w:r>
        <w:rPr>
          <w:rFonts w:cstheme="minorHAnsi"/>
        </w:rPr>
        <w:t>ę</w:t>
      </w:r>
      <w:r w:rsidR="007C5C27" w:rsidRPr="00EC4121">
        <w:rPr>
          <w:rFonts w:cstheme="minorHAnsi"/>
        </w:rPr>
        <w:t xml:space="preserve"> z systemami zewnętrznymi,</w:t>
      </w:r>
    </w:p>
    <w:p w14:paraId="2BFD4C58" w14:textId="2D271013" w:rsidR="007C5C27" w:rsidRPr="00EC4121" w:rsidRDefault="003D43EF" w:rsidP="001E3F7C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cstheme="minorHAnsi"/>
        </w:rPr>
      </w:pPr>
      <w:bookmarkStart w:id="7" w:name="_Hlk200009922"/>
      <w:bookmarkEnd w:id="6"/>
      <w:r>
        <w:rPr>
          <w:rFonts w:cstheme="minorHAnsi"/>
        </w:rPr>
        <w:t>p</w:t>
      </w:r>
      <w:r w:rsidR="007C5C27" w:rsidRPr="00EC4121">
        <w:rPr>
          <w:rFonts w:cstheme="minorHAnsi"/>
        </w:rPr>
        <w:t xml:space="preserve">rzeprowadzenie </w:t>
      </w:r>
      <w:r w:rsidR="002068F6" w:rsidRPr="00EC4121">
        <w:rPr>
          <w:rFonts w:cstheme="minorHAnsi"/>
        </w:rPr>
        <w:t>instruktaży</w:t>
      </w:r>
      <w:r w:rsidR="007C5C27" w:rsidRPr="00EC4121">
        <w:rPr>
          <w:rFonts w:cstheme="minorHAnsi"/>
        </w:rPr>
        <w:t xml:space="preserve"> dla 30 pracowników w oddziale Zamawiającego</w:t>
      </w:r>
      <w:r w:rsidR="007C5C27" w:rsidRPr="00EC4121">
        <w:rPr>
          <w:rFonts w:cstheme="minorHAnsi"/>
          <w:b/>
          <w:bCs/>
        </w:rPr>
        <w:t>,</w:t>
      </w:r>
    </w:p>
    <w:bookmarkEnd w:id="7"/>
    <w:p w14:paraId="1C8D6AE5" w14:textId="7AFEB025" w:rsidR="007C5C27" w:rsidRPr="00EC4121" w:rsidRDefault="003D43EF" w:rsidP="001E3F7C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</w:t>
      </w:r>
      <w:r w:rsidR="007C5C27" w:rsidRPr="00EC4121">
        <w:rPr>
          <w:rFonts w:cstheme="minorHAnsi"/>
        </w:rPr>
        <w:t>piekę serwisową, w tym wsparcie powdrożeniowe, asystę techniczną.</w:t>
      </w:r>
    </w:p>
    <w:p w14:paraId="2852E3D5" w14:textId="6B63FA1A" w:rsidR="00166B7D" w:rsidRPr="00EC4121" w:rsidRDefault="00F547D8" w:rsidP="001E3F7C">
      <w:pPr>
        <w:pStyle w:val="Akapitzlist"/>
        <w:numPr>
          <w:ilvl w:val="0"/>
          <w:numId w:val="5"/>
        </w:numPr>
        <w:spacing w:after="0" w:line="276" w:lineRule="auto"/>
        <w:ind w:left="0" w:hanging="357"/>
        <w:contextualSpacing w:val="0"/>
        <w:jc w:val="both"/>
        <w:rPr>
          <w:rFonts w:cstheme="minorHAnsi"/>
        </w:rPr>
      </w:pPr>
      <w:bookmarkStart w:id="8" w:name="_Hlk177972233"/>
      <w:r w:rsidRPr="00EC4121">
        <w:rPr>
          <w:rFonts w:cstheme="minorHAnsi"/>
        </w:rPr>
        <w:t xml:space="preserve">Szczegółowy </w:t>
      </w:r>
      <w:r w:rsidR="00203FC3" w:rsidRPr="00EC4121">
        <w:rPr>
          <w:rFonts w:cstheme="minorHAnsi"/>
        </w:rPr>
        <w:t xml:space="preserve">opis przedmiotu zamówienia stanowi załącznik nr 1 do </w:t>
      </w:r>
      <w:r w:rsidR="00763C18" w:rsidRPr="00EC4121">
        <w:rPr>
          <w:rFonts w:cstheme="minorHAnsi"/>
        </w:rPr>
        <w:t>Umowy</w:t>
      </w:r>
      <w:r w:rsidR="00203FC3" w:rsidRPr="00EC4121">
        <w:rPr>
          <w:rFonts w:cstheme="minorHAnsi"/>
        </w:rPr>
        <w:t>.</w:t>
      </w:r>
      <w:bookmarkEnd w:id="8"/>
    </w:p>
    <w:p w14:paraId="21364849" w14:textId="1C39D72B" w:rsidR="00B9489A" w:rsidRPr="00EC4121" w:rsidRDefault="00B9489A" w:rsidP="001E3F7C">
      <w:pPr>
        <w:pStyle w:val="Akapitzlist"/>
        <w:numPr>
          <w:ilvl w:val="0"/>
          <w:numId w:val="5"/>
        </w:numPr>
        <w:spacing w:after="0" w:line="276" w:lineRule="auto"/>
        <w:ind w:left="0" w:hanging="357"/>
        <w:contextualSpacing w:val="0"/>
        <w:jc w:val="both"/>
        <w:rPr>
          <w:rFonts w:cstheme="minorHAnsi"/>
        </w:rPr>
      </w:pPr>
      <w:bookmarkStart w:id="9" w:name="_Hlk92710171"/>
      <w:r w:rsidRPr="00EC4121">
        <w:rPr>
          <w:rFonts w:cstheme="minorHAnsi"/>
        </w:rPr>
        <w:t>Strony potwierdzają, że przedmiot Umowy zostanie zrealizowany zgodnie z Opisem Przedmiotu Zamówienia oraz e-ofertą Wykonawcy, z uwzględnieniem wszelkich zmian oraz wyjaśnień udzielonych w odpowiedziach na pytania Wykonawców, które miały miejsce w toku postępowania poprzedzającego zawarcie Umowy.</w:t>
      </w:r>
      <w:bookmarkEnd w:id="9"/>
      <w:r w:rsidRPr="00EC4121">
        <w:rPr>
          <w:rFonts w:cstheme="minorHAnsi"/>
        </w:rPr>
        <w:t xml:space="preserve"> </w:t>
      </w:r>
    </w:p>
    <w:p w14:paraId="5F8A9A3A" w14:textId="016A4974" w:rsidR="00B95286" w:rsidRPr="00EC4121" w:rsidRDefault="00B9489A" w:rsidP="001E3F7C">
      <w:pPr>
        <w:pStyle w:val="Akapitzlist"/>
        <w:numPr>
          <w:ilvl w:val="0"/>
          <w:numId w:val="5"/>
        </w:numPr>
        <w:spacing w:after="0" w:line="276" w:lineRule="auto"/>
        <w:ind w:left="0" w:hanging="357"/>
        <w:contextualSpacing w:val="0"/>
        <w:jc w:val="both"/>
        <w:rPr>
          <w:rFonts w:cstheme="minorHAnsi"/>
        </w:rPr>
      </w:pPr>
      <w:r w:rsidRPr="00EC4121">
        <w:rPr>
          <w:rFonts w:cstheme="minorHAnsi"/>
        </w:rPr>
        <w:t xml:space="preserve">Strony zgodnie potwierdzają, że podstawowym celem współpracy w ramach Umowy jest zapewnienie Zamawiającemu możliwości korzystania z </w:t>
      </w:r>
      <w:r w:rsidR="00BA3BEC" w:rsidRPr="00EC4121">
        <w:rPr>
          <w:rFonts w:cstheme="minorHAnsi"/>
        </w:rPr>
        <w:t>Programu</w:t>
      </w:r>
      <w:r w:rsidRPr="00EC4121">
        <w:rPr>
          <w:rFonts w:cstheme="minorHAnsi"/>
        </w:rPr>
        <w:t xml:space="preserve"> realizującego wszystkie funkcje oraz parametry przewidziane Umową.</w:t>
      </w:r>
    </w:p>
    <w:p w14:paraId="55CA6A9B" w14:textId="4FC1C178" w:rsidR="00763C18" w:rsidRPr="00EC4121" w:rsidRDefault="008E1316" w:rsidP="001E3F7C">
      <w:pPr>
        <w:pStyle w:val="Akapitzlist"/>
        <w:numPr>
          <w:ilvl w:val="0"/>
          <w:numId w:val="5"/>
        </w:numPr>
        <w:spacing w:after="0" w:line="276" w:lineRule="auto"/>
        <w:ind w:left="0"/>
        <w:jc w:val="both"/>
        <w:rPr>
          <w:rFonts w:eastAsiaTheme="minorEastAsia" w:cstheme="minorHAnsi"/>
        </w:rPr>
      </w:pPr>
      <w:r w:rsidRPr="00EC4121">
        <w:rPr>
          <w:rFonts w:cstheme="minorHAnsi"/>
        </w:rPr>
        <w:t>Program</w:t>
      </w:r>
      <w:r w:rsidR="00B95286" w:rsidRPr="00EC4121">
        <w:rPr>
          <w:rFonts w:cstheme="minorHAnsi"/>
        </w:rPr>
        <w:t xml:space="preserve"> EOD</w:t>
      </w:r>
      <w:r w:rsidR="00F809A4" w:rsidRPr="00EC4121">
        <w:rPr>
          <w:rFonts w:cstheme="minorHAnsi"/>
        </w:rPr>
        <w:t xml:space="preserve"> musi</w:t>
      </w:r>
      <w:r w:rsidR="00F42C68" w:rsidRPr="00EC4121">
        <w:rPr>
          <w:rFonts w:cstheme="minorHAnsi"/>
        </w:rPr>
        <w:t xml:space="preserve"> umożliwiać obieg dokumentów zgodnie z wymogami Instrukcji Kancelaryjnej </w:t>
      </w:r>
      <w:r w:rsidR="00F42C68" w:rsidRPr="00EC4121">
        <w:rPr>
          <w:rFonts w:eastAsiaTheme="minorEastAsia" w:cstheme="minorHAnsi"/>
        </w:rPr>
        <w:t>zgodnej z Rozporządzeniem Prezesa Rady Ministrów z dnia 18 stycznia 2011</w:t>
      </w:r>
      <w:r w:rsidR="00EB5658">
        <w:rPr>
          <w:rFonts w:eastAsiaTheme="minorEastAsia" w:cstheme="minorHAnsi"/>
        </w:rPr>
        <w:t xml:space="preserve"> </w:t>
      </w:r>
      <w:r w:rsidR="00F42C68" w:rsidRPr="00EC4121">
        <w:rPr>
          <w:rFonts w:eastAsiaTheme="minorEastAsia" w:cstheme="minorHAnsi"/>
        </w:rPr>
        <w:t>r</w:t>
      </w:r>
      <w:r w:rsidR="00EB5658">
        <w:rPr>
          <w:rFonts w:eastAsiaTheme="minorEastAsia" w:cstheme="minorHAnsi"/>
        </w:rPr>
        <w:t>.</w:t>
      </w:r>
      <w:r w:rsidR="00F42C68" w:rsidRPr="00EC4121">
        <w:rPr>
          <w:rFonts w:eastAsiaTheme="minorEastAsia" w:cstheme="minorHAnsi"/>
        </w:rPr>
        <w:t xml:space="preserve"> w sprawie instrukcji </w:t>
      </w:r>
      <w:r w:rsidR="00F42C68" w:rsidRPr="00EC4121">
        <w:rPr>
          <w:rFonts w:eastAsiaTheme="minorEastAsia" w:cstheme="minorHAnsi"/>
        </w:rPr>
        <w:lastRenderedPageBreak/>
        <w:t>kancelaryjnej, jednolitych rzeczowych wykazów akt oraz instrukcji w sprawie organizacji i zakresie działania archiwów zakładowych</w:t>
      </w:r>
      <w:r w:rsidR="00763C18" w:rsidRPr="00EC4121">
        <w:rPr>
          <w:rFonts w:eastAsiaTheme="minorEastAsia" w:cstheme="minorHAnsi"/>
        </w:rPr>
        <w:t xml:space="preserve"> (</w:t>
      </w:r>
      <w:r w:rsidR="00EB5658" w:rsidRPr="00EB5658">
        <w:rPr>
          <w:rFonts w:eastAsiaTheme="minorEastAsia" w:cstheme="minorHAnsi"/>
        </w:rPr>
        <w:t>Dz.U.2011.27.140</w:t>
      </w:r>
      <w:r w:rsidR="00763C18" w:rsidRPr="00EC4121">
        <w:rPr>
          <w:rFonts w:eastAsiaTheme="minorEastAsia" w:cstheme="minorHAnsi"/>
        </w:rPr>
        <w:t>)</w:t>
      </w:r>
    </w:p>
    <w:p w14:paraId="5E2C139A" w14:textId="5DE6EE19" w:rsidR="00F42C68" w:rsidRPr="00EC4121" w:rsidRDefault="008E1316" w:rsidP="001E3F7C">
      <w:pPr>
        <w:pStyle w:val="Akapitzlist"/>
        <w:numPr>
          <w:ilvl w:val="0"/>
          <w:numId w:val="5"/>
        </w:numPr>
        <w:spacing w:after="0" w:line="276" w:lineRule="auto"/>
        <w:ind w:left="0" w:hanging="357"/>
        <w:contextualSpacing w:val="0"/>
        <w:jc w:val="both"/>
        <w:rPr>
          <w:rFonts w:cstheme="minorHAnsi"/>
        </w:rPr>
      </w:pPr>
      <w:r w:rsidRPr="00EC4121">
        <w:rPr>
          <w:rFonts w:cstheme="minorHAnsi"/>
        </w:rPr>
        <w:t>Program</w:t>
      </w:r>
      <w:r w:rsidR="00F42C68" w:rsidRPr="00EC4121">
        <w:rPr>
          <w:rFonts w:cstheme="minorHAnsi"/>
        </w:rPr>
        <w:t xml:space="preserve"> EOD musi być zgodny z:</w:t>
      </w:r>
    </w:p>
    <w:p w14:paraId="2D45BAA7" w14:textId="57EB6281" w:rsidR="00F42C68" w:rsidRDefault="00F42C68" w:rsidP="001E3F7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EC4121">
        <w:rPr>
          <w:rFonts w:cstheme="minorHAnsi"/>
        </w:rPr>
        <w:t>ustawą z dnia 17 lutego 2005r o informatyzacji działalności podmiotów realizujących zadania publiczne (</w:t>
      </w:r>
      <w:r w:rsidR="00763C18" w:rsidRPr="00EC4121">
        <w:rPr>
          <w:rFonts w:cstheme="minorHAnsi"/>
        </w:rPr>
        <w:t>Dz. U. z 2024 r. poz. 1557 ze zm</w:t>
      </w:r>
      <w:r w:rsidR="00491F16" w:rsidRPr="00EC4121">
        <w:rPr>
          <w:rFonts w:cstheme="minorHAnsi"/>
        </w:rPr>
        <w:t>.</w:t>
      </w:r>
      <w:r w:rsidR="00DE4E3D" w:rsidRPr="00EC4121">
        <w:rPr>
          <w:rFonts w:cstheme="minorHAnsi"/>
        </w:rPr>
        <w:t xml:space="preserve"> </w:t>
      </w:r>
      <w:r w:rsidRPr="00EC4121">
        <w:rPr>
          <w:rFonts w:cstheme="minorHAnsi"/>
        </w:rPr>
        <w:t>)</w:t>
      </w:r>
      <w:r w:rsidR="0077626F" w:rsidRPr="00EC4121">
        <w:rPr>
          <w:rFonts w:cstheme="minorHAnsi"/>
        </w:rPr>
        <w:t>;</w:t>
      </w:r>
    </w:p>
    <w:p w14:paraId="1F46D8F4" w14:textId="77777777" w:rsidR="00023F93" w:rsidRDefault="00023F93" w:rsidP="00023F9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z </w:t>
      </w:r>
      <w:r w:rsidRPr="00023F93">
        <w:rPr>
          <w:rFonts w:cstheme="minorHAnsi"/>
        </w:rPr>
        <w:t>rozporządzenie</w:t>
      </w:r>
      <w:r>
        <w:rPr>
          <w:rFonts w:cstheme="minorHAnsi"/>
        </w:rPr>
        <w:t>m</w:t>
      </w:r>
      <w:r w:rsidRPr="00023F93">
        <w:rPr>
          <w:rFonts w:cstheme="minorHAnsi"/>
        </w:rPr>
        <w:t xml:space="preserve"> parlamentu europejskiego i rady (</w:t>
      </w:r>
      <w:proofErr w:type="spellStart"/>
      <w:r w:rsidRPr="00023F93">
        <w:rPr>
          <w:rFonts w:cstheme="minorHAnsi"/>
        </w:rPr>
        <w:t>ue</w:t>
      </w:r>
      <w:proofErr w:type="spellEnd"/>
      <w:r w:rsidRPr="00023F93">
        <w:rPr>
          <w:rFonts w:cstheme="minorHAnsi"/>
        </w:rPr>
        <w:t>) nr 910/2014</w:t>
      </w:r>
      <w:r>
        <w:rPr>
          <w:rFonts w:cstheme="minorHAnsi"/>
        </w:rPr>
        <w:t xml:space="preserve"> </w:t>
      </w:r>
      <w:r w:rsidRPr="00023F93">
        <w:rPr>
          <w:rFonts w:cstheme="minorHAnsi"/>
        </w:rPr>
        <w:t>z dnia 23 lipca 2014 r.</w:t>
      </w:r>
      <w:r>
        <w:rPr>
          <w:rFonts w:cstheme="minorHAnsi"/>
        </w:rPr>
        <w:t xml:space="preserve"> </w:t>
      </w:r>
    </w:p>
    <w:p w14:paraId="5C26D86C" w14:textId="0B3C3195" w:rsidR="00023F93" w:rsidRPr="00023F93" w:rsidRDefault="00023F93" w:rsidP="00023F9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023F93">
        <w:rPr>
          <w:rFonts w:cstheme="minorHAnsi"/>
        </w:rPr>
        <w:t>w sprawie identyfikacji elektronicznej i usług zaufania w odniesieniu do transakcji elektronicznych na rynku wewnętrznym oraz uchylające dyrektywę 1999/93/WE</w:t>
      </w:r>
    </w:p>
    <w:p w14:paraId="1F9909AA" w14:textId="1A76DE82" w:rsidR="00F42C68" w:rsidRPr="00023F93" w:rsidRDefault="00F42C68" w:rsidP="00023F9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EC4121">
        <w:rPr>
          <w:rFonts w:cstheme="minorHAnsi"/>
        </w:rPr>
        <w:t xml:space="preserve">ustawą </w:t>
      </w:r>
      <w:r w:rsidR="00023F93" w:rsidRPr="00023F93">
        <w:rPr>
          <w:rFonts w:cstheme="minorHAnsi"/>
        </w:rPr>
        <w:t>z dnia 5 września 2016 r.</w:t>
      </w:r>
      <w:r w:rsidR="00023F93">
        <w:rPr>
          <w:rFonts w:cstheme="minorHAnsi"/>
        </w:rPr>
        <w:t xml:space="preserve"> </w:t>
      </w:r>
      <w:r w:rsidR="00023F93" w:rsidRPr="00023F93">
        <w:rPr>
          <w:rFonts w:cstheme="minorHAnsi"/>
        </w:rPr>
        <w:t>o usługach zaufania oraz identyfikacji elektronicznej</w:t>
      </w:r>
      <w:r w:rsidR="00023F93">
        <w:rPr>
          <w:rFonts w:cstheme="minorHAnsi"/>
        </w:rPr>
        <w:t xml:space="preserve"> (</w:t>
      </w:r>
      <w:r w:rsidR="00023F93" w:rsidRPr="00023F93">
        <w:rPr>
          <w:rFonts w:cstheme="minorHAnsi"/>
        </w:rPr>
        <w:t xml:space="preserve">Dz.U.2024.1725 </w:t>
      </w:r>
      <w:proofErr w:type="spellStart"/>
      <w:r w:rsidR="00023F93" w:rsidRPr="00023F93">
        <w:rPr>
          <w:rFonts w:cstheme="minorHAnsi"/>
        </w:rPr>
        <w:t>t.j</w:t>
      </w:r>
      <w:proofErr w:type="spellEnd"/>
      <w:r w:rsidR="00023F93" w:rsidRPr="00023F93">
        <w:rPr>
          <w:rFonts w:cstheme="minorHAnsi"/>
        </w:rPr>
        <w:t>.</w:t>
      </w:r>
      <w:r w:rsidR="00023F93">
        <w:rPr>
          <w:rFonts w:cstheme="minorHAnsi"/>
        </w:rPr>
        <w:t>)</w:t>
      </w:r>
    </w:p>
    <w:p w14:paraId="09EF6026" w14:textId="105DFD0A" w:rsidR="00F42C68" w:rsidRPr="00EC4121" w:rsidRDefault="00F42C68" w:rsidP="001E3F7C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cstheme="minorHAnsi"/>
        </w:rPr>
      </w:pPr>
      <w:r w:rsidRPr="00EC4121">
        <w:rPr>
          <w:rFonts w:eastAsiaTheme="minorEastAsia" w:cstheme="minorHAnsi"/>
        </w:rPr>
        <w:t>ustawą z dnia 6 września 2001 r</w:t>
      </w:r>
      <w:r w:rsidR="00E07D11">
        <w:rPr>
          <w:rFonts w:eastAsiaTheme="minorEastAsia" w:cstheme="minorHAnsi"/>
        </w:rPr>
        <w:t>.</w:t>
      </w:r>
      <w:r w:rsidRPr="00EC4121">
        <w:rPr>
          <w:rFonts w:eastAsiaTheme="minorEastAsia" w:cstheme="minorHAnsi"/>
        </w:rPr>
        <w:t xml:space="preserve"> o dostępie do informacji publicznej (</w:t>
      </w:r>
      <w:r w:rsidR="00763C18" w:rsidRPr="00EC4121">
        <w:rPr>
          <w:rFonts w:eastAsiaTheme="minorEastAsia" w:cstheme="minorHAnsi"/>
        </w:rPr>
        <w:t xml:space="preserve">Dz. U. z 2022 r. poz. 902 </w:t>
      </w:r>
      <w:proofErr w:type="spellStart"/>
      <w:r w:rsidR="00763C18" w:rsidRPr="00EC4121">
        <w:rPr>
          <w:rFonts w:eastAsiaTheme="minorEastAsia" w:cstheme="minorHAnsi"/>
        </w:rPr>
        <w:t>t.j</w:t>
      </w:r>
      <w:proofErr w:type="spellEnd"/>
      <w:r w:rsidR="00763C18" w:rsidRPr="00EC4121">
        <w:rPr>
          <w:rFonts w:eastAsiaTheme="minorEastAsia" w:cstheme="minorHAnsi"/>
        </w:rPr>
        <w:t>.</w:t>
      </w:r>
      <w:r w:rsidRPr="00EC4121">
        <w:rPr>
          <w:rFonts w:eastAsiaTheme="minorEastAsia" w:cstheme="minorHAnsi"/>
        </w:rPr>
        <w:t>)</w:t>
      </w:r>
      <w:r w:rsidR="0077626F" w:rsidRPr="00EC4121">
        <w:rPr>
          <w:rFonts w:eastAsiaTheme="minorEastAsia" w:cstheme="minorHAnsi"/>
        </w:rPr>
        <w:t>;</w:t>
      </w:r>
    </w:p>
    <w:p w14:paraId="7D55C9C6" w14:textId="2D1F3B71" w:rsidR="00763C18" w:rsidRPr="00EC4121" w:rsidRDefault="00F42C68" w:rsidP="001E3F7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EC4121">
        <w:rPr>
          <w:rFonts w:cstheme="minorHAnsi"/>
        </w:rPr>
        <w:t xml:space="preserve">rozporządzeniem Rady Ministrów w sprawie Krajowych Ram Interoperacyjności, minimalnych wymagań dla rejestrów publicznych i wymiany informacji w postaci elektronicznej oraz minimalnych wymagań dla systemów teleinformatycznych z dnia </w:t>
      </w:r>
      <w:r w:rsidR="00E07D11">
        <w:rPr>
          <w:rFonts w:cstheme="minorHAnsi"/>
        </w:rPr>
        <w:t>21 maja 2024 r.</w:t>
      </w:r>
      <w:r w:rsidRPr="00EC4121">
        <w:rPr>
          <w:rFonts w:cstheme="minorHAnsi"/>
        </w:rPr>
        <w:t>(</w:t>
      </w:r>
      <w:r w:rsidR="00763C18" w:rsidRPr="00EC4121">
        <w:rPr>
          <w:rFonts w:cstheme="minorHAnsi"/>
        </w:rPr>
        <w:t>Dz.U. 2024 poz. 773)</w:t>
      </w:r>
      <w:r w:rsidR="0077626F" w:rsidRPr="00EC4121">
        <w:rPr>
          <w:rFonts w:cstheme="minorHAnsi"/>
        </w:rPr>
        <w:t>;</w:t>
      </w:r>
    </w:p>
    <w:p w14:paraId="20750A69" w14:textId="7BEEC0C4" w:rsidR="00F42C68" w:rsidRPr="009376B1" w:rsidRDefault="00F42C68" w:rsidP="001E3F7C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cstheme="minorHAnsi"/>
        </w:rPr>
      </w:pPr>
      <w:r w:rsidRPr="00EC4121">
        <w:rPr>
          <w:rFonts w:eastAsiaTheme="minorEastAsia" w:cstheme="minorHAnsi"/>
        </w:rPr>
        <w:t>ustawą z dnia 10 maja 2018</w:t>
      </w:r>
      <w:r w:rsidR="00E07D11">
        <w:rPr>
          <w:rFonts w:eastAsiaTheme="minorEastAsia" w:cstheme="minorHAnsi"/>
        </w:rPr>
        <w:t xml:space="preserve"> </w:t>
      </w:r>
      <w:r w:rsidRPr="00EC4121">
        <w:rPr>
          <w:rFonts w:eastAsiaTheme="minorEastAsia" w:cstheme="minorHAnsi"/>
        </w:rPr>
        <w:t>r</w:t>
      </w:r>
      <w:r w:rsidR="00E07D11">
        <w:rPr>
          <w:rFonts w:eastAsiaTheme="minorEastAsia" w:cstheme="minorHAnsi"/>
        </w:rPr>
        <w:t>.</w:t>
      </w:r>
      <w:r w:rsidRPr="00EC4121">
        <w:rPr>
          <w:rFonts w:eastAsiaTheme="minorEastAsia" w:cstheme="minorHAnsi"/>
        </w:rPr>
        <w:t xml:space="preserve"> o ochronie danych osobowych (</w:t>
      </w:r>
      <w:r w:rsidR="00977021" w:rsidRPr="00EC4121">
        <w:rPr>
          <w:rFonts w:eastAsiaTheme="minorEastAsia" w:cstheme="minorHAnsi"/>
        </w:rPr>
        <w:t xml:space="preserve">Dz. U. z 2019 r. poz. 1781 </w:t>
      </w:r>
      <w:proofErr w:type="spellStart"/>
      <w:r w:rsidR="00977021" w:rsidRPr="00EC4121">
        <w:rPr>
          <w:rFonts w:eastAsiaTheme="minorEastAsia" w:cstheme="minorHAnsi"/>
        </w:rPr>
        <w:t>t.j</w:t>
      </w:r>
      <w:proofErr w:type="spellEnd"/>
      <w:r w:rsidR="00977021" w:rsidRPr="00EC4121">
        <w:rPr>
          <w:rFonts w:eastAsiaTheme="minorEastAsia" w:cstheme="minorHAnsi"/>
        </w:rPr>
        <w:t>.</w:t>
      </w:r>
      <w:r w:rsidRPr="00EC4121">
        <w:rPr>
          <w:rFonts w:eastAsiaTheme="minorEastAsia" w:cstheme="minorHAnsi"/>
        </w:rPr>
        <w:t>)</w:t>
      </w:r>
      <w:r w:rsidR="0077626F" w:rsidRPr="00EC4121">
        <w:rPr>
          <w:rFonts w:eastAsiaTheme="minorEastAsia" w:cstheme="minorHAnsi"/>
        </w:rPr>
        <w:t>;</w:t>
      </w:r>
    </w:p>
    <w:p w14:paraId="49DBC67C" w14:textId="11660855" w:rsidR="001430C5" w:rsidRPr="00EC4121" w:rsidRDefault="001430C5" w:rsidP="001E3F7C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eastAsiaTheme="minorEastAsia" w:cstheme="minorHAnsi"/>
        </w:rPr>
        <w:t xml:space="preserve">ustawą </w:t>
      </w:r>
      <w:r w:rsidR="00E724BE">
        <w:rPr>
          <w:rFonts w:eastAsiaTheme="minorEastAsia" w:cstheme="minorHAnsi"/>
        </w:rPr>
        <w:t>z dnia 29 września 1994</w:t>
      </w:r>
      <w:r w:rsidR="00E07D11">
        <w:rPr>
          <w:rFonts w:eastAsiaTheme="minorEastAsia" w:cstheme="minorHAnsi"/>
        </w:rPr>
        <w:t xml:space="preserve"> </w:t>
      </w:r>
      <w:r w:rsidR="00E724BE">
        <w:rPr>
          <w:rFonts w:eastAsiaTheme="minorEastAsia" w:cstheme="minorHAnsi"/>
        </w:rPr>
        <w:t xml:space="preserve">r. </w:t>
      </w:r>
      <w:r>
        <w:rPr>
          <w:rFonts w:eastAsiaTheme="minorEastAsia" w:cstheme="minorHAnsi"/>
        </w:rPr>
        <w:t>o rachunkowości</w:t>
      </w:r>
      <w:r w:rsidR="00E724BE">
        <w:rPr>
          <w:rFonts w:eastAsiaTheme="minorEastAsia" w:cstheme="minorHAnsi"/>
        </w:rPr>
        <w:t xml:space="preserve"> (Dz. U. 2023 poz. 120 </w:t>
      </w:r>
      <w:r w:rsidR="00A56BD2">
        <w:rPr>
          <w:rFonts w:eastAsiaTheme="minorEastAsia" w:cstheme="minorHAnsi"/>
        </w:rPr>
        <w:t>ze zm</w:t>
      </w:r>
      <w:r w:rsidR="00E724BE">
        <w:rPr>
          <w:rFonts w:eastAsiaTheme="minorEastAsia" w:cstheme="minorHAnsi"/>
        </w:rPr>
        <w:t>.).</w:t>
      </w:r>
    </w:p>
    <w:p w14:paraId="07A25B6F" w14:textId="33C06F12" w:rsidR="00E637C7" w:rsidRPr="00EC4121" w:rsidRDefault="00E637C7" w:rsidP="001E3F7C">
      <w:pPr>
        <w:spacing w:after="0" w:line="276" w:lineRule="auto"/>
        <w:rPr>
          <w:rFonts w:cstheme="minorHAnsi"/>
        </w:rPr>
      </w:pPr>
    </w:p>
    <w:p w14:paraId="14D3D364" w14:textId="78A8DA67" w:rsidR="00360120" w:rsidRPr="00EC4121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EC4121">
        <w:rPr>
          <w:rFonts w:cstheme="minorHAnsi"/>
          <w:b/>
          <w:bCs/>
        </w:rPr>
        <w:t xml:space="preserve">§ </w:t>
      </w:r>
      <w:r w:rsidR="00B75BD3" w:rsidRPr="00EC4121">
        <w:rPr>
          <w:rFonts w:cstheme="minorHAnsi"/>
          <w:b/>
          <w:bCs/>
        </w:rPr>
        <w:t>3</w:t>
      </w:r>
    </w:p>
    <w:p w14:paraId="1D615D66" w14:textId="77777777" w:rsidR="00360120" w:rsidRPr="00EC4121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EC4121">
        <w:rPr>
          <w:rFonts w:cstheme="minorHAnsi"/>
          <w:b/>
          <w:bCs/>
        </w:rPr>
        <w:t>TERMIN REALIZACJI</w:t>
      </w:r>
    </w:p>
    <w:p w14:paraId="3485121F" w14:textId="084C711A" w:rsidR="00D84FCC" w:rsidRPr="00EC4121" w:rsidRDefault="0077626F" w:rsidP="001E3F7C">
      <w:pPr>
        <w:pStyle w:val="Akapitzlist"/>
        <w:numPr>
          <w:ilvl w:val="0"/>
          <w:numId w:val="8"/>
        </w:numPr>
        <w:spacing w:after="0" w:line="276" w:lineRule="auto"/>
        <w:ind w:left="0" w:hanging="357"/>
        <w:contextualSpacing w:val="0"/>
        <w:jc w:val="both"/>
        <w:rPr>
          <w:rFonts w:cstheme="minorHAnsi"/>
        </w:rPr>
      </w:pPr>
      <w:bookmarkStart w:id="10" w:name="_Hlk102980548"/>
      <w:r w:rsidRPr="00EC4121">
        <w:rPr>
          <w:rFonts w:cstheme="minorHAnsi"/>
        </w:rPr>
        <w:t>Wykonawca w</w:t>
      </w:r>
      <w:r w:rsidR="00BB315F" w:rsidRPr="00EC4121">
        <w:rPr>
          <w:rFonts w:cstheme="minorHAnsi"/>
        </w:rPr>
        <w:t xml:space="preserve"> t</w:t>
      </w:r>
      <w:r w:rsidR="00D84FCC" w:rsidRPr="00EC4121">
        <w:rPr>
          <w:rFonts w:cstheme="minorHAnsi"/>
        </w:rPr>
        <w:t>ermin</w:t>
      </w:r>
      <w:r w:rsidR="006446FC" w:rsidRPr="00EC4121">
        <w:rPr>
          <w:rFonts w:cstheme="minorHAnsi"/>
        </w:rPr>
        <w:t>ie</w:t>
      </w:r>
      <w:r w:rsidR="00D84FCC" w:rsidRPr="00EC4121">
        <w:rPr>
          <w:rFonts w:cstheme="minorHAnsi"/>
        </w:rPr>
        <w:t xml:space="preserve"> </w:t>
      </w:r>
      <w:r w:rsidR="00BB315F" w:rsidRPr="00EC4121">
        <w:rPr>
          <w:rFonts w:cstheme="minorHAnsi"/>
          <w:b/>
          <w:bCs/>
        </w:rPr>
        <w:t>do 3 miesięcy</w:t>
      </w:r>
      <w:r w:rsidR="00BB315F" w:rsidRPr="00EC4121">
        <w:rPr>
          <w:rFonts w:cstheme="minorHAnsi"/>
        </w:rPr>
        <w:t xml:space="preserve"> od daty zawarcia umowy</w:t>
      </w:r>
      <w:r w:rsidR="00D84FCC" w:rsidRPr="00EC4121">
        <w:rPr>
          <w:rFonts w:cstheme="minorHAnsi"/>
        </w:rPr>
        <w:t>:</w:t>
      </w:r>
    </w:p>
    <w:p w14:paraId="1782EB66" w14:textId="5AACD6D3" w:rsidR="00BB315F" w:rsidRPr="00EC4121" w:rsidRDefault="00BB315F" w:rsidP="001E3F7C">
      <w:pPr>
        <w:pStyle w:val="Akapitzlist"/>
        <w:numPr>
          <w:ilvl w:val="1"/>
          <w:numId w:val="8"/>
        </w:numPr>
        <w:spacing w:after="0" w:line="276" w:lineRule="auto"/>
        <w:ind w:left="709" w:hanging="425"/>
        <w:jc w:val="both"/>
        <w:rPr>
          <w:rFonts w:cstheme="minorHAnsi"/>
        </w:rPr>
      </w:pPr>
      <w:bookmarkStart w:id="11" w:name="_Hlk200018003"/>
      <w:r w:rsidRPr="00EC4121">
        <w:rPr>
          <w:rFonts w:cstheme="minorHAnsi"/>
        </w:rPr>
        <w:t>d</w:t>
      </w:r>
      <w:r w:rsidR="00041DA4" w:rsidRPr="00EC4121">
        <w:rPr>
          <w:rFonts w:cstheme="minorHAnsi"/>
        </w:rPr>
        <w:t>ostarcz</w:t>
      </w:r>
      <w:r w:rsidRPr="00EC4121">
        <w:rPr>
          <w:rFonts w:cstheme="minorHAnsi"/>
        </w:rPr>
        <w:t>y</w:t>
      </w:r>
      <w:r w:rsidR="00041DA4" w:rsidRPr="00EC4121">
        <w:rPr>
          <w:rFonts w:cstheme="minorHAnsi"/>
        </w:rPr>
        <w:t xml:space="preserve"> </w:t>
      </w:r>
      <w:r w:rsidRPr="00EC4121">
        <w:rPr>
          <w:rFonts w:cstheme="minorHAnsi"/>
        </w:rPr>
        <w:t>Program EOD</w:t>
      </w:r>
      <w:r w:rsidR="0052295E" w:rsidRPr="00EC4121">
        <w:rPr>
          <w:rFonts w:cstheme="minorHAnsi"/>
        </w:rPr>
        <w:t>,</w:t>
      </w:r>
    </w:p>
    <w:p w14:paraId="2DF70C51" w14:textId="42503C4F" w:rsidR="00BB315F" w:rsidRPr="00EC4121" w:rsidRDefault="00BB315F" w:rsidP="001E3F7C">
      <w:pPr>
        <w:pStyle w:val="Akapitzlist"/>
        <w:numPr>
          <w:ilvl w:val="1"/>
          <w:numId w:val="8"/>
        </w:numPr>
        <w:spacing w:after="0" w:line="276" w:lineRule="auto"/>
        <w:ind w:left="709" w:hanging="425"/>
        <w:jc w:val="both"/>
        <w:rPr>
          <w:rFonts w:cstheme="minorHAnsi"/>
        </w:rPr>
      </w:pPr>
      <w:r w:rsidRPr="00EC4121">
        <w:rPr>
          <w:rFonts w:cstheme="minorHAnsi"/>
        </w:rPr>
        <w:t>w</w:t>
      </w:r>
      <w:r w:rsidR="00041DA4" w:rsidRPr="00EC4121">
        <w:rPr>
          <w:rFonts w:cstheme="minorHAnsi"/>
        </w:rPr>
        <w:t>droż</w:t>
      </w:r>
      <w:r w:rsidRPr="00EC4121">
        <w:rPr>
          <w:rFonts w:cstheme="minorHAnsi"/>
        </w:rPr>
        <w:t>y</w:t>
      </w:r>
      <w:r w:rsidR="00977021" w:rsidRPr="00EC4121">
        <w:rPr>
          <w:rFonts w:cstheme="minorHAnsi"/>
        </w:rPr>
        <w:t xml:space="preserve"> (uruchomi)</w:t>
      </w:r>
      <w:r w:rsidR="00041DA4" w:rsidRPr="00EC4121">
        <w:rPr>
          <w:rFonts w:cstheme="minorHAnsi"/>
        </w:rPr>
        <w:t xml:space="preserve"> </w:t>
      </w:r>
      <w:r w:rsidR="00C01F6A" w:rsidRPr="00EC4121">
        <w:rPr>
          <w:rFonts w:cstheme="minorHAnsi"/>
        </w:rPr>
        <w:t>Program</w:t>
      </w:r>
      <w:r w:rsidR="00041DA4" w:rsidRPr="00EC4121">
        <w:rPr>
          <w:rFonts w:cstheme="minorHAnsi"/>
        </w:rPr>
        <w:t xml:space="preserve"> </w:t>
      </w:r>
      <w:r w:rsidRPr="00EC4121">
        <w:rPr>
          <w:rFonts w:cstheme="minorHAnsi"/>
        </w:rPr>
        <w:t>EOD</w:t>
      </w:r>
    </w:p>
    <w:p w14:paraId="53133371" w14:textId="3CC7ACBC" w:rsidR="00BB315F" w:rsidRPr="00EC4121" w:rsidRDefault="0052295E" w:rsidP="001E3F7C">
      <w:pPr>
        <w:pStyle w:val="Akapitzlist"/>
        <w:numPr>
          <w:ilvl w:val="1"/>
          <w:numId w:val="8"/>
        </w:numPr>
        <w:spacing w:after="0" w:line="276" w:lineRule="auto"/>
        <w:ind w:left="709" w:hanging="425"/>
        <w:jc w:val="both"/>
        <w:rPr>
          <w:rFonts w:cstheme="minorHAnsi"/>
        </w:rPr>
      </w:pPr>
      <w:r w:rsidRPr="00EC4121">
        <w:rPr>
          <w:rFonts w:cstheme="minorHAnsi"/>
        </w:rPr>
        <w:t>udziel</w:t>
      </w:r>
      <w:r w:rsidR="00FC0FBE" w:rsidRPr="00EC4121">
        <w:rPr>
          <w:rFonts w:cstheme="minorHAnsi"/>
        </w:rPr>
        <w:t>i</w:t>
      </w:r>
      <w:r w:rsidRPr="00EC4121">
        <w:rPr>
          <w:rFonts w:cstheme="minorHAnsi"/>
        </w:rPr>
        <w:t xml:space="preserve"> </w:t>
      </w:r>
      <w:r w:rsidR="00041DA4" w:rsidRPr="00EC4121">
        <w:rPr>
          <w:rFonts w:cstheme="minorHAnsi"/>
        </w:rPr>
        <w:t>niezbędn</w:t>
      </w:r>
      <w:r w:rsidRPr="00EC4121">
        <w:rPr>
          <w:rFonts w:cstheme="minorHAnsi"/>
        </w:rPr>
        <w:t>ych</w:t>
      </w:r>
      <w:r w:rsidR="00041DA4" w:rsidRPr="00EC4121">
        <w:rPr>
          <w:rFonts w:cstheme="minorHAnsi"/>
        </w:rPr>
        <w:t xml:space="preserve"> licencj</w:t>
      </w:r>
      <w:r w:rsidRPr="00EC4121">
        <w:rPr>
          <w:rFonts w:cstheme="minorHAnsi"/>
        </w:rPr>
        <w:t>i</w:t>
      </w:r>
      <w:r w:rsidR="00B4289A" w:rsidRPr="00EC4121">
        <w:rPr>
          <w:rFonts w:cstheme="minorHAnsi"/>
        </w:rPr>
        <w:t xml:space="preserve"> dla 150</w:t>
      </w:r>
      <w:r w:rsidR="00BF2FF4" w:rsidRPr="00EC4121">
        <w:rPr>
          <w:rFonts w:cstheme="minorHAnsi"/>
        </w:rPr>
        <w:t xml:space="preserve"> </w:t>
      </w:r>
      <w:r w:rsidR="00060519">
        <w:rPr>
          <w:rFonts w:cstheme="minorHAnsi"/>
        </w:rPr>
        <w:t xml:space="preserve">jednocześnie </w:t>
      </w:r>
      <w:r w:rsidR="00BF2FF4" w:rsidRPr="00EC4121">
        <w:rPr>
          <w:rFonts w:cstheme="minorHAnsi"/>
        </w:rPr>
        <w:t xml:space="preserve">aktywnych </w:t>
      </w:r>
      <w:r w:rsidR="00B4289A" w:rsidRPr="00EC4121">
        <w:rPr>
          <w:rFonts w:cstheme="minorHAnsi"/>
        </w:rPr>
        <w:t>użytkowników</w:t>
      </w:r>
      <w:r w:rsidR="00060519">
        <w:rPr>
          <w:rFonts w:cstheme="minorHAnsi"/>
        </w:rPr>
        <w:t xml:space="preserve"> </w:t>
      </w:r>
      <w:r w:rsidR="00BB315F" w:rsidRPr="00EC4121">
        <w:rPr>
          <w:rFonts w:cstheme="minorHAnsi"/>
        </w:rPr>
        <w:t xml:space="preserve">do Programu EOD </w:t>
      </w:r>
      <w:r w:rsidRPr="00EC4121">
        <w:rPr>
          <w:rFonts w:cstheme="minorHAnsi"/>
        </w:rPr>
        <w:t>(w tym również korzystanie z licencji przez cały okres obowiązywania umowy),</w:t>
      </w:r>
      <w:r w:rsidR="00982AC7" w:rsidRPr="00EC4121">
        <w:rPr>
          <w:rFonts w:cstheme="minorHAnsi"/>
        </w:rPr>
        <w:t xml:space="preserve"> </w:t>
      </w:r>
    </w:p>
    <w:p w14:paraId="6EB98579" w14:textId="2330DBAD" w:rsidR="00DE4E3D" w:rsidRPr="001E3F7C" w:rsidRDefault="00BB315F" w:rsidP="001E3F7C">
      <w:pPr>
        <w:pStyle w:val="Akapitzlist"/>
        <w:numPr>
          <w:ilvl w:val="1"/>
          <w:numId w:val="8"/>
        </w:numPr>
        <w:spacing w:after="0" w:line="276" w:lineRule="auto"/>
        <w:ind w:left="709" w:hanging="425"/>
        <w:jc w:val="both"/>
        <w:rPr>
          <w:rFonts w:cstheme="minorHAnsi"/>
        </w:rPr>
      </w:pPr>
      <w:r w:rsidRPr="001E3F7C">
        <w:rPr>
          <w:rFonts w:eastAsia="Calibri" w:cstheme="minorHAnsi"/>
        </w:rPr>
        <w:t>dokona i</w:t>
      </w:r>
      <w:r w:rsidRPr="001E3F7C">
        <w:rPr>
          <w:rFonts w:cstheme="minorHAnsi"/>
        </w:rPr>
        <w:t>ntegracji z systemami zewnętrznymi</w:t>
      </w:r>
      <w:r w:rsidR="0052295E" w:rsidRPr="001E3F7C">
        <w:rPr>
          <w:rFonts w:cstheme="minorHAnsi"/>
        </w:rPr>
        <w:t>.</w:t>
      </w:r>
    </w:p>
    <w:bookmarkEnd w:id="11"/>
    <w:p w14:paraId="73F7DEE6" w14:textId="562ED1D1" w:rsidR="0045165B" w:rsidRPr="001E3F7C" w:rsidRDefault="006446FC" w:rsidP="001E3F7C">
      <w:pPr>
        <w:pStyle w:val="Akapitzlist"/>
        <w:numPr>
          <w:ilvl w:val="0"/>
          <w:numId w:val="8"/>
        </w:numPr>
        <w:spacing w:after="0" w:line="276" w:lineRule="auto"/>
        <w:ind w:left="0" w:hanging="357"/>
        <w:contextualSpacing w:val="0"/>
        <w:jc w:val="both"/>
        <w:rPr>
          <w:rFonts w:cstheme="minorHAnsi"/>
        </w:rPr>
      </w:pPr>
      <w:r w:rsidRPr="001E3F7C">
        <w:rPr>
          <w:rFonts w:cstheme="minorHAnsi"/>
        </w:rPr>
        <w:t xml:space="preserve">W terminie </w:t>
      </w:r>
      <w:r w:rsidRPr="001E3F7C">
        <w:rPr>
          <w:rFonts w:cstheme="minorHAnsi"/>
          <w:b/>
          <w:bCs/>
        </w:rPr>
        <w:t>do 1 miesiąca</w:t>
      </w:r>
      <w:r w:rsidRPr="001E3F7C">
        <w:rPr>
          <w:rFonts w:cstheme="minorHAnsi"/>
        </w:rPr>
        <w:t xml:space="preserve"> od daty </w:t>
      </w:r>
      <w:r w:rsidR="00E2561F">
        <w:rPr>
          <w:rFonts w:cstheme="minorHAnsi"/>
        </w:rPr>
        <w:t xml:space="preserve">odbioru, </w:t>
      </w:r>
      <w:r w:rsidRPr="001E3F7C">
        <w:rPr>
          <w:rFonts w:cstheme="minorHAnsi"/>
        </w:rPr>
        <w:t>wskazanej w pkt 1 powyżej</w:t>
      </w:r>
      <w:r w:rsidR="0077626F" w:rsidRPr="001E3F7C">
        <w:rPr>
          <w:rFonts w:cstheme="minorHAnsi"/>
        </w:rPr>
        <w:t>,</w:t>
      </w:r>
      <w:r w:rsidRPr="001E3F7C">
        <w:rPr>
          <w:rFonts w:cstheme="minorHAnsi"/>
        </w:rPr>
        <w:t xml:space="preserve"> Wykonawca p</w:t>
      </w:r>
      <w:r w:rsidR="00041DA4" w:rsidRPr="001E3F7C">
        <w:rPr>
          <w:rFonts w:cstheme="minorHAnsi"/>
        </w:rPr>
        <w:t>rzeprowadz</w:t>
      </w:r>
      <w:r w:rsidRPr="001E3F7C">
        <w:rPr>
          <w:rFonts w:cstheme="minorHAnsi"/>
        </w:rPr>
        <w:t>i</w:t>
      </w:r>
      <w:r w:rsidR="00041DA4" w:rsidRPr="001E3F7C">
        <w:rPr>
          <w:rFonts w:cstheme="minorHAnsi"/>
        </w:rPr>
        <w:t xml:space="preserve"> </w:t>
      </w:r>
      <w:r w:rsidR="00D94098" w:rsidRPr="001E3F7C">
        <w:rPr>
          <w:rFonts w:cstheme="minorHAnsi"/>
        </w:rPr>
        <w:t xml:space="preserve">dwa </w:t>
      </w:r>
      <w:r w:rsidR="002A4BB9" w:rsidRPr="001E3F7C">
        <w:rPr>
          <w:rFonts w:cstheme="minorHAnsi"/>
        </w:rPr>
        <w:t>instruktaże</w:t>
      </w:r>
      <w:r w:rsidR="00041DA4" w:rsidRPr="001E3F7C">
        <w:rPr>
          <w:rFonts w:cstheme="minorHAnsi"/>
        </w:rPr>
        <w:t xml:space="preserve"> dla 30 pracowników Zamawiającego</w:t>
      </w:r>
      <w:r w:rsidRPr="001E3F7C">
        <w:rPr>
          <w:rFonts w:cstheme="minorHAnsi"/>
        </w:rPr>
        <w:t>.</w:t>
      </w:r>
    </w:p>
    <w:p w14:paraId="193A80D3" w14:textId="275523EF" w:rsidR="00041DA4" w:rsidRPr="001E3F7C" w:rsidRDefault="006446FC" w:rsidP="001E3F7C">
      <w:pPr>
        <w:pStyle w:val="Akapitzlist"/>
        <w:numPr>
          <w:ilvl w:val="0"/>
          <w:numId w:val="8"/>
        </w:numPr>
        <w:spacing w:after="0" w:line="276" w:lineRule="auto"/>
        <w:ind w:left="0"/>
        <w:jc w:val="both"/>
        <w:rPr>
          <w:rFonts w:cstheme="minorHAnsi"/>
        </w:rPr>
      </w:pPr>
      <w:r w:rsidRPr="001E3F7C">
        <w:rPr>
          <w:rFonts w:cstheme="minorHAnsi"/>
        </w:rPr>
        <w:t>P</w:t>
      </w:r>
      <w:r w:rsidR="00041DA4" w:rsidRPr="001E3F7C">
        <w:rPr>
          <w:rFonts w:cstheme="minorHAnsi"/>
        </w:rPr>
        <w:t xml:space="preserve">rzez okres </w:t>
      </w:r>
      <w:r w:rsidR="001C44D1" w:rsidRPr="001E3F7C">
        <w:rPr>
          <w:rFonts w:cstheme="minorHAnsi"/>
          <w:b/>
          <w:bCs/>
        </w:rPr>
        <w:t>10</w:t>
      </w:r>
      <w:r w:rsidR="00041DA4" w:rsidRPr="001E3F7C">
        <w:rPr>
          <w:rFonts w:cstheme="minorHAnsi"/>
          <w:b/>
          <w:bCs/>
        </w:rPr>
        <w:t xml:space="preserve"> </w:t>
      </w:r>
      <w:r w:rsidR="001C44D1" w:rsidRPr="001E3F7C">
        <w:rPr>
          <w:rFonts w:cstheme="minorHAnsi"/>
          <w:b/>
          <w:bCs/>
        </w:rPr>
        <w:t xml:space="preserve">lat </w:t>
      </w:r>
      <w:r w:rsidRPr="001E3F7C">
        <w:rPr>
          <w:rFonts w:cstheme="minorHAnsi"/>
        </w:rPr>
        <w:t xml:space="preserve">począwszy </w:t>
      </w:r>
      <w:r w:rsidR="00041DA4" w:rsidRPr="001E3F7C">
        <w:rPr>
          <w:rFonts w:cstheme="minorHAnsi"/>
        </w:rPr>
        <w:t>od dnia</w:t>
      </w:r>
      <w:r w:rsidR="00DE3EDB" w:rsidRPr="001E3F7C">
        <w:rPr>
          <w:rFonts w:cstheme="minorHAnsi"/>
        </w:rPr>
        <w:t xml:space="preserve"> odbioru</w:t>
      </w:r>
      <w:r w:rsidR="00041DA4" w:rsidRPr="001E3F7C">
        <w:rPr>
          <w:rFonts w:cstheme="minorHAnsi"/>
        </w:rPr>
        <w:t xml:space="preserve"> wskazanego w pkt </w:t>
      </w:r>
      <w:r w:rsidRPr="001E3F7C">
        <w:rPr>
          <w:rFonts w:cstheme="minorHAnsi"/>
        </w:rPr>
        <w:t>1</w:t>
      </w:r>
      <w:r w:rsidR="00041DA4" w:rsidRPr="001E3F7C">
        <w:rPr>
          <w:rFonts w:cstheme="minorHAnsi"/>
        </w:rPr>
        <w:t xml:space="preserve"> pow</w:t>
      </w:r>
      <w:r w:rsidR="0045165B" w:rsidRPr="001E3F7C">
        <w:rPr>
          <w:rFonts w:cstheme="minorHAnsi"/>
        </w:rPr>
        <w:t>yżej</w:t>
      </w:r>
      <w:r w:rsidRPr="001E3F7C">
        <w:rPr>
          <w:rFonts w:cstheme="minorHAnsi"/>
        </w:rPr>
        <w:t>, Wykonawca będzie sprawował opiekę serwisową</w:t>
      </w:r>
      <w:r w:rsidR="0077626F" w:rsidRPr="001E3F7C">
        <w:rPr>
          <w:rFonts w:cstheme="minorHAnsi"/>
        </w:rPr>
        <w:t>,</w:t>
      </w:r>
      <w:r w:rsidRPr="001E3F7C">
        <w:rPr>
          <w:rFonts w:cstheme="minorHAnsi"/>
        </w:rPr>
        <w:t xml:space="preserve"> zgodnie z §</w:t>
      </w:r>
      <w:r w:rsidR="001C44D1" w:rsidRPr="001E3F7C">
        <w:rPr>
          <w:rFonts w:cstheme="minorHAnsi"/>
        </w:rPr>
        <w:t xml:space="preserve"> 11</w:t>
      </w:r>
      <w:r w:rsidRPr="001E3F7C">
        <w:rPr>
          <w:rFonts w:cstheme="minorHAnsi"/>
        </w:rPr>
        <w:t xml:space="preserve"> Umowy</w:t>
      </w:r>
      <w:r w:rsidR="0045165B" w:rsidRPr="001E3F7C">
        <w:rPr>
          <w:rFonts w:cstheme="minorHAnsi"/>
        </w:rPr>
        <w:t>.</w:t>
      </w:r>
    </w:p>
    <w:p w14:paraId="1697C948" w14:textId="5B2094E8" w:rsidR="001C44D1" w:rsidRPr="001E3F7C" w:rsidRDefault="0077626F" w:rsidP="001E3F7C">
      <w:pPr>
        <w:pStyle w:val="Akapitzlist"/>
        <w:numPr>
          <w:ilvl w:val="0"/>
          <w:numId w:val="8"/>
        </w:numPr>
        <w:spacing w:after="0" w:line="276" w:lineRule="auto"/>
        <w:ind w:left="0"/>
        <w:jc w:val="both"/>
        <w:rPr>
          <w:rFonts w:cstheme="minorHAnsi"/>
        </w:rPr>
      </w:pPr>
      <w:r w:rsidRPr="001E3F7C">
        <w:rPr>
          <w:rFonts w:cstheme="minorHAnsi"/>
        </w:rPr>
        <w:t xml:space="preserve">Przez okres </w:t>
      </w:r>
      <w:r w:rsidRPr="001E3F7C">
        <w:rPr>
          <w:rFonts w:cstheme="minorHAnsi"/>
          <w:b/>
          <w:bCs/>
        </w:rPr>
        <w:t xml:space="preserve">10 lat </w:t>
      </w:r>
      <w:r w:rsidRPr="001E3F7C">
        <w:rPr>
          <w:rFonts w:cstheme="minorHAnsi"/>
        </w:rPr>
        <w:t>począwszy od dnia odbioru wskazanego w pkt 1 powyżej, Wykonawca udziela Zamawiającemu licencji, zgodnie z § 21 Umowy.</w:t>
      </w:r>
      <w:bookmarkEnd w:id="10"/>
    </w:p>
    <w:p w14:paraId="47C2F825" w14:textId="58118FD1" w:rsidR="00E43B4A" w:rsidRPr="001E3F7C" w:rsidRDefault="00E43B4A" w:rsidP="001E3F7C">
      <w:pPr>
        <w:pStyle w:val="Akapitzlist"/>
        <w:spacing w:after="0" w:line="276" w:lineRule="auto"/>
        <w:ind w:left="0"/>
        <w:jc w:val="both"/>
        <w:rPr>
          <w:rFonts w:eastAsia="Calibri" w:cstheme="minorHAnsi"/>
        </w:rPr>
      </w:pPr>
    </w:p>
    <w:p w14:paraId="7F194F89" w14:textId="5EA1C60F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 xml:space="preserve">§ </w:t>
      </w:r>
      <w:r w:rsidR="00B75BD3" w:rsidRPr="001E3F7C">
        <w:rPr>
          <w:rFonts w:cstheme="minorHAnsi"/>
          <w:b/>
          <w:bCs/>
        </w:rPr>
        <w:t>4</w:t>
      </w:r>
    </w:p>
    <w:p w14:paraId="090D2A31" w14:textId="77777777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OBOWIĄZKI WYKONAWCY</w:t>
      </w:r>
    </w:p>
    <w:p w14:paraId="0ACB4616" w14:textId="3119AE10" w:rsidR="002C69FF" w:rsidRPr="001E3F7C" w:rsidRDefault="00360120" w:rsidP="00A564B3">
      <w:pPr>
        <w:pStyle w:val="Akapitzlist"/>
        <w:numPr>
          <w:ilvl w:val="0"/>
          <w:numId w:val="25"/>
        </w:numPr>
        <w:spacing w:after="0" w:line="276" w:lineRule="auto"/>
        <w:ind w:left="73" w:hanging="357"/>
        <w:contextualSpacing w:val="0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  <w:color w:val="000000" w:themeColor="text1"/>
        </w:rPr>
        <w:t xml:space="preserve">Wykonawca </w:t>
      </w:r>
      <w:r w:rsidR="005A6A5F" w:rsidRPr="001E3F7C">
        <w:rPr>
          <w:rFonts w:cstheme="minorHAnsi"/>
          <w:color w:val="000000" w:themeColor="text1"/>
        </w:rPr>
        <w:t xml:space="preserve">zobowiązuje się </w:t>
      </w:r>
      <w:r w:rsidR="00280020" w:rsidRPr="001E3F7C">
        <w:rPr>
          <w:rFonts w:cstheme="minorHAnsi"/>
          <w:color w:val="000000" w:themeColor="text1"/>
        </w:rPr>
        <w:t>zrealizować</w:t>
      </w:r>
      <w:r w:rsidR="005A6A5F" w:rsidRPr="001E3F7C">
        <w:rPr>
          <w:rFonts w:cstheme="minorHAnsi"/>
          <w:color w:val="000000" w:themeColor="text1"/>
        </w:rPr>
        <w:t xml:space="preserve"> przedmiot umowy, o którym mowa w § </w:t>
      </w:r>
      <w:r w:rsidR="001E7B74" w:rsidRPr="001E3F7C">
        <w:rPr>
          <w:rFonts w:cstheme="minorHAnsi"/>
          <w:color w:val="000000" w:themeColor="text1"/>
        </w:rPr>
        <w:t>2</w:t>
      </w:r>
      <w:r w:rsidR="00280020" w:rsidRPr="001E3F7C">
        <w:rPr>
          <w:rFonts w:cstheme="minorHAnsi"/>
          <w:color w:val="000000" w:themeColor="text1"/>
        </w:rPr>
        <w:t xml:space="preserve"> ust. 1 pkt 1)-</w:t>
      </w:r>
      <w:r w:rsidR="00D16D0A">
        <w:rPr>
          <w:rFonts w:cstheme="minorHAnsi"/>
          <w:color w:val="000000" w:themeColor="text1"/>
        </w:rPr>
        <w:t>5</w:t>
      </w:r>
      <w:r w:rsidR="00280020" w:rsidRPr="001E3F7C">
        <w:rPr>
          <w:rFonts w:cstheme="minorHAnsi"/>
          <w:color w:val="000000" w:themeColor="text1"/>
        </w:rPr>
        <w:t>)</w:t>
      </w:r>
      <w:r w:rsidR="002C69FF" w:rsidRPr="001E3F7C">
        <w:rPr>
          <w:rFonts w:cstheme="minorHAnsi"/>
          <w:color w:val="000000" w:themeColor="text1"/>
        </w:rPr>
        <w:t xml:space="preserve"> </w:t>
      </w:r>
      <w:r w:rsidR="005A6A5F" w:rsidRPr="001E3F7C">
        <w:rPr>
          <w:rFonts w:cstheme="minorHAnsi"/>
          <w:color w:val="000000" w:themeColor="text1"/>
        </w:rPr>
        <w:t xml:space="preserve">umowy, </w:t>
      </w:r>
      <w:r w:rsidR="0070199C" w:rsidRPr="001E3F7C">
        <w:rPr>
          <w:rFonts w:cstheme="minorHAnsi"/>
          <w:color w:val="000000" w:themeColor="text1"/>
        </w:rPr>
        <w:t>zgodnie z</w:t>
      </w:r>
      <w:r w:rsidR="00280020" w:rsidRPr="001E3F7C">
        <w:rPr>
          <w:rFonts w:cstheme="minorHAnsi"/>
          <w:color w:val="000000" w:themeColor="text1"/>
        </w:rPr>
        <w:t>:</w:t>
      </w:r>
    </w:p>
    <w:p w14:paraId="69E7EE3A" w14:textId="34DBBC55" w:rsidR="002C69FF" w:rsidRPr="001E3F7C" w:rsidRDefault="002C69FF" w:rsidP="001E3F7C">
      <w:pPr>
        <w:pStyle w:val="Akapitzlist"/>
        <w:spacing w:after="0" w:line="276" w:lineRule="auto"/>
        <w:contextualSpacing w:val="0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  <w:color w:val="000000" w:themeColor="text1"/>
        </w:rPr>
        <w:t>- e-ofertą Wykonawcy,</w:t>
      </w:r>
    </w:p>
    <w:p w14:paraId="17C0FBE5" w14:textId="01AB088E" w:rsidR="002C69FF" w:rsidRPr="001E3F7C" w:rsidRDefault="002C69FF" w:rsidP="001E3F7C">
      <w:pPr>
        <w:pStyle w:val="Akapitzlist"/>
        <w:spacing w:after="0" w:line="276" w:lineRule="auto"/>
        <w:contextualSpacing w:val="0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  <w:color w:val="000000" w:themeColor="text1"/>
        </w:rPr>
        <w:t>- niniejszą Umową wraz z jej załącznikami w tym w szczególności z OPZ- załącznik nr 1 do umowy,</w:t>
      </w:r>
    </w:p>
    <w:p w14:paraId="0BED9126" w14:textId="0ED5C334" w:rsidR="002C69FF" w:rsidRPr="001E3F7C" w:rsidRDefault="002C69FF" w:rsidP="00A564B3">
      <w:pPr>
        <w:pStyle w:val="Akapitzlist"/>
        <w:numPr>
          <w:ilvl w:val="0"/>
          <w:numId w:val="25"/>
        </w:numPr>
        <w:spacing w:after="0" w:line="276" w:lineRule="auto"/>
        <w:ind w:left="73" w:hanging="357"/>
        <w:contextualSpacing w:val="0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</w:rPr>
        <w:t xml:space="preserve">Wykonawca jest zobowiązany realizować Umowę z dochowaniem należytej staranności, przy uwzględnieniu zawodowego charakteru tej działalności, przy wykorzystaniu całej posiadanej wiedzy </w:t>
      </w:r>
      <w:r w:rsidR="00F72E97" w:rsidRPr="001E3F7C">
        <w:rPr>
          <w:rFonts w:cstheme="minorHAnsi"/>
        </w:rPr>
        <w:br/>
      </w:r>
      <w:r w:rsidRPr="001E3F7C">
        <w:rPr>
          <w:rFonts w:cstheme="minorHAnsi"/>
        </w:rPr>
        <w:t>i doświadczenia.</w:t>
      </w:r>
    </w:p>
    <w:p w14:paraId="0B66E35F" w14:textId="77777777" w:rsidR="002C69FF" w:rsidRPr="001E3F7C" w:rsidRDefault="00360120" w:rsidP="00A564B3">
      <w:pPr>
        <w:pStyle w:val="Akapitzlist"/>
        <w:numPr>
          <w:ilvl w:val="0"/>
          <w:numId w:val="25"/>
        </w:numPr>
        <w:spacing w:after="0" w:line="276" w:lineRule="auto"/>
        <w:ind w:left="73" w:hanging="357"/>
        <w:contextualSpacing w:val="0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</w:rPr>
        <w:lastRenderedPageBreak/>
        <w:t>Wykonawca zobowiązany jest do koordynowania wszystkich prowadzonych prac dla realizowanego zadania</w:t>
      </w:r>
      <w:r w:rsidR="00BA3BEC" w:rsidRPr="001E3F7C">
        <w:rPr>
          <w:rFonts w:cstheme="minorHAnsi"/>
        </w:rPr>
        <w:t>.</w:t>
      </w:r>
    </w:p>
    <w:p w14:paraId="6633D33C" w14:textId="083075E7" w:rsidR="002C69FF" w:rsidRPr="001E3F7C" w:rsidRDefault="00BA3BEC" w:rsidP="00A564B3">
      <w:pPr>
        <w:pStyle w:val="Akapitzlist"/>
        <w:numPr>
          <w:ilvl w:val="0"/>
          <w:numId w:val="25"/>
        </w:numPr>
        <w:spacing w:after="0" w:line="276" w:lineRule="auto"/>
        <w:ind w:left="73" w:hanging="357"/>
        <w:contextualSpacing w:val="0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</w:rPr>
        <w:t xml:space="preserve">Wykonawca zobowiązuje się do przekazywania na żądanie Zamawiającego informacji związanych                           z Umową, w szczególności informacji dotyczących postępów prac, przyczyn opóźnień lub przyczyn nienależytego wykonywania Umowy. Informacje będą przekazywane w formie Pisemnej Koordynatorowi </w:t>
      </w:r>
      <w:r w:rsidR="00E2561F">
        <w:rPr>
          <w:rFonts w:cstheme="minorHAnsi"/>
        </w:rPr>
        <w:t xml:space="preserve">umowy ze strony </w:t>
      </w:r>
      <w:r w:rsidRPr="001E3F7C">
        <w:rPr>
          <w:rFonts w:cstheme="minorHAnsi"/>
        </w:rPr>
        <w:t>Zamawiającego</w:t>
      </w:r>
      <w:r w:rsidR="00E2561F">
        <w:rPr>
          <w:rFonts w:cstheme="minorHAnsi"/>
        </w:rPr>
        <w:t>,</w:t>
      </w:r>
      <w:r w:rsidRPr="001E3F7C">
        <w:rPr>
          <w:rFonts w:cstheme="minorHAnsi"/>
        </w:rPr>
        <w:t xml:space="preserve"> wskazanemu w § </w:t>
      </w:r>
      <w:r w:rsidR="0041243F" w:rsidRPr="001E3F7C">
        <w:rPr>
          <w:rFonts w:cstheme="minorHAnsi"/>
        </w:rPr>
        <w:t>1</w:t>
      </w:r>
      <w:r w:rsidR="000E3249" w:rsidRPr="001E3F7C">
        <w:rPr>
          <w:rFonts w:cstheme="minorHAnsi"/>
        </w:rPr>
        <w:t>2</w:t>
      </w:r>
      <w:r w:rsidR="0041243F" w:rsidRPr="001E3F7C">
        <w:rPr>
          <w:rFonts w:cstheme="minorHAnsi"/>
        </w:rPr>
        <w:t xml:space="preserve"> ust.1 </w:t>
      </w:r>
      <w:r w:rsidR="00977021" w:rsidRPr="001E3F7C">
        <w:rPr>
          <w:rFonts w:cstheme="minorHAnsi"/>
        </w:rPr>
        <w:t xml:space="preserve"> pkt 1.2.</w:t>
      </w:r>
      <w:r w:rsidR="0041243F" w:rsidRPr="001E3F7C">
        <w:rPr>
          <w:rFonts w:cstheme="minorHAnsi"/>
        </w:rPr>
        <w:t>).</w:t>
      </w:r>
    </w:p>
    <w:p w14:paraId="4C07D60D" w14:textId="7FF6613D" w:rsidR="002C69FF" w:rsidRPr="001E3F7C" w:rsidRDefault="00280020" w:rsidP="00A564B3">
      <w:pPr>
        <w:pStyle w:val="Akapitzlist"/>
        <w:numPr>
          <w:ilvl w:val="0"/>
          <w:numId w:val="25"/>
        </w:numPr>
        <w:spacing w:after="0" w:line="276" w:lineRule="auto"/>
        <w:ind w:left="73" w:hanging="357"/>
        <w:contextualSpacing w:val="0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</w:rPr>
        <w:t xml:space="preserve">Wykonawca zobowiązuje się do zapewnienia zgodności </w:t>
      </w:r>
      <w:r w:rsidR="0063191E" w:rsidRPr="001E3F7C">
        <w:rPr>
          <w:rFonts w:cstheme="minorHAnsi"/>
        </w:rPr>
        <w:t>Programu</w:t>
      </w:r>
      <w:r w:rsidR="005C2331" w:rsidRPr="001E3F7C">
        <w:rPr>
          <w:rFonts w:cstheme="minorHAnsi"/>
        </w:rPr>
        <w:t xml:space="preserve"> EOD</w:t>
      </w:r>
      <w:r w:rsidRPr="001E3F7C">
        <w:rPr>
          <w:rFonts w:cstheme="minorHAnsi"/>
        </w:rPr>
        <w:t xml:space="preserve"> z przepisami prawa obowiązującymi w Polsce, do </w:t>
      </w:r>
      <w:r w:rsidRPr="001E3F7C">
        <w:rPr>
          <w:rFonts w:eastAsia="Calibri" w:cstheme="minorHAnsi"/>
        </w:rPr>
        <w:t>których stosowania zobowiązany jest Zamawiający</w:t>
      </w:r>
      <w:r w:rsidRPr="001E3F7C">
        <w:rPr>
          <w:rFonts w:cstheme="minorHAnsi"/>
        </w:rPr>
        <w:t xml:space="preserve">. </w:t>
      </w:r>
    </w:p>
    <w:p w14:paraId="1AF1BCDD" w14:textId="13288469" w:rsidR="002C69FF" w:rsidRPr="001E3F7C" w:rsidRDefault="00BA3BEC" w:rsidP="00A564B3">
      <w:pPr>
        <w:pStyle w:val="Akapitzlist"/>
        <w:numPr>
          <w:ilvl w:val="0"/>
          <w:numId w:val="25"/>
        </w:numPr>
        <w:spacing w:after="0" w:line="276" w:lineRule="auto"/>
        <w:ind w:left="73" w:hanging="357"/>
        <w:contextualSpacing w:val="0"/>
        <w:jc w:val="both"/>
        <w:rPr>
          <w:rFonts w:cstheme="minorHAnsi"/>
          <w:color w:val="000000" w:themeColor="text1"/>
        </w:rPr>
      </w:pPr>
      <w:r w:rsidRPr="001E3F7C">
        <w:rPr>
          <w:rFonts w:eastAsia="Times New Roman" w:cstheme="minorHAnsi"/>
        </w:rPr>
        <w:t xml:space="preserve">Wraz z wdrożeniem </w:t>
      </w:r>
      <w:r w:rsidR="0063191E" w:rsidRPr="001E3F7C">
        <w:rPr>
          <w:rFonts w:eastAsia="Times New Roman" w:cstheme="minorHAnsi"/>
        </w:rPr>
        <w:t>Programu</w:t>
      </w:r>
      <w:r w:rsidRPr="001E3F7C">
        <w:rPr>
          <w:rFonts w:eastAsia="Times New Roman" w:cstheme="minorHAnsi"/>
        </w:rPr>
        <w:t xml:space="preserve"> EOD</w:t>
      </w:r>
      <w:r w:rsidR="00F91810" w:rsidRPr="001E3F7C">
        <w:rPr>
          <w:rFonts w:eastAsia="Times New Roman" w:cstheme="minorHAnsi"/>
        </w:rPr>
        <w:t>, o którym mowa w §</w:t>
      </w:r>
      <w:r w:rsidR="00FC0FBE" w:rsidRPr="001E3F7C">
        <w:rPr>
          <w:rFonts w:eastAsia="Times New Roman" w:cstheme="minorHAnsi"/>
        </w:rPr>
        <w:t xml:space="preserve"> 2 ust. 1 pkt 1) </w:t>
      </w:r>
      <w:r w:rsidRPr="001E3F7C">
        <w:rPr>
          <w:rFonts w:eastAsia="Times New Roman" w:cstheme="minorHAnsi"/>
        </w:rPr>
        <w:t xml:space="preserve">Wykonawca </w:t>
      </w:r>
      <w:r w:rsidR="00F91810" w:rsidRPr="001E3F7C">
        <w:rPr>
          <w:rFonts w:eastAsia="Times New Roman" w:cstheme="minorHAnsi"/>
        </w:rPr>
        <w:t xml:space="preserve">udzieli niezbędnych </w:t>
      </w:r>
      <w:r w:rsidRPr="001E3F7C">
        <w:rPr>
          <w:rFonts w:eastAsia="Times New Roman" w:cstheme="minorHAnsi"/>
        </w:rPr>
        <w:t>licencj</w:t>
      </w:r>
      <w:r w:rsidR="00FC0FBE" w:rsidRPr="001E3F7C">
        <w:rPr>
          <w:rFonts w:eastAsia="Times New Roman" w:cstheme="minorHAnsi"/>
        </w:rPr>
        <w:t>i dla Zamawiającego (</w:t>
      </w:r>
      <w:r w:rsidR="00FC0FBE" w:rsidRPr="00EC4121">
        <w:rPr>
          <w:rFonts w:cstheme="minorHAnsi"/>
        </w:rPr>
        <w:t>korzystanie z licencji przez cały okres obowiązywania umowy).</w:t>
      </w:r>
    </w:p>
    <w:p w14:paraId="7EDBF48A" w14:textId="7671046A" w:rsidR="008801B3" w:rsidRPr="001E3F7C" w:rsidRDefault="002C69FF" w:rsidP="00A564B3">
      <w:pPr>
        <w:pStyle w:val="Akapitzlist"/>
        <w:numPr>
          <w:ilvl w:val="0"/>
          <w:numId w:val="25"/>
        </w:numPr>
        <w:spacing w:after="0" w:line="276" w:lineRule="auto"/>
        <w:ind w:left="73" w:hanging="357"/>
        <w:contextualSpacing w:val="0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</w:rPr>
        <w:t xml:space="preserve">Wykonawca zobowiązany jest </w:t>
      </w:r>
      <w:r w:rsidR="00AF4E67" w:rsidRPr="001E3F7C">
        <w:rPr>
          <w:rFonts w:cstheme="minorHAnsi"/>
        </w:rPr>
        <w:t xml:space="preserve">za </w:t>
      </w:r>
      <w:r w:rsidRPr="001E3F7C">
        <w:rPr>
          <w:rFonts w:cstheme="minorHAnsi"/>
        </w:rPr>
        <w:t>wynagrodzeni</w:t>
      </w:r>
      <w:r w:rsidR="00AF4E67" w:rsidRPr="001E3F7C">
        <w:rPr>
          <w:rFonts w:cstheme="minorHAnsi"/>
        </w:rPr>
        <w:t>e</w:t>
      </w:r>
      <w:r w:rsidRPr="001E3F7C">
        <w:rPr>
          <w:rFonts w:cstheme="minorHAnsi"/>
        </w:rPr>
        <w:t xml:space="preserve">, o którym mowa w </w:t>
      </w:r>
      <w:r w:rsidR="00AF4E67" w:rsidRPr="001E3F7C">
        <w:rPr>
          <w:rFonts w:cstheme="minorHAnsi"/>
        </w:rPr>
        <w:t>§8 ust.</w:t>
      </w:r>
      <w:r w:rsidR="008A3D2C" w:rsidRPr="001E3F7C">
        <w:rPr>
          <w:rFonts w:cstheme="minorHAnsi"/>
        </w:rPr>
        <w:t xml:space="preserve"> 1 pkt</w:t>
      </w:r>
      <w:r w:rsidR="00AF4E67" w:rsidRPr="001E3F7C">
        <w:rPr>
          <w:rFonts w:cstheme="minorHAnsi"/>
        </w:rPr>
        <w:t xml:space="preserve"> 1.3. </w:t>
      </w:r>
      <w:r w:rsidRPr="001E3F7C">
        <w:rPr>
          <w:rFonts w:cstheme="minorHAnsi"/>
        </w:rPr>
        <w:t xml:space="preserve">do przeprowadzenia </w:t>
      </w:r>
      <w:r w:rsidR="005F6767" w:rsidRPr="001E3F7C">
        <w:rPr>
          <w:rFonts w:cstheme="minorHAnsi"/>
        </w:rPr>
        <w:t xml:space="preserve">dwóch </w:t>
      </w:r>
      <w:r w:rsidR="00B61DAC" w:rsidRPr="001E3F7C">
        <w:rPr>
          <w:rFonts w:cstheme="minorHAnsi"/>
        </w:rPr>
        <w:t xml:space="preserve">instruktaży </w:t>
      </w:r>
      <w:r w:rsidRPr="00D64AE6">
        <w:rPr>
          <w:rFonts w:cstheme="minorHAnsi"/>
        </w:rPr>
        <w:t xml:space="preserve">dla </w:t>
      </w:r>
      <w:r w:rsidR="0047157B" w:rsidRPr="00D64AE6">
        <w:rPr>
          <w:rFonts w:cstheme="minorHAnsi"/>
        </w:rPr>
        <w:t>30</w:t>
      </w:r>
      <w:r w:rsidRPr="00D64AE6">
        <w:rPr>
          <w:rFonts w:cstheme="minorHAnsi"/>
        </w:rPr>
        <w:t xml:space="preserve"> osób </w:t>
      </w:r>
      <w:r w:rsidR="0047157B" w:rsidRPr="00D64AE6">
        <w:rPr>
          <w:rFonts w:cstheme="minorHAnsi"/>
        </w:rPr>
        <w:t>pracowników</w:t>
      </w:r>
      <w:r w:rsidR="0047157B" w:rsidRPr="001E3F7C">
        <w:rPr>
          <w:rFonts w:cstheme="minorHAnsi"/>
        </w:rPr>
        <w:t xml:space="preserve"> w oddziale </w:t>
      </w:r>
      <w:r w:rsidRPr="001E3F7C">
        <w:rPr>
          <w:rFonts w:cstheme="minorHAnsi"/>
        </w:rPr>
        <w:t xml:space="preserve">Zamawiającego, </w:t>
      </w:r>
      <w:r w:rsidR="0047157B" w:rsidRPr="001E3F7C">
        <w:rPr>
          <w:rFonts w:cstheme="minorHAnsi"/>
        </w:rPr>
        <w:t>w terminie ustalonym z Zamawiającym</w:t>
      </w:r>
      <w:r w:rsidR="00D46DB1" w:rsidRPr="001E3F7C">
        <w:rPr>
          <w:rFonts w:cstheme="minorHAnsi"/>
        </w:rPr>
        <w:t>,</w:t>
      </w:r>
      <w:r w:rsidR="0047157B" w:rsidRPr="001E3F7C">
        <w:rPr>
          <w:rFonts w:cstheme="minorHAnsi"/>
        </w:rPr>
        <w:t xml:space="preserve"> lecz nie później </w:t>
      </w:r>
      <w:r w:rsidR="003464AD" w:rsidRPr="001E3F7C">
        <w:rPr>
          <w:rFonts w:cstheme="minorHAnsi"/>
        </w:rPr>
        <w:t xml:space="preserve">niż w terminie określonym w § </w:t>
      </w:r>
      <w:r w:rsidR="00B75BD3" w:rsidRPr="001E3F7C">
        <w:rPr>
          <w:rFonts w:cstheme="minorHAnsi"/>
        </w:rPr>
        <w:t>3</w:t>
      </w:r>
      <w:r w:rsidR="003464AD" w:rsidRPr="001E3F7C">
        <w:rPr>
          <w:rFonts w:cstheme="minorHAnsi"/>
        </w:rPr>
        <w:t xml:space="preserve"> ust. 1 pkt 2</w:t>
      </w:r>
      <w:r w:rsidR="008A3D2C" w:rsidRPr="001E3F7C">
        <w:rPr>
          <w:rFonts w:cstheme="minorHAnsi"/>
        </w:rPr>
        <w:t>.</w:t>
      </w:r>
    </w:p>
    <w:p w14:paraId="630F7078" w14:textId="5653BA30" w:rsidR="008801B3" w:rsidRPr="001E3F7C" w:rsidRDefault="008801B3" w:rsidP="00A564B3">
      <w:pPr>
        <w:pStyle w:val="Akapitzlist"/>
        <w:numPr>
          <w:ilvl w:val="0"/>
          <w:numId w:val="25"/>
        </w:numPr>
        <w:spacing w:after="0" w:line="276" w:lineRule="auto"/>
        <w:ind w:left="73" w:hanging="357"/>
        <w:contextualSpacing w:val="0"/>
        <w:jc w:val="both"/>
        <w:rPr>
          <w:rFonts w:cstheme="minorHAnsi"/>
        </w:rPr>
      </w:pPr>
      <w:r w:rsidRPr="001E3F7C">
        <w:rPr>
          <w:rFonts w:cstheme="minorHAnsi"/>
        </w:rPr>
        <w:t xml:space="preserve">Wykonawca </w:t>
      </w:r>
      <w:r w:rsidR="00D64AE6">
        <w:rPr>
          <w:rFonts w:cstheme="minorHAnsi"/>
        </w:rPr>
        <w:t xml:space="preserve">w ramach </w:t>
      </w:r>
      <w:r w:rsidRPr="001E3F7C">
        <w:rPr>
          <w:rFonts w:cstheme="minorHAnsi"/>
        </w:rPr>
        <w:t>opieki serwisowej, o której mowa w</w:t>
      </w:r>
      <w:r w:rsidR="00630551" w:rsidRPr="001E3F7C">
        <w:rPr>
          <w:rFonts w:cstheme="minorHAnsi"/>
        </w:rPr>
        <w:t xml:space="preserve"> §11</w:t>
      </w:r>
      <w:r w:rsidRPr="001E3F7C">
        <w:rPr>
          <w:rFonts w:cstheme="minorHAnsi"/>
        </w:rPr>
        <w:t>,</w:t>
      </w:r>
      <w:r w:rsidR="00B61DAC" w:rsidRPr="001E3F7C">
        <w:rPr>
          <w:rFonts w:cstheme="minorHAnsi"/>
        </w:rPr>
        <w:t xml:space="preserve"> </w:t>
      </w:r>
      <w:r w:rsidR="00630551" w:rsidRPr="001E3F7C">
        <w:rPr>
          <w:rFonts w:cstheme="minorHAnsi"/>
        </w:rPr>
        <w:t xml:space="preserve">gwarantuje </w:t>
      </w:r>
      <w:r w:rsidRPr="001E3F7C">
        <w:rPr>
          <w:rFonts w:cstheme="minorHAnsi"/>
        </w:rPr>
        <w:t>aktualizację Systemu</w:t>
      </w:r>
      <w:r w:rsidR="00D64AE6">
        <w:rPr>
          <w:rFonts w:cstheme="minorHAnsi"/>
        </w:rPr>
        <w:t xml:space="preserve"> w okresie obowiązywania Umowy</w:t>
      </w:r>
      <w:r w:rsidRPr="001E3F7C">
        <w:rPr>
          <w:rFonts w:cstheme="minorHAnsi"/>
        </w:rPr>
        <w:t>.</w:t>
      </w:r>
      <w:r w:rsidR="00D64AE6" w:rsidRPr="00D64AE6">
        <w:rPr>
          <w:rFonts w:cstheme="minorHAnsi"/>
        </w:rPr>
        <w:t xml:space="preserve"> </w:t>
      </w:r>
      <w:r w:rsidR="00D64AE6" w:rsidRPr="001E3F7C">
        <w:rPr>
          <w:rFonts w:cstheme="minorHAnsi"/>
        </w:rPr>
        <w:t xml:space="preserve"> </w:t>
      </w:r>
    </w:p>
    <w:p w14:paraId="5E97F3A9" w14:textId="49F81A6F" w:rsidR="00982811" w:rsidRPr="001E3F7C" w:rsidRDefault="00280020" w:rsidP="00A564B3">
      <w:pPr>
        <w:pStyle w:val="Akapitzlist"/>
        <w:numPr>
          <w:ilvl w:val="0"/>
          <w:numId w:val="25"/>
        </w:numPr>
        <w:spacing w:after="0" w:line="276" w:lineRule="auto"/>
        <w:ind w:left="73" w:hanging="357"/>
        <w:contextualSpacing w:val="0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</w:rPr>
        <w:t xml:space="preserve">Wykonawca oświadcza, że podczas korzystania z </w:t>
      </w:r>
      <w:r w:rsidR="00BA3BEC" w:rsidRPr="001E3F7C">
        <w:rPr>
          <w:rFonts w:cstheme="minorHAnsi"/>
        </w:rPr>
        <w:t>Programu</w:t>
      </w:r>
      <w:r w:rsidRPr="001E3F7C">
        <w:rPr>
          <w:rFonts w:cstheme="minorHAnsi"/>
        </w:rPr>
        <w:t xml:space="preserve"> w zakresie i na zasadach opisanych Umową, Zamawiający nie będzie zobowiązany do nabywania żadnych </w:t>
      </w:r>
      <w:r w:rsidR="00BA3BEC" w:rsidRPr="001E3F7C">
        <w:rPr>
          <w:rFonts w:cstheme="minorHAnsi"/>
        </w:rPr>
        <w:t xml:space="preserve">dodatkowych </w:t>
      </w:r>
      <w:r w:rsidRPr="001E3F7C">
        <w:rPr>
          <w:rFonts w:cstheme="minorHAnsi"/>
        </w:rPr>
        <w:t xml:space="preserve">usług ani uprawnień innych niż wyraźnie zdefiniowane Umową, chyba, że na rynku zostanie wprowadzone nowe oprogramowanie lub oprogramowanie to zostanie zmienione, na co Wykonawca nie miał wpływu. </w:t>
      </w:r>
    </w:p>
    <w:p w14:paraId="545B8E4D" w14:textId="066B8F10" w:rsidR="002C69FF" w:rsidRPr="001E3F7C" w:rsidRDefault="00280020" w:rsidP="001E3F7C">
      <w:pPr>
        <w:pStyle w:val="Akapitzlist"/>
        <w:spacing w:after="0" w:line="276" w:lineRule="auto"/>
        <w:ind w:left="73"/>
        <w:contextualSpacing w:val="0"/>
        <w:jc w:val="both"/>
        <w:rPr>
          <w:rFonts w:cstheme="minorHAnsi"/>
        </w:rPr>
      </w:pPr>
      <w:r w:rsidRPr="001E3F7C">
        <w:rPr>
          <w:rFonts w:cstheme="minorHAnsi"/>
        </w:rPr>
        <w:t>W szczególności zobowiązanie Wykonawcy oznacza, że nie jest konieczne nabycie przez Zamawiającego żadnych dodatkowych licencji ani uprawnień poza opisanymi Umową i objętymi Wynagrodzeniem, a korzystanie z Systemu nie spowoduje konieczności nabycia takich licencji lub uprawnień.</w:t>
      </w:r>
    </w:p>
    <w:p w14:paraId="559AB9A7" w14:textId="77777777" w:rsidR="00C877B1" w:rsidRPr="00C877B1" w:rsidRDefault="00280020" w:rsidP="00C877B1">
      <w:pPr>
        <w:pStyle w:val="Akapitzlist"/>
        <w:numPr>
          <w:ilvl w:val="0"/>
          <w:numId w:val="25"/>
        </w:numPr>
        <w:spacing w:after="0" w:line="276" w:lineRule="auto"/>
        <w:ind w:left="73" w:hanging="357"/>
        <w:contextualSpacing w:val="0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</w:rPr>
        <w:t>Wykonawca oświadcza, że:</w:t>
      </w:r>
    </w:p>
    <w:p w14:paraId="407CBDA9" w14:textId="77777777" w:rsidR="00C877B1" w:rsidRDefault="00C877B1" w:rsidP="00C877B1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C877B1">
        <w:rPr>
          <w:rFonts w:cstheme="minorHAnsi"/>
          <w:color w:val="000000" w:themeColor="text1"/>
        </w:rPr>
        <w:t>posiada wszelkie uprawnienia i kwalifikacje do wykonywania przedmiotu umowy oraz dysponuje odpowiednim zapleczem technicznym dla pełnej i terminowej realizacji zobowiązań wynikających z Umowy,</w:t>
      </w:r>
    </w:p>
    <w:p w14:paraId="472BE61B" w14:textId="05023375" w:rsidR="00C877B1" w:rsidRPr="00C877B1" w:rsidRDefault="00C877B1" w:rsidP="00C877B1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C877B1">
        <w:rPr>
          <w:rFonts w:cstheme="minorHAnsi"/>
          <w:color w:val="000000" w:themeColor="text1"/>
        </w:rPr>
        <w:t>zapewni wykonanie przedmiotu umowy, określonego w  § 2 ust. 1 pkt 1)-5) umowy własnym staraniem i na własny koszt.</w:t>
      </w:r>
    </w:p>
    <w:p w14:paraId="739C54E7" w14:textId="19C960F9" w:rsidR="00C877B1" w:rsidRPr="00C877B1" w:rsidRDefault="00C877B1" w:rsidP="00C877B1">
      <w:pPr>
        <w:pStyle w:val="Akapitzlist"/>
        <w:numPr>
          <w:ilvl w:val="0"/>
          <w:numId w:val="25"/>
        </w:numPr>
        <w:spacing w:after="0" w:line="276" w:lineRule="auto"/>
        <w:ind w:left="73" w:hanging="357"/>
        <w:contextualSpacing w:val="0"/>
        <w:jc w:val="both"/>
        <w:rPr>
          <w:rFonts w:cstheme="minorHAnsi"/>
          <w:color w:val="000000" w:themeColor="text1"/>
        </w:rPr>
      </w:pPr>
      <w:r w:rsidRPr="00C877B1">
        <w:rPr>
          <w:rFonts w:cstheme="minorHAnsi"/>
          <w:color w:val="000000" w:themeColor="text1"/>
        </w:rPr>
        <w:t xml:space="preserve">Wykonawca wraz </w:t>
      </w:r>
      <w:r w:rsidRPr="00C877B1">
        <w:rPr>
          <w:rFonts w:ascii="Calibri" w:hAnsi="Calibri" w:cs="Calibri"/>
        </w:rPr>
        <w:t>z podpisaniem niniejszej umowy podpisze umowę powierzenia danych osobowych, zgodną z załącznikiem nr</w:t>
      </w:r>
      <w:r>
        <w:rPr>
          <w:rFonts w:ascii="Calibri" w:hAnsi="Calibri" w:cs="Calibri"/>
        </w:rPr>
        <w:t xml:space="preserve"> 8</w:t>
      </w:r>
      <w:r w:rsidRPr="00C877B1">
        <w:rPr>
          <w:rFonts w:ascii="Calibri" w:hAnsi="Calibri" w:cs="Calibri"/>
        </w:rPr>
        <w:t xml:space="preserve"> do Umowy.</w:t>
      </w:r>
    </w:p>
    <w:p w14:paraId="412C447B" w14:textId="4F721289" w:rsidR="00C877B1" w:rsidRPr="001E3F7C" w:rsidRDefault="00C877B1" w:rsidP="00C877B1">
      <w:pPr>
        <w:pStyle w:val="Akapitzlist"/>
        <w:spacing w:after="0" w:line="276" w:lineRule="auto"/>
        <w:ind w:left="73"/>
        <w:contextualSpacing w:val="0"/>
        <w:jc w:val="both"/>
        <w:rPr>
          <w:rFonts w:cstheme="minorHAnsi"/>
          <w:color w:val="000000" w:themeColor="text1"/>
        </w:rPr>
      </w:pPr>
    </w:p>
    <w:p w14:paraId="0AA7B1D5" w14:textId="77777777" w:rsidR="00C877B1" w:rsidRPr="00C877B1" w:rsidRDefault="00C877B1" w:rsidP="00C877B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</w:p>
    <w:p w14:paraId="2034341F" w14:textId="77777777" w:rsidR="0018384F" w:rsidRPr="001E3F7C" w:rsidRDefault="0018384F" w:rsidP="001E3F7C">
      <w:pPr>
        <w:spacing w:after="0" w:line="276" w:lineRule="auto"/>
        <w:rPr>
          <w:rFonts w:cstheme="minorHAnsi"/>
          <w:b/>
          <w:bCs/>
        </w:rPr>
      </w:pPr>
    </w:p>
    <w:p w14:paraId="3D6B54C1" w14:textId="64FEDB69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 xml:space="preserve">§ </w:t>
      </w:r>
      <w:r w:rsidR="00B75BD3" w:rsidRPr="001E3F7C">
        <w:rPr>
          <w:rFonts w:cstheme="minorHAnsi"/>
          <w:b/>
          <w:bCs/>
        </w:rPr>
        <w:t>5</w:t>
      </w:r>
    </w:p>
    <w:p w14:paraId="3DE05957" w14:textId="77777777" w:rsidR="00711C9C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OBOWIĄZKI ZAMAWIAJĄCEGO</w:t>
      </w:r>
    </w:p>
    <w:p w14:paraId="04DF3027" w14:textId="444F5D61" w:rsidR="002B677F" w:rsidRPr="001E3F7C" w:rsidRDefault="00360120" w:rsidP="001E3F7C">
      <w:pPr>
        <w:pStyle w:val="Akapitzlist"/>
        <w:numPr>
          <w:ilvl w:val="0"/>
          <w:numId w:val="10"/>
        </w:numPr>
        <w:spacing w:after="0" w:line="276" w:lineRule="auto"/>
        <w:ind w:left="0" w:hanging="357"/>
        <w:jc w:val="both"/>
        <w:rPr>
          <w:rFonts w:cstheme="minorHAnsi"/>
        </w:rPr>
      </w:pPr>
      <w:r w:rsidRPr="001E3F7C">
        <w:rPr>
          <w:rFonts w:cstheme="minorHAnsi"/>
        </w:rPr>
        <w:t xml:space="preserve">Zamawiający </w:t>
      </w:r>
      <w:bookmarkStart w:id="12" w:name="_Hlk192674378"/>
      <w:r w:rsidR="002B677F" w:rsidRPr="001E3F7C">
        <w:rPr>
          <w:rFonts w:cstheme="minorHAnsi"/>
        </w:rPr>
        <w:t>jest zobowiązany do współdziałania</w:t>
      </w:r>
      <w:r w:rsidR="0006009B" w:rsidRPr="001E3F7C">
        <w:rPr>
          <w:rFonts w:cstheme="minorHAnsi"/>
        </w:rPr>
        <w:t>/współpracy przy realizacji przedmiotu umowy</w:t>
      </w:r>
      <w:r w:rsidR="002B677F" w:rsidRPr="001E3F7C">
        <w:rPr>
          <w:rFonts w:cstheme="minorHAnsi"/>
        </w:rPr>
        <w:t xml:space="preserve"> </w:t>
      </w:r>
      <w:r w:rsidR="00A95A78" w:rsidRPr="001E3F7C">
        <w:rPr>
          <w:rFonts w:cstheme="minorHAnsi"/>
        </w:rPr>
        <w:br/>
      </w:r>
      <w:r w:rsidR="002B677F" w:rsidRPr="001E3F7C">
        <w:rPr>
          <w:rFonts w:cstheme="minorHAnsi"/>
        </w:rPr>
        <w:t>z Wykonawcą w granicach określonych prawem oraz Umową.</w:t>
      </w:r>
    </w:p>
    <w:p w14:paraId="400310E2" w14:textId="4334FC03" w:rsidR="002B677F" w:rsidRPr="001E3F7C" w:rsidRDefault="002B677F" w:rsidP="001E3F7C">
      <w:pPr>
        <w:pStyle w:val="Akapitzlist"/>
        <w:numPr>
          <w:ilvl w:val="0"/>
          <w:numId w:val="10"/>
        </w:numPr>
        <w:spacing w:after="0" w:line="276" w:lineRule="auto"/>
        <w:ind w:left="0" w:hanging="357"/>
        <w:jc w:val="both"/>
        <w:rPr>
          <w:rFonts w:cstheme="minorHAnsi"/>
        </w:rPr>
      </w:pPr>
      <w:r w:rsidRPr="001E3F7C">
        <w:rPr>
          <w:rFonts w:cstheme="minorHAnsi"/>
        </w:rPr>
        <w:t xml:space="preserve">Zamawiający jest zobowiązany do zapłaty wynagrodzenia za </w:t>
      </w:r>
      <w:r w:rsidR="006F253B" w:rsidRPr="001E3F7C">
        <w:rPr>
          <w:rFonts w:cstheme="minorHAnsi"/>
        </w:rPr>
        <w:t xml:space="preserve">należycie </w:t>
      </w:r>
      <w:r w:rsidRPr="001E3F7C">
        <w:rPr>
          <w:rFonts w:cstheme="minorHAnsi"/>
        </w:rPr>
        <w:t>wykonan</w:t>
      </w:r>
      <w:r w:rsidR="006F253B" w:rsidRPr="001E3F7C">
        <w:rPr>
          <w:rFonts w:cstheme="minorHAnsi"/>
        </w:rPr>
        <w:t xml:space="preserve">y przedmiot umowy zgodnie z § </w:t>
      </w:r>
      <w:r w:rsidR="00D46DB1" w:rsidRPr="001E3F7C">
        <w:rPr>
          <w:rFonts w:cstheme="minorHAnsi"/>
        </w:rPr>
        <w:t>8 Umowy.</w:t>
      </w:r>
    </w:p>
    <w:p w14:paraId="62AD760B" w14:textId="18DBAF74" w:rsidR="00DF6EF7" w:rsidRPr="001E3F7C" w:rsidRDefault="00DF6EF7" w:rsidP="001E3F7C">
      <w:pPr>
        <w:pStyle w:val="Akapitzlist"/>
        <w:numPr>
          <w:ilvl w:val="0"/>
          <w:numId w:val="10"/>
        </w:numPr>
        <w:spacing w:after="0" w:line="276" w:lineRule="auto"/>
        <w:ind w:left="0" w:hanging="357"/>
        <w:jc w:val="both"/>
        <w:rPr>
          <w:rFonts w:cstheme="minorHAnsi"/>
        </w:rPr>
      </w:pPr>
      <w:r w:rsidRPr="001E3F7C">
        <w:rPr>
          <w:rFonts w:eastAsia="Times New Roman" w:cstheme="minorHAnsi"/>
          <w:lang w:eastAsia="pl-PL"/>
        </w:rPr>
        <w:t>Zamawiający zobowiązany jest do zgłaszania Wykonawcy wszelkich wad</w:t>
      </w:r>
      <w:r w:rsidR="00397CAF" w:rsidRPr="001E3F7C">
        <w:rPr>
          <w:rFonts w:eastAsia="Times New Roman" w:cstheme="minorHAnsi"/>
          <w:lang w:eastAsia="pl-PL"/>
        </w:rPr>
        <w:t xml:space="preserve"> </w:t>
      </w:r>
      <w:r w:rsidRPr="001E3F7C">
        <w:rPr>
          <w:rFonts w:eastAsia="Times New Roman" w:cstheme="minorHAnsi"/>
          <w:lang w:eastAsia="pl-PL"/>
        </w:rPr>
        <w:t xml:space="preserve">w funkcjonowaniu </w:t>
      </w:r>
      <w:r w:rsidR="00080920">
        <w:rPr>
          <w:rFonts w:eastAsia="Times New Roman" w:cstheme="minorHAnsi"/>
          <w:lang w:eastAsia="pl-PL"/>
        </w:rPr>
        <w:t>P</w:t>
      </w:r>
      <w:r w:rsidRPr="001E3F7C">
        <w:rPr>
          <w:rFonts w:eastAsia="Times New Roman" w:cstheme="minorHAnsi"/>
          <w:lang w:eastAsia="pl-PL"/>
        </w:rPr>
        <w:t>rogramu EOD.</w:t>
      </w:r>
    </w:p>
    <w:p w14:paraId="29682B91" w14:textId="2E89E5EE" w:rsidR="002B677F" w:rsidRPr="001E3F7C" w:rsidRDefault="002B677F" w:rsidP="001E3F7C">
      <w:pPr>
        <w:pStyle w:val="Akapitzlist"/>
        <w:numPr>
          <w:ilvl w:val="0"/>
          <w:numId w:val="10"/>
        </w:numPr>
        <w:spacing w:after="0" w:line="276" w:lineRule="auto"/>
        <w:ind w:left="0" w:hanging="357"/>
        <w:jc w:val="both"/>
        <w:rPr>
          <w:rFonts w:cstheme="minorHAnsi"/>
        </w:rPr>
      </w:pPr>
      <w:r w:rsidRPr="001E3F7C">
        <w:rPr>
          <w:rFonts w:eastAsia="Times New Roman" w:cstheme="minorHAnsi"/>
          <w:lang w:eastAsia="pl-PL"/>
        </w:rPr>
        <w:t>Zamawiający zapewni Wykonawcy zdalny dostęp do środowiska produ</w:t>
      </w:r>
      <w:r w:rsidR="00397CAF" w:rsidRPr="001E3F7C">
        <w:rPr>
          <w:rFonts w:eastAsia="Times New Roman" w:cstheme="minorHAnsi"/>
          <w:lang w:eastAsia="pl-PL"/>
        </w:rPr>
        <w:t>kcyjnego</w:t>
      </w:r>
      <w:r w:rsidRPr="001E3F7C">
        <w:rPr>
          <w:rFonts w:eastAsia="Times New Roman" w:cstheme="minorHAnsi"/>
          <w:lang w:eastAsia="pl-PL"/>
        </w:rPr>
        <w:t xml:space="preserve"> </w:t>
      </w:r>
      <w:r w:rsidR="00397CAF" w:rsidRPr="001E3F7C">
        <w:rPr>
          <w:rFonts w:eastAsia="Times New Roman" w:cstheme="minorHAnsi"/>
          <w:lang w:eastAsia="pl-PL"/>
        </w:rPr>
        <w:t xml:space="preserve"> </w:t>
      </w:r>
      <w:r w:rsidRPr="001E3F7C">
        <w:rPr>
          <w:rFonts w:eastAsia="Times New Roman" w:cstheme="minorHAnsi"/>
          <w:lang w:eastAsia="pl-PL"/>
        </w:rPr>
        <w:t>oraz zainstalowanego w ty</w:t>
      </w:r>
      <w:r w:rsidR="00397CAF" w:rsidRPr="001E3F7C">
        <w:rPr>
          <w:rFonts w:eastAsia="Times New Roman" w:cstheme="minorHAnsi"/>
          <w:lang w:eastAsia="pl-PL"/>
        </w:rPr>
        <w:t>m</w:t>
      </w:r>
      <w:r w:rsidRPr="001E3F7C">
        <w:rPr>
          <w:rFonts w:eastAsia="Times New Roman" w:cstheme="minorHAnsi"/>
          <w:lang w:eastAsia="pl-PL"/>
        </w:rPr>
        <w:t xml:space="preserve"> środowisk</w:t>
      </w:r>
      <w:r w:rsidR="00397CAF" w:rsidRPr="001E3F7C">
        <w:rPr>
          <w:rFonts w:eastAsia="Times New Roman" w:cstheme="minorHAnsi"/>
          <w:lang w:eastAsia="pl-PL"/>
        </w:rPr>
        <w:t>u</w:t>
      </w:r>
      <w:r w:rsidRPr="001E3F7C">
        <w:rPr>
          <w:rFonts w:eastAsia="Times New Roman" w:cstheme="minorHAnsi"/>
          <w:lang w:eastAsia="pl-PL"/>
        </w:rPr>
        <w:t xml:space="preserve"> Oprogramowania, w celu umożliwienia Wykonawcy prawidłowej realizacji Prac wdrożeniowych</w:t>
      </w:r>
      <w:r w:rsidR="00932603">
        <w:rPr>
          <w:rFonts w:eastAsia="Times New Roman" w:cstheme="minorHAnsi"/>
          <w:lang w:eastAsia="pl-PL"/>
        </w:rPr>
        <w:t>.</w:t>
      </w:r>
      <w:r w:rsidRPr="001E3F7C">
        <w:rPr>
          <w:rFonts w:eastAsia="Times New Roman" w:cstheme="minorHAnsi"/>
          <w:lang w:eastAsia="pl-PL"/>
        </w:rPr>
        <w:t xml:space="preserve"> Zamawiający jest zobowiązany zastosować, na swój koszt i ryzyko, środki techniczne</w:t>
      </w:r>
      <w:r w:rsidR="00397CAF" w:rsidRPr="001E3F7C">
        <w:rPr>
          <w:rFonts w:eastAsia="Times New Roman" w:cstheme="minorHAnsi"/>
          <w:lang w:eastAsia="pl-PL"/>
        </w:rPr>
        <w:br/>
      </w:r>
      <w:r w:rsidRPr="001E3F7C">
        <w:rPr>
          <w:rFonts w:eastAsia="Times New Roman" w:cstheme="minorHAnsi"/>
          <w:lang w:eastAsia="pl-PL"/>
        </w:rPr>
        <w:lastRenderedPageBreak/>
        <w:t xml:space="preserve"> i organizacyjne odpowiednie do zapewnienia bezpieczeństwa swoich zasobów informacyjnych, </w:t>
      </w:r>
      <w:r w:rsidR="00397CAF" w:rsidRPr="001E3F7C">
        <w:rPr>
          <w:rFonts w:eastAsia="Times New Roman" w:cstheme="minorHAnsi"/>
          <w:lang w:eastAsia="pl-PL"/>
        </w:rPr>
        <w:br/>
      </w:r>
      <w:r w:rsidRPr="001E3F7C">
        <w:rPr>
          <w:rFonts w:eastAsia="Times New Roman" w:cstheme="minorHAnsi"/>
          <w:lang w:eastAsia="pl-PL"/>
        </w:rPr>
        <w:t>a Wykonawca jest zobowiązany zastosować się do nich przy wykonywaniu Umowy poprzez dostęp zdalny.  </w:t>
      </w:r>
    </w:p>
    <w:p w14:paraId="410F59CF" w14:textId="77777777" w:rsidR="00E637C7" w:rsidRPr="001E3F7C" w:rsidRDefault="00E637C7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54D927DF" w14:textId="591E61CA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bookmarkStart w:id="13" w:name="_Hlk205881632"/>
      <w:r w:rsidRPr="001E3F7C">
        <w:rPr>
          <w:rFonts w:cstheme="minorHAnsi"/>
          <w:b/>
          <w:bCs/>
        </w:rPr>
        <w:t xml:space="preserve">§ </w:t>
      </w:r>
      <w:r w:rsidR="00B75BD3" w:rsidRPr="001E3F7C">
        <w:rPr>
          <w:rFonts w:cstheme="minorHAnsi"/>
          <w:b/>
          <w:bCs/>
        </w:rPr>
        <w:t>6</w:t>
      </w:r>
    </w:p>
    <w:p w14:paraId="29DB6D4E" w14:textId="77777777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UBEZPIECZENIE WYKONAWCY</w:t>
      </w:r>
    </w:p>
    <w:p w14:paraId="2BCF90A6" w14:textId="2BBE5A74" w:rsidR="000B1923" w:rsidRPr="001E3F7C" w:rsidRDefault="00C63584" w:rsidP="001E3F7C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0" w:hanging="284"/>
        <w:jc w:val="both"/>
        <w:rPr>
          <w:rFonts w:cstheme="minorHAnsi"/>
          <w:color w:val="000000"/>
        </w:rPr>
      </w:pPr>
      <w:r w:rsidRPr="001E3F7C">
        <w:rPr>
          <w:rFonts w:cstheme="minorHAnsi"/>
          <w:color w:val="000000"/>
        </w:rPr>
        <w:t>Wykonawca zobowiązuje się być ubezpieczonym od odpowiedzialności cywilnej w zakresie prowadzonej działalności</w:t>
      </w:r>
      <w:r w:rsidR="00454E1B" w:rsidRPr="001E3F7C">
        <w:rPr>
          <w:rFonts w:cstheme="minorHAnsi"/>
          <w:color w:val="000000"/>
        </w:rPr>
        <w:t xml:space="preserve"> </w:t>
      </w:r>
      <w:r w:rsidRPr="001E3F7C">
        <w:rPr>
          <w:rFonts w:cstheme="minorHAnsi"/>
          <w:color w:val="000000"/>
        </w:rPr>
        <w:t>związanej z przedmiotem</w:t>
      </w:r>
      <w:r w:rsidR="000B1923" w:rsidRPr="001E3F7C">
        <w:rPr>
          <w:rFonts w:cstheme="minorHAnsi"/>
          <w:color w:val="000000"/>
        </w:rPr>
        <w:t xml:space="preserve"> umowy</w:t>
      </w:r>
      <w:r w:rsidRPr="001E3F7C">
        <w:rPr>
          <w:rFonts w:cstheme="minorHAnsi"/>
          <w:color w:val="000000"/>
        </w:rPr>
        <w:t xml:space="preserve"> na kwotę nie </w:t>
      </w:r>
      <w:r w:rsidR="00DE6EE6" w:rsidRPr="001E3F7C">
        <w:rPr>
          <w:rFonts w:cstheme="minorHAnsi"/>
          <w:color w:val="000000"/>
        </w:rPr>
        <w:t xml:space="preserve">niższą </w:t>
      </w:r>
      <w:r w:rsidRPr="001E3F7C">
        <w:rPr>
          <w:rFonts w:cstheme="minorHAnsi"/>
          <w:color w:val="000000"/>
        </w:rPr>
        <w:t xml:space="preserve">niż </w:t>
      </w:r>
      <w:r w:rsidRPr="001E3F7C">
        <w:rPr>
          <w:rFonts w:cstheme="minorHAnsi"/>
          <w:b/>
          <w:bCs/>
          <w:color w:val="000000"/>
        </w:rPr>
        <w:t xml:space="preserve">200 000,00 </w:t>
      </w:r>
      <w:r w:rsidRPr="001E3F7C">
        <w:rPr>
          <w:rFonts w:cstheme="minorHAnsi"/>
          <w:color w:val="000000"/>
        </w:rPr>
        <w:t> </w:t>
      </w:r>
      <w:r w:rsidRPr="001E3F7C">
        <w:rPr>
          <w:rFonts w:cstheme="minorHAnsi"/>
          <w:b/>
          <w:bCs/>
          <w:color w:val="000000"/>
        </w:rPr>
        <w:t>złotych</w:t>
      </w:r>
      <w:r w:rsidRPr="001E3F7C">
        <w:rPr>
          <w:rFonts w:cstheme="minorHAnsi"/>
          <w:color w:val="000000"/>
        </w:rPr>
        <w:t xml:space="preserve">, </w:t>
      </w:r>
      <w:r w:rsidR="000B1923" w:rsidRPr="001E3F7C">
        <w:rPr>
          <w:rFonts w:cstheme="minorHAnsi"/>
        </w:rPr>
        <w:t xml:space="preserve">na jedno i wszystkie zdarzenia </w:t>
      </w:r>
      <w:r w:rsidRPr="001E3F7C">
        <w:rPr>
          <w:rFonts w:cstheme="minorHAnsi"/>
          <w:color w:val="000000"/>
        </w:rPr>
        <w:t xml:space="preserve">przez cały okres obowiązywania umowy. </w:t>
      </w:r>
    </w:p>
    <w:p w14:paraId="76EDE4E1" w14:textId="7B4699B9" w:rsidR="002B6C7D" w:rsidRDefault="00C63584" w:rsidP="002B6C7D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0" w:hanging="284"/>
        <w:jc w:val="both"/>
        <w:rPr>
          <w:rFonts w:cstheme="minorHAnsi"/>
          <w:color w:val="000000"/>
        </w:rPr>
      </w:pPr>
      <w:r w:rsidRPr="001E3F7C">
        <w:rPr>
          <w:rFonts w:cstheme="minorHAnsi"/>
          <w:color w:val="000000"/>
        </w:rPr>
        <w:t>Wykonawca zobowiązany</w:t>
      </w:r>
      <w:r w:rsidR="000B1923" w:rsidRPr="001E3F7C">
        <w:rPr>
          <w:rFonts w:cstheme="minorHAnsi"/>
          <w:color w:val="000000"/>
        </w:rPr>
        <w:t xml:space="preserve"> jest przed zawarciem Umowy do przekazania </w:t>
      </w:r>
      <w:r w:rsidRPr="001E3F7C">
        <w:rPr>
          <w:rFonts w:cstheme="minorHAnsi"/>
          <w:color w:val="000000"/>
        </w:rPr>
        <w:t>kopi</w:t>
      </w:r>
      <w:r w:rsidR="000B1923" w:rsidRPr="001E3F7C">
        <w:rPr>
          <w:rFonts w:cstheme="minorHAnsi"/>
          <w:color w:val="000000"/>
        </w:rPr>
        <w:t>i</w:t>
      </w:r>
      <w:r w:rsidRPr="001E3F7C">
        <w:rPr>
          <w:rFonts w:cstheme="minorHAnsi"/>
          <w:color w:val="000000"/>
        </w:rPr>
        <w:t xml:space="preserve"> polisy, o której mowa </w:t>
      </w:r>
      <w:r w:rsidR="00942C2D" w:rsidRPr="001E3F7C">
        <w:rPr>
          <w:rFonts w:cstheme="minorHAnsi"/>
          <w:color w:val="000000"/>
        </w:rPr>
        <w:br/>
      </w:r>
      <w:r w:rsidRPr="001E3F7C">
        <w:rPr>
          <w:rFonts w:cstheme="minorHAnsi"/>
          <w:color w:val="000000"/>
        </w:rPr>
        <w:t>w ust.</w:t>
      </w:r>
      <w:r w:rsidR="00B62A8F" w:rsidRPr="001E3F7C">
        <w:rPr>
          <w:rFonts w:cstheme="minorHAnsi"/>
          <w:color w:val="000000"/>
        </w:rPr>
        <w:t xml:space="preserve"> </w:t>
      </w:r>
      <w:r w:rsidRPr="001E3F7C">
        <w:rPr>
          <w:rFonts w:cstheme="minorHAnsi"/>
          <w:color w:val="000000"/>
        </w:rPr>
        <w:t>1 niniejszego paragrafu</w:t>
      </w:r>
      <w:r w:rsidR="00825BE6" w:rsidRPr="001E3F7C">
        <w:rPr>
          <w:rFonts w:cstheme="minorHAnsi"/>
          <w:color w:val="000000"/>
        </w:rPr>
        <w:t xml:space="preserve"> </w:t>
      </w:r>
      <w:r w:rsidR="00942C2D" w:rsidRPr="001E3F7C">
        <w:rPr>
          <w:rFonts w:cstheme="minorHAnsi"/>
          <w:color w:val="000000"/>
        </w:rPr>
        <w:t>wraz z potwierdzeniem opłaty składek</w:t>
      </w:r>
      <w:r w:rsidR="000B1923" w:rsidRPr="001E3F7C">
        <w:rPr>
          <w:rFonts w:cstheme="minorHAnsi"/>
          <w:color w:val="000000"/>
        </w:rPr>
        <w:t xml:space="preserve"> </w:t>
      </w:r>
      <w:r w:rsidR="00942C2D" w:rsidRPr="001E3F7C">
        <w:rPr>
          <w:rFonts w:cstheme="minorHAnsi"/>
          <w:color w:val="000000"/>
        </w:rPr>
        <w:t>wymagalnych na dzień zawarcia Umowy</w:t>
      </w:r>
      <w:r w:rsidRPr="001E3F7C">
        <w:rPr>
          <w:rFonts w:cstheme="minorHAnsi"/>
          <w:color w:val="000000"/>
        </w:rPr>
        <w:t xml:space="preserve">. Kopia polisy </w:t>
      </w:r>
      <w:r w:rsidR="002B6C7D">
        <w:rPr>
          <w:rFonts w:cstheme="minorHAnsi"/>
          <w:color w:val="000000"/>
        </w:rPr>
        <w:t xml:space="preserve">obowiązującej na dzień zawarcia umowy </w:t>
      </w:r>
      <w:r w:rsidRPr="001E3F7C">
        <w:rPr>
          <w:rFonts w:cstheme="minorHAnsi"/>
          <w:color w:val="000000"/>
        </w:rPr>
        <w:t xml:space="preserve">stanowi </w:t>
      </w:r>
      <w:r w:rsidRPr="001E3F7C">
        <w:rPr>
          <w:rFonts w:cstheme="minorHAnsi"/>
          <w:b/>
          <w:bCs/>
          <w:color w:val="000000"/>
        </w:rPr>
        <w:t xml:space="preserve">załącznik nr </w:t>
      </w:r>
      <w:r w:rsidR="00DE2026" w:rsidRPr="001E3F7C">
        <w:rPr>
          <w:rFonts w:cstheme="minorHAnsi"/>
          <w:b/>
          <w:bCs/>
          <w:color w:val="000000"/>
        </w:rPr>
        <w:t>4</w:t>
      </w:r>
      <w:r w:rsidRPr="001E3F7C">
        <w:rPr>
          <w:rFonts w:cstheme="minorHAnsi"/>
          <w:color w:val="000000"/>
        </w:rPr>
        <w:t xml:space="preserve"> do umowy.</w:t>
      </w:r>
    </w:p>
    <w:p w14:paraId="34FD694C" w14:textId="1487034B" w:rsidR="002B6C7D" w:rsidRPr="002B6C7D" w:rsidRDefault="002B6C7D" w:rsidP="002B6C7D">
      <w:pPr>
        <w:numPr>
          <w:ilvl w:val="0"/>
          <w:numId w:val="1"/>
        </w:numPr>
        <w:tabs>
          <w:tab w:val="left" w:pos="720"/>
        </w:tabs>
        <w:spacing w:after="0" w:line="276" w:lineRule="auto"/>
        <w:ind w:left="0" w:hanging="284"/>
        <w:jc w:val="both"/>
        <w:rPr>
          <w:rFonts w:cstheme="minorHAnsi"/>
          <w:color w:val="000000"/>
        </w:rPr>
      </w:pPr>
      <w:r w:rsidRPr="002B6C7D">
        <w:rPr>
          <w:rFonts w:eastAsia="Calibri" w:cstheme="minorHAnsi"/>
        </w:rPr>
        <w:t>W okresie obowiązywania Umowy, Wykonawca odpowiednio przedłuży ważność wskazanej wyżej polisy lub ustanowi nową, na warunkach nie gorszych niż wygasająca polisa i spełniającą warunki opisane w ust. 1.</w:t>
      </w:r>
    </w:p>
    <w:bookmarkEnd w:id="12"/>
    <w:bookmarkEnd w:id="13"/>
    <w:p w14:paraId="2EF16C7A" w14:textId="433F4656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  <w:strike/>
        </w:rPr>
      </w:pPr>
    </w:p>
    <w:p w14:paraId="4B367809" w14:textId="2781974B" w:rsidR="00051174" w:rsidRPr="001E3F7C" w:rsidRDefault="00AA56D6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 xml:space="preserve">§ </w:t>
      </w:r>
      <w:r w:rsidR="00B75BD3" w:rsidRPr="001E3F7C">
        <w:rPr>
          <w:rFonts w:cstheme="minorHAnsi"/>
          <w:b/>
          <w:bCs/>
        </w:rPr>
        <w:t>7</w:t>
      </w:r>
    </w:p>
    <w:p w14:paraId="42082D3B" w14:textId="043BC277" w:rsidR="00AA56D6" w:rsidRPr="001E3F7C" w:rsidRDefault="001F3F23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ODBIORY</w:t>
      </w:r>
    </w:p>
    <w:p w14:paraId="18617C95" w14:textId="25A4FB8B" w:rsidR="0018384F" w:rsidRPr="00E95C9B" w:rsidRDefault="00741FE5" w:rsidP="00A564B3">
      <w:pPr>
        <w:pStyle w:val="Akapitzlist"/>
        <w:numPr>
          <w:ilvl w:val="4"/>
          <w:numId w:val="31"/>
        </w:numPr>
        <w:spacing w:after="0" w:line="276" w:lineRule="auto"/>
        <w:ind w:left="0" w:hanging="284"/>
        <w:jc w:val="both"/>
        <w:rPr>
          <w:rFonts w:cstheme="minorHAnsi"/>
        </w:rPr>
      </w:pPr>
      <w:r w:rsidRPr="00140C60">
        <w:rPr>
          <w:rFonts w:eastAsiaTheme="minorEastAsia" w:cstheme="minorHAnsi"/>
        </w:rPr>
        <w:t>Strony ustalają, że odbior</w:t>
      </w:r>
      <w:r w:rsidR="00D22BA0" w:rsidRPr="00140C60">
        <w:rPr>
          <w:rFonts w:eastAsiaTheme="minorEastAsia" w:cstheme="minorHAnsi"/>
        </w:rPr>
        <w:t>om</w:t>
      </w:r>
      <w:r w:rsidRPr="00140C60">
        <w:rPr>
          <w:rFonts w:eastAsiaTheme="minorEastAsia" w:cstheme="minorHAnsi"/>
        </w:rPr>
        <w:t xml:space="preserve"> częściow</w:t>
      </w:r>
      <w:r w:rsidR="00D22BA0" w:rsidRPr="00140C60">
        <w:rPr>
          <w:rFonts w:eastAsiaTheme="minorEastAsia" w:cstheme="minorHAnsi"/>
        </w:rPr>
        <w:t>y</w:t>
      </w:r>
      <w:r w:rsidR="000730EE" w:rsidRPr="00140C60">
        <w:rPr>
          <w:rFonts w:eastAsiaTheme="minorEastAsia" w:cstheme="minorHAnsi"/>
        </w:rPr>
        <w:t>m</w:t>
      </w:r>
      <w:r w:rsidRPr="00140C60">
        <w:rPr>
          <w:rFonts w:eastAsiaTheme="minorEastAsia" w:cstheme="minorHAnsi"/>
        </w:rPr>
        <w:t xml:space="preserve"> będzie</w:t>
      </w:r>
      <w:r w:rsidR="00D22BA0" w:rsidRPr="00140C60">
        <w:rPr>
          <w:rFonts w:eastAsiaTheme="minorEastAsia" w:cstheme="minorHAnsi"/>
        </w:rPr>
        <w:t xml:space="preserve"> podlegał</w:t>
      </w:r>
      <w:r w:rsidR="00C20C0A" w:rsidRPr="00140C60">
        <w:rPr>
          <w:rFonts w:eastAsiaTheme="minorEastAsia" w:cstheme="minorHAnsi"/>
        </w:rPr>
        <w:t xml:space="preserve"> </w:t>
      </w:r>
      <w:r w:rsidR="00C20C0A" w:rsidRPr="00E95C9B">
        <w:rPr>
          <w:rFonts w:eastAsiaTheme="minorEastAsia" w:cstheme="minorHAnsi"/>
        </w:rPr>
        <w:t xml:space="preserve">przedmiotu </w:t>
      </w:r>
      <w:r w:rsidR="00D95D20">
        <w:rPr>
          <w:rFonts w:eastAsiaTheme="minorEastAsia" w:cstheme="minorHAnsi"/>
        </w:rPr>
        <w:t>u</w:t>
      </w:r>
      <w:r w:rsidR="00C20C0A" w:rsidRPr="00E95C9B">
        <w:rPr>
          <w:rFonts w:eastAsiaTheme="minorEastAsia" w:cstheme="minorHAnsi"/>
        </w:rPr>
        <w:t>mowy, o którym mowa:</w:t>
      </w:r>
      <w:r w:rsidR="0018384F" w:rsidRPr="00E95C9B">
        <w:rPr>
          <w:rFonts w:cstheme="minorHAnsi"/>
        </w:rPr>
        <w:tab/>
      </w:r>
    </w:p>
    <w:p w14:paraId="6EF51F84" w14:textId="618188AB" w:rsidR="0018384F" w:rsidRPr="00E95C9B" w:rsidRDefault="0018384F" w:rsidP="001E3F7C">
      <w:pPr>
        <w:spacing w:after="0" w:line="276" w:lineRule="auto"/>
        <w:jc w:val="both"/>
        <w:rPr>
          <w:rFonts w:cstheme="minorHAnsi"/>
        </w:rPr>
      </w:pPr>
      <w:r w:rsidRPr="00E95C9B">
        <w:rPr>
          <w:rFonts w:cstheme="minorHAnsi"/>
        </w:rPr>
        <w:t>2.1 w §2 ust. 1 pkt 1)</w:t>
      </w:r>
      <w:r w:rsidR="008C016F" w:rsidRPr="00E95C9B">
        <w:rPr>
          <w:rFonts w:cstheme="minorHAnsi"/>
        </w:rPr>
        <w:t>,</w:t>
      </w:r>
      <w:r w:rsidR="00FB1577">
        <w:rPr>
          <w:rFonts w:cstheme="minorHAnsi"/>
        </w:rPr>
        <w:t xml:space="preserve"> </w:t>
      </w:r>
      <w:r w:rsidR="008C016F" w:rsidRPr="00E95C9B">
        <w:rPr>
          <w:rFonts w:cstheme="minorHAnsi"/>
        </w:rPr>
        <w:t>3)</w:t>
      </w:r>
      <w:r w:rsidR="00FB1577">
        <w:rPr>
          <w:rFonts w:cstheme="minorHAnsi"/>
        </w:rPr>
        <w:t xml:space="preserve">, </w:t>
      </w:r>
    </w:p>
    <w:p w14:paraId="4F8B5EC6" w14:textId="439C62A7" w:rsidR="0018384F" w:rsidRPr="00E95C9B" w:rsidRDefault="0018384F" w:rsidP="001E3F7C">
      <w:pPr>
        <w:pStyle w:val="Akapitzlist"/>
        <w:spacing w:after="0" w:line="276" w:lineRule="auto"/>
        <w:ind w:left="0"/>
        <w:jc w:val="both"/>
        <w:rPr>
          <w:rFonts w:cstheme="minorHAnsi"/>
        </w:rPr>
      </w:pPr>
      <w:r w:rsidRPr="00E95C9B">
        <w:rPr>
          <w:rFonts w:cstheme="minorHAnsi"/>
        </w:rPr>
        <w:t xml:space="preserve">2.2. w §2 ust. 1 pkt </w:t>
      </w:r>
      <w:r w:rsidR="00D16D0A">
        <w:rPr>
          <w:rFonts w:cstheme="minorHAnsi"/>
        </w:rPr>
        <w:t>4</w:t>
      </w:r>
      <w:r w:rsidRPr="00E95C9B">
        <w:rPr>
          <w:rFonts w:cstheme="minorHAnsi"/>
        </w:rPr>
        <w:t>)</w:t>
      </w:r>
    </w:p>
    <w:p w14:paraId="52BB78A2" w14:textId="7F1EB53E" w:rsidR="00CA76AF" w:rsidRPr="00E95C9B" w:rsidRDefault="00CA76AF" w:rsidP="001E3F7C">
      <w:pPr>
        <w:pStyle w:val="Akapitzlist"/>
        <w:spacing w:after="0" w:line="276" w:lineRule="auto"/>
        <w:ind w:left="0"/>
        <w:jc w:val="both"/>
        <w:rPr>
          <w:rFonts w:cstheme="minorHAnsi"/>
        </w:rPr>
      </w:pPr>
      <w:r w:rsidRPr="00E95C9B">
        <w:rPr>
          <w:rFonts w:cstheme="minorHAnsi"/>
        </w:rPr>
        <w:t xml:space="preserve">2.3 w §2 ust. 1 pkt </w:t>
      </w:r>
      <w:r w:rsidR="00D16D0A">
        <w:rPr>
          <w:rFonts w:cstheme="minorHAnsi"/>
        </w:rPr>
        <w:t>5</w:t>
      </w:r>
      <w:r w:rsidRPr="00E95C9B">
        <w:rPr>
          <w:rFonts w:cstheme="minorHAnsi"/>
        </w:rPr>
        <w:t>)</w:t>
      </w:r>
    </w:p>
    <w:p w14:paraId="3AC47F5F" w14:textId="5F3C0E3F" w:rsidR="0018384F" w:rsidRPr="00E95C9B" w:rsidRDefault="0018384F" w:rsidP="00A564B3">
      <w:pPr>
        <w:pStyle w:val="Akapitzlist"/>
        <w:numPr>
          <w:ilvl w:val="4"/>
          <w:numId w:val="31"/>
        </w:numPr>
        <w:spacing w:after="0" w:line="276" w:lineRule="auto"/>
        <w:ind w:left="0" w:hanging="284"/>
        <w:jc w:val="both"/>
        <w:rPr>
          <w:rFonts w:cstheme="minorHAnsi"/>
        </w:rPr>
      </w:pPr>
      <w:r w:rsidRPr="00E95C9B">
        <w:rPr>
          <w:rFonts w:cstheme="minorHAnsi"/>
        </w:rPr>
        <w:t>Odbiory częściowe</w:t>
      </w:r>
      <w:r w:rsidR="00556B3C" w:rsidRPr="00E95C9B">
        <w:rPr>
          <w:rFonts w:cstheme="minorHAnsi"/>
        </w:rPr>
        <w:t xml:space="preserve">, </w:t>
      </w:r>
      <w:r w:rsidRPr="00E95C9B">
        <w:rPr>
          <w:rFonts w:cstheme="minorHAnsi"/>
        </w:rPr>
        <w:t xml:space="preserve">o których mowa </w:t>
      </w:r>
      <w:r w:rsidR="00CA76AF" w:rsidRPr="00E95C9B">
        <w:rPr>
          <w:rFonts w:cstheme="minorHAnsi"/>
        </w:rPr>
        <w:t>w ust. 1 pkt 2.1 i 2.2 powyżej</w:t>
      </w:r>
      <w:r w:rsidR="003C0700" w:rsidRPr="00E95C9B">
        <w:rPr>
          <w:rFonts w:cstheme="minorHAnsi"/>
        </w:rPr>
        <w:t xml:space="preserve">, </w:t>
      </w:r>
      <w:r w:rsidRPr="00E95C9B">
        <w:rPr>
          <w:rFonts w:cstheme="minorHAnsi"/>
        </w:rPr>
        <w:t xml:space="preserve">będą </w:t>
      </w:r>
      <w:r w:rsidR="005C5130" w:rsidRPr="00E95C9B">
        <w:rPr>
          <w:rFonts w:cstheme="minorHAnsi"/>
        </w:rPr>
        <w:t xml:space="preserve">potwierdzone </w:t>
      </w:r>
      <w:r w:rsidRPr="00E95C9B">
        <w:rPr>
          <w:rFonts w:cstheme="minorHAnsi"/>
        </w:rPr>
        <w:t>protokoł</w:t>
      </w:r>
      <w:r w:rsidR="005C5130" w:rsidRPr="00E95C9B">
        <w:rPr>
          <w:rFonts w:cstheme="minorHAnsi"/>
        </w:rPr>
        <w:t xml:space="preserve">em </w:t>
      </w:r>
      <w:r w:rsidRPr="00E95C9B">
        <w:rPr>
          <w:rFonts w:cstheme="minorHAnsi"/>
        </w:rPr>
        <w:t>zdawczo – odbiorcz</w:t>
      </w:r>
      <w:r w:rsidR="005C5130" w:rsidRPr="00E95C9B">
        <w:rPr>
          <w:rFonts w:cstheme="minorHAnsi"/>
        </w:rPr>
        <w:t>ym</w:t>
      </w:r>
      <w:r w:rsidRPr="00E95C9B">
        <w:rPr>
          <w:rFonts w:cstheme="minorHAnsi"/>
        </w:rPr>
        <w:t>.</w:t>
      </w:r>
    </w:p>
    <w:p w14:paraId="55B82042" w14:textId="3BB1C09D" w:rsidR="00CA76AF" w:rsidRPr="00E95C9B" w:rsidRDefault="00CA76AF" w:rsidP="00A564B3">
      <w:pPr>
        <w:pStyle w:val="Akapitzlist"/>
        <w:numPr>
          <w:ilvl w:val="4"/>
          <w:numId w:val="31"/>
        </w:numPr>
        <w:spacing w:after="0" w:line="276" w:lineRule="auto"/>
        <w:ind w:left="0" w:hanging="284"/>
        <w:jc w:val="both"/>
        <w:rPr>
          <w:rFonts w:cstheme="minorHAnsi"/>
        </w:rPr>
      </w:pPr>
      <w:r w:rsidRPr="00E95C9B">
        <w:rPr>
          <w:rFonts w:cstheme="minorHAnsi"/>
        </w:rPr>
        <w:t>Odbiory częściowe, o których mowa w ust. 1 pkt 2.3 powyżej</w:t>
      </w:r>
      <w:r w:rsidR="003C0700" w:rsidRPr="00E95C9B">
        <w:rPr>
          <w:rFonts w:cstheme="minorHAnsi"/>
        </w:rPr>
        <w:t xml:space="preserve">, </w:t>
      </w:r>
      <w:r w:rsidRPr="00E95C9B">
        <w:rPr>
          <w:rFonts w:cstheme="minorHAnsi"/>
        </w:rPr>
        <w:t>będą co miesiąc potwierdzane protokołem realizacji opieki serwisowej.</w:t>
      </w:r>
    </w:p>
    <w:p w14:paraId="3858FE87" w14:textId="56E9E447" w:rsidR="00D22BA0" w:rsidRPr="00140C60" w:rsidRDefault="00D22BA0" w:rsidP="00A564B3">
      <w:pPr>
        <w:pStyle w:val="Akapitzlist"/>
        <w:numPr>
          <w:ilvl w:val="4"/>
          <w:numId w:val="31"/>
        </w:numPr>
        <w:spacing w:after="0" w:line="276" w:lineRule="auto"/>
        <w:ind w:left="0" w:hanging="284"/>
        <w:jc w:val="both"/>
        <w:rPr>
          <w:rFonts w:cstheme="minorHAnsi"/>
        </w:rPr>
      </w:pPr>
      <w:r w:rsidRPr="00E95C9B">
        <w:rPr>
          <w:rFonts w:cstheme="minorHAnsi"/>
        </w:rPr>
        <w:t>Wykonawca zobowiązany jest z co najmniej 3 dniowym wyprzedzeniem</w:t>
      </w:r>
      <w:r w:rsidRPr="00E95C9B">
        <w:rPr>
          <w:rFonts w:cstheme="minorHAnsi"/>
          <w:b/>
          <w:bCs/>
        </w:rPr>
        <w:t xml:space="preserve"> </w:t>
      </w:r>
      <w:r w:rsidRPr="00E95C9B">
        <w:rPr>
          <w:rFonts w:cstheme="minorHAnsi"/>
        </w:rPr>
        <w:t>do pisemnego powiadomienia Zamawiającego</w:t>
      </w:r>
      <w:r w:rsidR="00D95D20">
        <w:rPr>
          <w:rFonts w:cstheme="minorHAnsi"/>
        </w:rPr>
        <w:t>,</w:t>
      </w:r>
      <w:r w:rsidRPr="00E95C9B">
        <w:rPr>
          <w:rFonts w:cstheme="minorHAnsi"/>
        </w:rPr>
        <w:t xml:space="preserve"> o termi</w:t>
      </w:r>
      <w:r w:rsidR="00A94AEB" w:rsidRPr="00E95C9B">
        <w:rPr>
          <w:rFonts w:cstheme="minorHAnsi"/>
        </w:rPr>
        <w:t>nach</w:t>
      </w:r>
      <w:r w:rsidRPr="00E95C9B">
        <w:rPr>
          <w:rFonts w:cstheme="minorHAnsi"/>
        </w:rPr>
        <w:t xml:space="preserve"> odbior</w:t>
      </w:r>
      <w:r w:rsidR="00A94AEB" w:rsidRPr="00E95C9B">
        <w:rPr>
          <w:rFonts w:cstheme="minorHAnsi"/>
        </w:rPr>
        <w:t xml:space="preserve">ów </w:t>
      </w:r>
      <w:r w:rsidR="00E61B92" w:rsidRPr="00E95C9B">
        <w:rPr>
          <w:rFonts w:cstheme="minorHAnsi"/>
        </w:rPr>
        <w:t>przedmiotu</w:t>
      </w:r>
      <w:r w:rsidR="00E61B92" w:rsidRPr="00140C60">
        <w:rPr>
          <w:rFonts w:cstheme="minorHAnsi"/>
        </w:rPr>
        <w:t xml:space="preserve"> umowy </w:t>
      </w:r>
      <w:r w:rsidRPr="00140C60">
        <w:rPr>
          <w:rFonts w:cstheme="minorHAnsi"/>
        </w:rPr>
        <w:t>w zakresie</w:t>
      </w:r>
      <w:r w:rsidR="00C5260C" w:rsidRPr="00140C60">
        <w:rPr>
          <w:rFonts w:cstheme="minorHAnsi"/>
        </w:rPr>
        <w:t>,</w:t>
      </w:r>
      <w:r w:rsidRPr="00140C60">
        <w:rPr>
          <w:rFonts w:cstheme="minorHAnsi"/>
        </w:rPr>
        <w:t xml:space="preserve"> o którym mowa w § </w:t>
      </w:r>
      <w:r w:rsidR="00D46DB1" w:rsidRPr="00140C60">
        <w:rPr>
          <w:rFonts w:cstheme="minorHAnsi"/>
        </w:rPr>
        <w:t>2</w:t>
      </w:r>
      <w:r w:rsidRPr="00140C60">
        <w:rPr>
          <w:rFonts w:cstheme="minorHAnsi"/>
        </w:rPr>
        <w:t xml:space="preserve"> ust. 1</w:t>
      </w:r>
      <w:r w:rsidR="00D627AA" w:rsidRPr="00140C60">
        <w:rPr>
          <w:rFonts w:cstheme="minorHAnsi"/>
        </w:rPr>
        <w:t>)</w:t>
      </w:r>
      <w:r w:rsidR="00C5260C" w:rsidRPr="00140C60">
        <w:rPr>
          <w:rFonts w:cstheme="minorHAnsi"/>
        </w:rPr>
        <w:t xml:space="preserve"> </w:t>
      </w:r>
      <w:r w:rsidRPr="00140C60">
        <w:rPr>
          <w:rFonts w:cstheme="minorHAnsi"/>
        </w:rPr>
        <w:t xml:space="preserve">do </w:t>
      </w:r>
      <w:r w:rsidR="00D16D0A">
        <w:rPr>
          <w:rFonts w:cstheme="minorHAnsi"/>
        </w:rPr>
        <w:t>4</w:t>
      </w:r>
      <w:r w:rsidR="00D627AA" w:rsidRPr="00140C60">
        <w:rPr>
          <w:rFonts w:cstheme="minorHAnsi"/>
        </w:rPr>
        <w:t>)</w:t>
      </w:r>
      <w:r w:rsidRPr="00140C60">
        <w:rPr>
          <w:rFonts w:cstheme="minorHAnsi"/>
        </w:rPr>
        <w:t xml:space="preserve"> </w:t>
      </w:r>
      <w:r w:rsidRPr="00140C60">
        <w:rPr>
          <w:rFonts w:cstheme="minorHAnsi"/>
          <w:b/>
          <w:bCs/>
        </w:rPr>
        <w:t xml:space="preserve"> </w:t>
      </w:r>
      <w:r w:rsidRPr="00140C60">
        <w:rPr>
          <w:rFonts w:cstheme="minorHAnsi"/>
        </w:rPr>
        <w:t>na adres e-mail: biuro-zarzad@gtl.com.pl,  DW: …………………</w:t>
      </w:r>
    </w:p>
    <w:p w14:paraId="23340971" w14:textId="27DDBC25" w:rsidR="00D22BA0" w:rsidRPr="00140C60" w:rsidRDefault="0088366D" w:rsidP="001E3F7C">
      <w:pPr>
        <w:spacing w:after="0" w:line="276" w:lineRule="auto"/>
        <w:ind w:hanging="284"/>
        <w:jc w:val="both"/>
        <w:rPr>
          <w:rFonts w:cstheme="minorHAnsi"/>
        </w:rPr>
      </w:pPr>
      <w:r>
        <w:rPr>
          <w:rFonts w:cstheme="minorHAnsi"/>
        </w:rPr>
        <w:t>5</w:t>
      </w:r>
      <w:r w:rsidR="00D22BA0" w:rsidRPr="00140C60">
        <w:rPr>
          <w:rFonts w:cstheme="minorHAnsi"/>
        </w:rPr>
        <w:t xml:space="preserve">. </w:t>
      </w:r>
      <w:r w:rsidR="00741FE5" w:rsidRPr="00140C60">
        <w:rPr>
          <w:rFonts w:cstheme="minorHAnsi"/>
        </w:rPr>
        <w:t>Jeśli w toku czynności odbioru częściowego przedmiotu umowy zostanie stwierdzone, że przedmiot umowy nie osiągnął gotowości do odbioru z powodu nie zakończenia prac Zamawiający ma prawo odmówić odbioru</w:t>
      </w:r>
      <w:r w:rsidR="00FB3E10">
        <w:rPr>
          <w:rFonts w:cstheme="minorHAnsi"/>
        </w:rPr>
        <w:t>,</w:t>
      </w:r>
      <w:r w:rsidR="00741FE5" w:rsidRPr="00140C60">
        <w:rPr>
          <w:rFonts w:cstheme="minorHAnsi"/>
        </w:rPr>
        <w:t xml:space="preserve"> wyznaczając kolejny termin.</w:t>
      </w:r>
    </w:p>
    <w:p w14:paraId="6239BB4A" w14:textId="00853F29" w:rsidR="00741FE5" w:rsidRPr="001E3F7C" w:rsidRDefault="0088366D" w:rsidP="001E3F7C">
      <w:pPr>
        <w:spacing w:after="0" w:line="276" w:lineRule="auto"/>
        <w:ind w:hanging="284"/>
        <w:jc w:val="both"/>
        <w:rPr>
          <w:rFonts w:cstheme="minorHAnsi"/>
        </w:rPr>
      </w:pPr>
      <w:r>
        <w:rPr>
          <w:rFonts w:cstheme="minorHAnsi"/>
        </w:rPr>
        <w:t>6</w:t>
      </w:r>
      <w:r w:rsidR="00D22BA0" w:rsidRPr="00140C60">
        <w:rPr>
          <w:rFonts w:cstheme="minorHAnsi"/>
        </w:rPr>
        <w:t xml:space="preserve">. </w:t>
      </w:r>
      <w:r w:rsidR="00741FE5" w:rsidRPr="00140C60">
        <w:rPr>
          <w:rFonts w:cstheme="minorHAnsi"/>
        </w:rPr>
        <w:t xml:space="preserve"> W razie stwierdzenia</w:t>
      </w:r>
      <w:r w:rsidR="00741FE5" w:rsidRPr="001E3F7C">
        <w:rPr>
          <w:rFonts w:cstheme="minorHAnsi"/>
        </w:rPr>
        <w:t xml:space="preserve"> w toku czynności odbioru istnienia wad lub usterek, Zamawiający ma  prawo:</w:t>
      </w:r>
    </w:p>
    <w:p w14:paraId="5BD2E9B0" w14:textId="4D458AA5" w:rsidR="00741FE5" w:rsidRPr="001E3F7C" w:rsidRDefault="00741FE5" w:rsidP="00A564B3">
      <w:pPr>
        <w:pStyle w:val="Akapitzlist"/>
        <w:numPr>
          <w:ilvl w:val="0"/>
          <w:numId w:val="32"/>
        </w:numPr>
        <w:suppressAutoHyphens/>
        <w:spacing w:after="0" w:line="276" w:lineRule="auto"/>
        <w:ind w:left="284"/>
        <w:jc w:val="both"/>
        <w:rPr>
          <w:rFonts w:cstheme="minorHAnsi"/>
        </w:rPr>
      </w:pPr>
      <w:r w:rsidRPr="001E3F7C">
        <w:rPr>
          <w:rFonts w:cstheme="minorHAnsi"/>
        </w:rPr>
        <w:t xml:space="preserve">jeżeli istotne wady nadają się do usunięcia i uniemożliwiają używanie przedmiotu umowy zgodnie </w:t>
      </w:r>
      <w:r w:rsidR="008E6AD5">
        <w:rPr>
          <w:rFonts w:cstheme="minorHAnsi"/>
        </w:rPr>
        <w:br/>
      </w:r>
      <w:r w:rsidRPr="001E3F7C">
        <w:rPr>
          <w:rFonts w:cstheme="minorHAnsi"/>
        </w:rPr>
        <w:t>z przeznaczeniem, Zamawiający może nie dokonać odbioru, wyznaczając jednocześnie odpowiedni czas na ich usunięcie, nie krótszy jednak niż 14 dni roboczych, chyba że Strony ustalą inny termin,</w:t>
      </w:r>
    </w:p>
    <w:p w14:paraId="455BDCAE" w14:textId="4CEE757C" w:rsidR="00741FE5" w:rsidRPr="001E3F7C" w:rsidRDefault="00741FE5" w:rsidP="00A564B3">
      <w:pPr>
        <w:pStyle w:val="Akapitzlist"/>
        <w:numPr>
          <w:ilvl w:val="0"/>
          <w:numId w:val="32"/>
        </w:numPr>
        <w:suppressAutoHyphens/>
        <w:spacing w:after="0" w:line="276" w:lineRule="auto"/>
        <w:ind w:left="284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</w:rPr>
        <w:t>jeżeli nieistotne wady nadają się do usunięcia i nie uniemożliwiają używanie przedmiotu umowy zgodnie z przeznaczeniem, Zamawiający może dokonać ich odbioru, wyznaczając jednocześnie odpowiedni czas na ich usunięcie,</w:t>
      </w:r>
    </w:p>
    <w:p w14:paraId="702DCD95" w14:textId="36E8506C" w:rsidR="00741FE5" w:rsidRPr="003B1EE4" w:rsidRDefault="00741FE5" w:rsidP="00A564B3">
      <w:pPr>
        <w:pStyle w:val="Akapitzlist"/>
        <w:numPr>
          <w:ilvl w:val="0"/>
          <w:numId w:val="32"/>
        </w:numPr>
        <w:suppressAutoHyphens/>
        <w:spacing w:after="0" w:line="276" w:lineRule="auto"/>
        <w:ind w:left="284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</w:rPr>
        <w:t>jeżeli nieistotne wady nie nadają się do usunięcia</w:t>
      </w:r>
      <w:r w:rsidR="00E25D22">
        <w:rPr>
          <w:rFonts w:cstheme="minorHAnsi"/>
        </w:rPr>
        <w:t>,</w:t>
      </w:r>
      <w:r w:rsidRPr="001E3F7C">
        <w:rPr>
          <w:rFonts w:cstheme="minorHAnsi"/>
        </w:rPr>
        <w:t xml:space="preserve"> a umożliwiają używanie przedmiotu umowy zgodnie z przeznaczeniem, Zamawiający może – odpowiednio obniżyć wynagrodzenie Wykonawcy; Zamawiający w każdym takim przypadku skonsultuje z Wykonawcą wysokość obniżenia wynagrodzenia, uwzględniając m.in.: rodzaj wady lub usterki i jej wpływ na wygląd i korzystanie </w:t>
      </w:r>
      <w:r w:rsidRPr="001E3F7C">
        <w:rPr>
          <w:rFonts w:cstheme="minorHAnsi"/>
        </w:rPr>
        <w:br/>
      </w:r>
      <w:r w:rsidRPr="003B1EE4">
        <w:rPr>
          <w:rFonts w:cstheme="minorHAnsi"/>
        </w:rPr>
        <w:t xml:space="preserve">z przedmiotu umowy. Następnie zostanie wyliczona wartość niewykonanych prac i odliczona od </w:t>
      </w:r>
      <w:r w:rsidRPr="003B1EE4">
        <w:rPr>
          <w:rFonts w:cstheme="minorHAnsi"/>
        </w:rPr>
        <w:lastRenderedPageBreak/>
        <w:t>wartości przedmiotu umowy. W przypadku braku porozumienia pomiędzy stronami, Zamawiającemu przysługuje roszczenie o obniżenie wynagrodzenia w oparciu o stawki rynkowe,</w:t>
      </w:r>
    </w:p>
    <w:p w14:paraId="53978C6B" w14:textId="77777777" w:rsidR="001D45AF" w:rsidRPr="003B1EE4" w:rsidRDefault="00741FE5" w:rsidP="00A564B3">
      <w:pPr>
        <w:pStyle w:val="Akapitzlist"/>
        <w:numPr>
          <w:ilvl w:val="0"/>
          <w:numId w:val="32"/>
        </w:numPr>
        <w:suppressAutoHyphens/>
        <w:spacing w:after="0" w:line="276" w:lineRule="auto"/>
        <w:ind w:left="284"/>
        <w:jc w:val="both"/>
        <w:rPr>
          <w:rFonts w:cstheme="minorHAnsi"/>
          <w:color w:val="000000" w:themeColor="text1"/>
        </w:rPr>
      </w:pPr>
      <w:r w:rsidRPr="003B1EE4">
        <w:rPr>
          <w:rFonts w:cstheme="minorHAnsi"/>
        </w:rPr>
        <w:t>jeżeli istotne wady nie nadają się do usunięcia i uniemożliwiają używanie przedmiotu umowy zgodnie z przeznaczeniem, Zamawiający wyznaczy Wykonawcy dodatkowy 14-dniowy termin na ich usunięcie</w:t>
      </w:r>
      <w:r w:rsidR="0008464C" w:rsidRPr="003B1EE4">
        <w:rPr>
          <w:rFonts w:cstheme="minorHAnsi"/>
        </w:rPr>
        <w:t xml:space="preserve">, </w:t>
      </w:r>
      <w:r w:rsidRPr="003B1EE4">
        <w:rPr>
          <w:rFonts w:cstheme="minorHAnsi"/>
        </w:rPr>
        <w:t xml:space="preserve">a po przekroczeniu </w:t>
      </w:r>
      <w:r w:rsidR="0008464C" w:rsidRPr="003B1EE4">
        <w:rPr>
          <w:rFonts w:cstheme="minorHAnsi"/>
        </w:rPr>
        <w:t xml:space="preserve">tego </w:t>
      </w:r>
      <w:r w:rsidRPr="003B1EE4">
        <w:rPr>
          <w:rFonts w:cstheme="minorHAnsi"/>
        </w:rPr>
        <w:t>terminu</w:t>
      </w:r>
      <w:r w:rsidR="001D45AF" w:rsidRPr="003B1EE4">
        <w:rPr>
          <w:rFonts w:cstheme="minorHAnsi"/>
        </w:rPr>
        <w:t xml:space="preserve"> Zamawiający</w:t>
      </w:r>
      <w:r w:rsidRPr="003B1EE4">
        <w:rPr>
          <w:rFonts w:cstheme="minorHAnsi"/>
        </w:rPr>
        <w:t xml:space="preserve"> może </w:t>
      </w:r>
      <w:r w:rsidR="0008464C" w:rsidRPr="003B1EE4">
        <w:rPr>
          <w:rFonts w:cstheme="minorHAnsi"/>
        </w:rPr>
        <w:t xml:space="preserve">wypowiedzieć umowę, zgodnie </w:t>
      </w:r>
    </w:p>
    <w:p w14:paraId="2834CD2F" w14:textId="0F3C9DAE" w:rsidR="00741FE5" w:rsidRPr="003B1EE4" w:rsidRDefault="0008464C" w:rsidP="001D45AF">
      <w:pPr>
        <w:pStyle w:val="Akapitzlist"/>
        <w:suppressAutoHyphens/>
        <w:spacing w:after="0" w:line="276" w:lineRule="auto"/>
        <w:ind w:left="284"/>
        <w:jc w:val="both"/>
        <w:rPr>
          <w:rFonts w:cstheme="minorHAnsi"/>
          <w:color w:val="000000" w:themeColor="text1"/>
        </w:rPr>
      </w:pPr>
      <w:r w:rsidRPr="003B1EE4">
        <w:rPr>
          <w:rFonts w:cstheme="minorHAnsi"/>
        </w:rPr>
        <w:t>z §</w:t>
      </w:r>
      <w:r w:rsidR="008E6AD5" w:rsidRPr="003B1EE4">
        <w:rPr>
          <w:rFonts w:cstheme="minorHAnsi"/>
        </w:rPr>
        <w:t xml:space="preserve"> </w:t>
      </w:r>
      <w:r w:rsidRPr="003B1EE4">
        <w:rPr>
          <w:rFonts w:cstheme="minorHAnsi"/>
        </w:rPr>
        <w:t xml:space="preserve">22 ust. </w:t>
      </w:r>
      <w:r w:rsidR="001D45AF" w:rsidRPr="003B1EE4">
        <w:rPr>
          <w:rFonts w:cstheme="minorHAnsi"/>
        </w:rPr>
        <w:t>5 pkt a).</w:t>
      </w:r>
    </w:p>
    <w:p w14:paraId="497E0EFE" w14:textId="77777777" w:rsidR="00571A2B" w:rsidRPr="001E3F7C" w:rsidRDefault="00741FE5" w:rsidP="00A564B3">
      <w:pPr>
        <w:pStyle w:val="Akapitzlist"/>
        <w:numPr>
          <w:ilvl w:val="0"/>
          <w:numId w:val="33"/>
        </w:numPr>
        <w:suppressAutoHyphens/>
        <w:spacing w:after="0" w:line="276" w:lineRule="auto"/>
        <w:ind w:left="-142" w:hanging="284"/>
        <w:jc w:val="both"/>
        <w:rPr>
          <w:rFonts w:cstheme="minorHAnsi"/>
        </w:rPr>
      </w:pPr>
      <w:r w:rsidRPr="003B1EE4">
        <w:rPr>
          <w:rFonts w:cstheme="minorHAnsi"/>
        </w:rPr>
        <w:t>Usunięcie wad winno być stwierdzone</w:t>
      </w:r>
      <w:r w:rsidRPr="001E3F7C">
        <w:rPr>
          <w:rFonts w:cstheme="minorHAnsi"/>
        </w:rPr>
        <w:t xml:space="preserve"> protokolarnie. </w:t>
      </w:r>
    </w:p>
    <w:p w14:paraId="4C6F5919" w14:textId="62532859" w:rsidR="001F3F23" w:rsidRPr="001E3F7C" w:rsidRDefault="00741FE5" w:rsidP="00A564B3">
      <w:pPr>
        <w:pStyle w:val="Akapitzlist"/>
        <w:numPr>
          <w:ilvl w:val="0"/>
          <w:numId w:val="33"/>
        </w:numPr>
        <w:suppressAutoHyphens/>
        <w:spacing w:after="0" w:line="276" w:lineRule="auto"/>
        <w:ind w:left="-142" w:hanging="284"/>
        <w:jc w:val="both"/>
        <w:rPr>
          <w:rFonts w:cstheme="minorHAnsi"/>
        </w:rPr>
      </w:pPr>
      <w:r w:rsidRPr="001E3F7C">
        <w:rPr>
          <w:rStyle w:val="normaltextrun"/>
          <w:rFonts w:cstheme="minorHAnsi"/>
          <w:shd w:val="clear" w:color="auto" w:fill="FFFFFF"/>
        </w:rPr>
        <w:t>Strony postanawiają, że z czynności odbiorów</w:t>
      </w:r>
      <w:r w:rsidR="003721A5" w:rsidRPr="001E3F7C">
        <w:rPr>
          <w:rStyle w:val="normaltextrun"/>
          <w:rFonts w:cstheme="minorHAnsi"/>
          <w:shd w:val="clear" w:color="auto" w:fill="FFFFFF"/>
        </w:rPr>
        <w:t xml:space="preserve"> </w:t>
      </w:r>
      <w:r w:rsidRPr="001E3F7C">
        <w:rPr>
          <w:rStyle w:val="normaltextrun"/>
          <w:rFonts w:cstheme="minorHAnsi"/>
          <w:shd w:val="clear" w:color="auto" w:fill="FFFFFF"/>
        </w:rPr>
        <w:t>częściowych będą</w:t>
      </w:r>
      <w:r w:rsidR="00025119">
        <w:rPr>
          <w:rStyle w:val="normaltextrun"/>
          <w:rFonts w:cstheme="minorHAnsi"/>
          <w:shd w:val="clear" w:color="auto" w:fill="FFFFFF"/>
        </w:rPr>
        <w:t xml:space="preserve"> </w:t>
      </w:r>
      <w:r w:rsidRPr="001E3F7C">
        <w:rPr>
          <w:rStyle w:val="normaltextrun"/>
          <w:rFonts w:cstheme="minorHAnsi"/>
          <w:shd w:val="clear" w:color="auto" w:fill="FFFFFF"/>
        </w:rPr>
        <w:t xml:space="preserve">spisywane protokoły zawierające wszelkie ustalenia Stron, tj. uwagi dotyczące jakości wykonanych prac, jak też terminy wyznaczone na usunięcie stwierdzonych wad. Protokoły </w:t>
      </w:r>
      <w:r w:rsidR="003721A5" w:rsidRPr="001E3F7C">
        <w:rPr>
          <w:rStyle w:val="normaltextrun"/>
          <w:rFonts w:cstheme="minorHAnsi"/>
          <w:shd w:val="clear" w:color="auto" w:fill="FFFFFF"/>
        </w:rPr>
        <w:t>zdawczo-odbiorcze</w:t>
      </w:r>
      <w:r w:rsidRPr="001E3F7C">
        <w:rPr>
          <w:rStyle w:val="normaltextrun"/>
          <w:rFonts w:cstheme="minorHAnsi"/>
          <w:shd w:val="clear" w:color="auto" w:fill="FFFFFF"/>
        </w:rPr>
        <w:t xml:space="preserve"> winny być podpisane przez umocowanych przedstawicieli Stron.</w:t>
      </w:r>
      <w:r w:rsidRPr="001E3F7C">
        <w:rPr>
          <w:rStyle w:val="eop"/>
          <w:rFonts w:cstheme="minorHAnsi"/>
          <w:shd w:val="clear" w:color="auto" w:fill="FFFFFF"/>
        </w:rPr>
        <w:t> </w:t>
      </w:r>
      <w:r w:rsidRPr="001E3F7C">
        <w:rPr>
          <w:rFonts w:cstheme="minorHAnsi"/>
        </w:rPr>
        <w:t xml:space="preserve"> </w:t>
      </w:r>
    </w:p>
    <w:p w14:paraId="7BC9F415" w14:textId="77777777" w:rsidR="00085343" w:rsidRPr="001E3F7C" w:rsidRDefault="00085343" w:rsidP="001E3F7C">
      <w:pPr>
        <w:pStyle w:val="Akapitzlist"/>
        <w:suppressAutoHyphens/>
        <w:spacing w:after="0" w:line="276" w:lineRule="auto"/>
        <w:ind w:left="-142"/>
        <w:jc w:val="both"/>
        <w:rPr>
          <w:rFonts w:cstheme="minorHAnsi"/>
        </w:rPr>
      </w:pPr>
    </w:p>
    <w:p w14:paraId="7E54134F" w14:textId="5EE4109B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 xml:space="preserve">§ </w:t>
      </w:r>
      <w:r w:rsidR="00B75BD3" w:rsidRPr="001E3F7C">
        <w:rPr>
          <w:rFonts w:cstheme="minorHAnsi"/>
          <w:b/>
          <w:bCs/>
        </w:rPr>
        <w:t>8</w:t>
      </w:r>
    </w:p>
    <w:p w14:paraId="7A75C6D1" w14:textId="0600EB56" w:rsidR="00360120" w:rsidRPr="001E3F7C" w:rsidRDefault="002B677F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WYNAGRODZENIE</w:t>
      </w:r>
    </w:p>
    <w:p w14:paraId="355C838B" w14:textId="1A3E5C9F" w:rsidR="002B01DC" w:rsidRPr="001E3F7C" w:rsidRDefault="00360120" w:rsidP="001E3F7C">
      <w:pPr>
        <w:spacing w:after="0" w:line="276" w:lineRule="auto"/>
        <w:ind w:hanging="284"/>
        <w:jc w:val="both"/>
        <w:rPr>
          <w:rFonts w:cstheme="minorHAnsi"/>
        </w:rPr>
      </w:pPr>
      <w:r w:rsidRPr="001E3F7C">
        <w:rPr>
          <w:rFonts w:cstheme="minorHAnsi"/>
        </w:rPr>
        <w:t>1.</w:t>
      </w:r>
      <w:r w:rsidR="005D4057" w:rsidRPr="001E3F7C">
        <w:rPr>
          <w:rFonts w:cstheme="minorHAnsi"/>
        </w:rPr>
        <w:t xml:space="preserve"> </w:t>
      </w:r>
      <w:r w:rsidR="0070199C" w:rsidRPr="001E3F7C">
        <w:rPr>
          <w:rFonts w:cstheme="minorHAnsi"/>
        </w:rPr>
        <w:t>W ramach zawartej umowy łączne wynagrodzenie</w:t>
      </w:r>
      <w:r w:rsidRPr="001E3F7C">
        <w:rPr>
          <w:rFonts w:cstheme="minorHAnsi"/>
        </w:rPr>
        <w:t xml:space="preserve"> za </w:t>
      </w:r>
      <w:r w:rsidR="0070199C" w:rsidRPr="001E3F7C">
        <w:rPr>
          <w:rFonts w:cstheme="minorHAnsi"/>
        </w:rPr>
        <w:t>realizację</w:t>
      </w:r>
      <w:r w:rsidRPr="001E3F7C">
        <w:rPr>
          <w:rFonts w:cstheme="minorHAnsi"/>
        </w:rPr>
        <w:t xml:space="preserve"> przedmiotu umowy zgodne z ofertą Wykonawcy</w:t>
      </w:r>
      <w:r w:rsidR="0070199C" w:rsidRPr="001E3F7C">
        <w:rPr>
          <w:rFonts w:cstheme="minorHAnsi"/>
        </w:rPr>
        <w:t xml:space="preserve"> wynosi ……………….. zł (słownie: …………………….) plus podatek VAT w tym za:</w:t>
      </w:r>
    </w:p>
    <w:p w14:paraId="6C155FF1" w14:textId="2D031190" w:rsidR="002B01DC" w:rsidRPr="001E3F7C" w:rsidRDefault="002B01DC" w:rsidP="00A564B3">
      <w:pPr>
        <w:pStyle w:val="Akapitzlist"/>
        <w:numPr>
          <w:ilvl w:val="1"/>
          <w:numId w:val="35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dostarczenie Programu EOD, wdrożenie (uruchomienie) Programu EOD</w:t>
      </w:r>
      <w:r w:rsidRPr="001E3F7C">
        <w:rPr>
          <w:rFonts w:eastAsia="Calibri" w:cstheme="minorHAnsi"/>
        </w:rPr>
        <w:t>, i</w:t>
      </w:r>
      <w:r w:rsidRPr="001E3F7C">
        <w:rPr>
          <w:rFonts w:cstheme="minorHAnsi"/>
        </w:rPr>
        <w:t xml:space="preserve">ntegracje z systemami zewnętrznymi -…………………. zł netto plus podatek VAT, </w:t>
      </w:r>
    </w:p>
    <w:p w14:paraId="4115BE2F" w14:textId="557B28A9" w:rsidR="00C24CB0" w:rsidRPr="001E3F7C" w:rsidRDefault="004337DB" w:rsidP="00A564B3">
      <w:pPr>
        <w:pStyle w:val="Akapitzlist"/>
        <w:numPr>
          <w:ilvl w:val="1"/>
          <w:numId w:val="35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udzielenie </w:t>
      </w:r>
      <w:r w:rsidR="002B01DC" w:rsidRPr="001E3F7C">
        <w:rPr>
          <w:rFonts w:cstheme="minorHAnsi"/>
        </w:rPr>
        <w:t>niezbędn</w:t>
      </w:r>
      <w:r w:rsidR="0063517D" w:rsidRPr="001E3F7C">
        <w:rPr>
          <w:rFonts w:cstheme="minorHAnsi"/>
        </w:rPr>
        <w:t>ych</w:t>
      </w:r>
      <w:r w:rsidR="002B01DC" w:rsidRPr="001E3F7C">
        <w:rPr>
          <w:rFonts w:cstheme="minorHAnsi"/>
        </w:rPr>
        <w:t xml:space="preserve"> licencj</w:t>
      </w:r>
      <w:r w:rsidR="0063517D" w:rsidRPr="001E3F7C">
        <w:rPr>
          <w:rFonts w:cstheme="minorHAnsi"/>
        </w:rPr>
        <w:t xml:space="preserve">i na oprogramowanie </w:t>
      </w:r>
      <w:r w:rsidR="00BC4135" w:rsidRPr="001E3F7C">
        <w:rPr>
          <w:rFonts w:cstheme="minorHAnsi"/>
        </w:rPr>
        <w:t xml:space="preserve">wraz z </w:t>
      </w:r>
      <w:r w:rsidR="00DE6FB8" w:rsidRPr="001E3F7C">
        <w:rPr>
          <w:rFonts w:cstheme="minorHAnsi"/>
        </w:rPr>
        <w:t>pełn</w:t>
      </w:r>
      <w:r w:rsidR="00BC4135" w:rsidRPr="001E3F7C">
        <w:rPr>
          <w:rFonts w:cstheme="minorHAnsi"/>
        </w:rPr>
        <w:t>ym</w:t>
      </w:r>
      <w:r w:rsidR="00DE6FB8" w:rsidRPr="001E3F7C">
        <w:rPr>
          <w:rFonts w:cstheme="minorHAnsi"/>
        </w:rPr>
        <w:t xml:space="preserve"> dostęp</w:t>
      </w:r>
      <w:r w:rsidR="00BC4135" w:rsidRPr="001E3F7C">
        <w:rPr>
          <w:rFonts w:cstheme="minorHAnsi"/>
        </w:rPr>
        <w:t>em</w:t>
      </w:r>
      <w:r w:rsidR="00DE6FB8" w:rsidRPr="001E3F7C">
        <w:rPr>
          <w:rFonts w:cstheme="minorHAnsi"/>
        </w:rPr>
        <w:t xml:space="preserve"> do </w:t>
      </w:r>
      <w:r w:rsidR="002B01DC" w:rsidRPr="001E3F7C">
        <w:rPr>
          <w:rFonts w:cstheme="minorHAnsi"/>
        </w:rPr>
        <w:t xml:space="preserve">Programu EOD </w:t>
      </w:r>
      <w:r w:rsidR="00324E8D" w:rsidRPr="001E3F7C">
        <w:rPr>
          <w:rFonts w:cstheme="minorHAnsi"/>
        </w:rPr>
        <w:t xml:space="preserve">dla 150 </w:t>
      </w:r>
      <w:r w:rsidR="00A10B2B" w:rsidRPr="00A10B2B">
        <w:rPr>
          <w:rFonts w:cstheme="minorHAnsi"/>
          <w:b/>
          <w:bCs/>
        </w:rPr>
        <w:t xml:space="preserve">jednocześnie </w:t>
      </w:r>
      <w:r w:rsidR="0063517D" w:rsidRPr="00A10B2B">
        <w:rPr>
          <w:rFonts w:cstheme="minorHAnsi"/>
          <w:b/>
          <w:bCs/>
        </w:rPr>
        <w:t>aktywnych</w:t>
      </w:r>
      <w:r w:rsidR="00CA3F7C" w:rsidRPr="00A10B2B">
        <w:rPr>
          <w:rFonts w:cstheme="minorHAnsi"/>
          <w:b/>
          <w:bCs/>
        </w:rPr>
        <w:t xml:space="preserve"> </w:t>
      </w:r>
      <w:r w:rsidR="00324E8D" w:rsidRPr="00A10B2B">
        <w:rPr>
          <w:rFonts w:cstheme="minorHAnsi"/>
          <w:b/>
          <w:bCs/>
        </w:rPr>
        <w:t xml:space="preserve">użytkowników </w:t>
      </w:r>
      <w:r w:rsidR="00A10B2B" w:rsidRPr="00A10B2B">
        <w:rPr>
          <w:rFonts w:cstheme="minorHAnsi"/>
          <w:b/>
          <w:bCs/>
        </w:rPr>
        <w:t>Systemu</w:t>
      </w:r>
      <w:r w:rsidR="00324E8D" w:rsidRPr="001E3F7C">
        <w:rPr>
          <w:rFonts w:cstheme="minorHAnsi"/>
        </w:rPr>
        <w:t xml:space="preserve"> </w:t>
      </w:r>
      <w:r w:rsidR="002B01DC" w:rsidRPr="001E3F7C">
        <w:rPr>
          <w:rFonts w:cstheme="minorHAnsi"/>
        </w:rPr>
        <w:t xml:space="preserve"> -</w:t>
      </w:r>
      <w:r w:rsidR="00CA3F7C" w:rsidRPr="001E3F7C">
        <w:rPr>
          <w:rFonts w:cstheme="minorHAnsi"/>
        </w:rPr>
        <w:t xml:space="preserve"> </w:t>
      </w:r>
      <w:r w:rsidR="002B01DC" w:rsidRPr="001E3F7C">
        <w:rPr>
          <w:rFonts w:cstheme="minorHAnsi"/>
        </w:rPr>
        <w:t>………………….</w:t>
      </w:r>
      <w:r w:rsidR="0063517D" w:rsidRPr="001E3F7C">
        <w:rPr>
          <w:rFonts w:cstheme="minorHAnsi"/>
        </w:rPr>
        <w:t>.</w:t>
      </w:r>
      <w:r w:rsidR="00A234E1" w:rsidRPr="001E3F7C">
        <w:rPr>
          <w:rFonts w:cstheme="minorHAnsi"/>
        </w:rPr>
        <w:t xml:space="preserve"> zł netto</w:t>
      </w:r>
      <w:r w:rsidR="00105962" w:rsidRPr="001E3F7C">
        <w:rPr>
          <w:rFonts w:cstheme="minorHAnsi"/>
        </w:rPr>
        <w:t xml:space="preserve"> plus podatek VAT</w:t>
      </w:r>
      <w:bookmarkStart w:id="14" w:name="_Hlk205884978"/>
      <w:r w:rsidR="00C24CB0" w:rsidRPr="001E3F7C">
        <w:rPr>
          <w:rFonts w:cstheme="minorHAnsi"/>
        </w:rPr>
        <w:t>.</w:t>
      </w:r>
    </w:p>
    <w:bookmarkEnd w:id="14"/>
    <w:p w14:paraId="4488244A" w14:textId="13034802" w:rsidR="00CA3F7C" w:rsidRPr="001E3F7C" w:rsidRDefault="004337DB" w:rsidP="001E3F7C">
      <w:pPr>
        <w:pStyle w:val="Akapitzlist"/>
        <w:spacing w:after="0" w:line="276" w:lineRule="auto"/>
        <w:ind w:left="360"/>
        <w:jc w:val="both"/>
        <w:rPr>
          <w:rFonts w:cstheme="minorHAnsi"/>
        </w:rPr>
      </w:pPr>
      <w:r w:rsidRPr="001E3F7C">
        <w:rPr>
          <w:rFonts w:cstheme="minorHAnsi"/>
        </w:rPr>
        <w:t>Miesięczna opłata licencyjna</w:t>
      </w:r>
      <w:r w:rsidR="00B21703" w:rsidRPr="001E3F7C">
        <w:rPr>
          <w:rFonts w:cstheme="minorHAnsi"/>
        </w:rPr>
        <w:t xml:space="preserve"> dla 150</w:t>
      </w:r>
      <w:r w:rsidR="00A10B2B">
        <w:rPr>
          <w:rFonts w:cstheme="minorHAnsi"/>
        </w:rPr>
        <w:t xml:space="preserve"> </w:t>
      </w:r>
      <w:r w:rsidR="00A10B2B" w:rsidRPr="00E43B7F">
        <w:rPr>
          <w:rFonts w:cstheme="minorHAnsi"/>
          <w:b/>
          <w:bCs/>
        </w:rPr>
        <w:t>jednocześnie</w:t>
      </w:r>
      <w:r w:rsidR="00B21703" w:rsidRPr="00E43B7F">
        <w:rPr>
          <w:rFonts w:cstheme="minorHAnsi"/>
          <w:b/>
          <w:bCs/>
        </w:rPr>
        <w:t xml:space="preserve"> </w:t>
      </w:r>
      <w:r w:rsidR="00B21703" w:rsidRPr="001E3F7C">
        <w:rPr>
          <w:rFonts w:cstheme="minorHAnsi"/>
          <w:b/>
          <w:bCs/>
        </w:rPr>
        <w:t>aktywnych</w:t>
      </w:r>
      <w:r w:rsidR="00F12285" w:rsidRPr="001E3F7C">
        <w:rPr>
          <w:rFonts w:cstheme="minorHAnsi"/>
          <w:b/>
          <w:bCs/>
        </w:rPr>
        <w:t xml:space="preserve"> </w:t>
      </w:r>
      <w:r w:rsidR="00B21703" w:rsidRPr="001E3F7C">
        <w:rPr>
          <w:rFonts w:cstheme="minorHAnsi"/>
          <w:b/>
          <w:bCs/>
        </w:rPr>
        <w:t xml:space="preserve">użytkowników </w:t>
      </w:r>
      <w:r w:rsidR="00A10B2B">
        <w:rPr>
          <w:rFonts w:cstheme="minorHAnsi"/>
          <w:b/>
          <w:bCs/>
        </w:rPr>
        <w:t>Systemu</w:t>
      </w:r>
      <w:r w:rsidR="00F12285" w:rsidRPr="001E3F7C">
        <w:rPr>
          <w:rFonts w:cstheme="minorHAnsi"/>
        </w:rPr>
        <w:t xml:space="preserve"> </w:t>
      </w:r>
      <w:r w:rsidR="006F0A78" w:rsidRPr="001E3F7C">
        <w:rPr>
          <w:rFonts w:cstheme="minorHAnsi"/>
        </w:rPr>
        <w:t xml:space="preserve">wyniesie </w:t>
      </w:r>
      <w:r w:rsidR="00324E8D" w:rsidRPr="001E3F7C">
        <w:rPr>
          <w:rFonts w:cstheme="minorHAnsi"/>
        </w:rPr>
        <w:t>…</w:t>
      </w:r>
      <w:r w:rsidR="00A234E1" w:rsidRPr="001E3F7C">
        <w:rPr>
          <w:rFonts w:cstheme="minorHAnsi"/>
        </w:rPr>
        <w:t>……</w:t>
      </w:r>
      <w:r w:rsidR="00324E8D" w:rsidRPr="001E3F7C">
        <w:rPr>
          <w:rFonts w:cstheme="minorHAnsi"/>
        </w:rPr>
        <w:t xml:space="preserve">. </w:t>
      </w:r>
      <w:r w:rsidR="00305D6C" w:rsidRPr="001E3F7C">
        <w:rPr>
          <w:rFonts w:cstheme="minorHAnsi"/>
        </w:rPr>
        <w:t>z</w:t>
      </w:r>
      <w:r w:rsidR="00324E8D" w:rsidRPr="001E3F7C">
        <w:rPr>
          <w:rFonts w:cstheme="minorHAnsi"/>
        </w:rPr>
        <w:t>ł netto</w:t>
      </w:r>
      <w:r w:rsidR="00E363E0" w:rsidRPr="001E3F7C">
        <w:rPr>
          <w:rFonts w:cstheme="minorHAnsi"/>
          <w:b/>
          <w:bCs/>
        </w:rPr>
        <w:t>/</w:t>
      </w:r>
      <w:r w:rsidR="0063517D" w:rsidRPr="001E3F7C">
        <w:rPr>
          <w:rFonts w:cstheme="minorHAnsi"/>
          <w:b/>
          <w:bCs/>
        </w:rPr>
        <w:t>miesiąc</w:t>
      </w:r>
      <w:r w:rsidR="008D6C25" w:rsidRPr="001E3F7C">
        <w:rPr>
          <w:rFonts w:cstheme="minorHAnsi"/>
          <w:b/>
          <w:bCs/>
        </w:rPr>
        <w:t xml:space="preserve"> plus podatek VAT</w:t>
      </w:r>
      <w:r w:rsidR="0063517D" w:rsidRPr="001E3F7C">
        <w:rPr>
          <w:rFonts w:cstheme="minorHAnsi"/>
          <w:b/>
          <w:bCs/>
        </w:rPr>
        <w:t xml:space="preserve">. </w:t>
      </w:r>
    </w:p>
    <w:p w14:paraId="1BA2C644" w14:textId="70845F36" w:rsidR="002B01DC" w:rsidRPr="001E3F7C" w:rsidRDefault="002B01DC" w:rsidP="001E3F7C">
      <w:pPr>
        <w:pStyle w:val="Akapitzlist"/>
        <w:spacing w:after="0" w:line="276" w:lineRule="auto"/>
        <w:ind w:left="360"/>
        <w:jc w:val="both"/>
        <w:rPr>
          <w:rFonts w:cstheme="minorHAnsi"/>
        </w:rPr>
      </w:pPr>
      <w:r w:rsidRPr="001E3F7C">
        <w:rPr>
          <w:rFonts w:cstheme="minorHAnsi"/>
        </w:rPr>
        <w:t>1.2.</w:t>
      </w:r>
      <w:r w:rsidR="00111735" w:rsidRPr="001E3F7C">
        <w:rPr>
          <w:rFonts w:cstheme="minorHAnsi"/>
        </w:rPr>
        <w:t>1</w:t>
      </w:r>
      <w:r w:rsidRPr="001E3F7C">
        <w:rPr>
          <w:rFonts w:cstheme="minorHAnsi"/>
        </w:rPr>
        <w:t>.</w:t>
      </w:r>
      <w:r w:rsidRPr="001E3F7C">
        <w:rPr>
          <w:rFonts w:eastAsia="Calibri" w:cstheme="minorHAnsi"/>
        </w:rPr>
        <w:t xml:space="preserve"> cena jednostkowa</w:t>
      </w:r>
      <w:r w:rsidR="00EC4121">
        <w:rPr>
          <w:rFonts w:eastAsia="Calibri" w:cstheme="minorHAnsi"/>
        </w:rPr>
        <w:t xml:space="preserve"> miesięczna</w:t>
      </w:r>
      <w:r w:rsidRPr="001E3F7C">
        <w:rPr>
          <w:rFonts w:eastAsia="Calibri" w:cstheme="minorHAnsi"/>
        </w:rPr>
        <w:t xml:space="preserve"> za </w:t>
      </w:r>
      <w:r w:rsidRPr="001E3F7C">
        <w:rPr>
          <w:rFonts w:cstheme="minorHAnsi"/>
        </w:rPr>
        <w:t>dokupienie</w:t>
      </w:r>
      <w:r w:rsidRPr="001E3F7C">
        <w:rPr>
          <w:rFonts w:eastAsia="Calibri" w:cstheme="minorHAnsi"/>
        </w:rPr>
        <w:t xml:space="preserve"> licencji </w:t>
      </w:r>
      <w:r w:rsidR="00324E8D" w:rsidRPr="001E3F7C">
        <w:rPr>
          <w:rFonts w:eastAsia="Calibri" w:cstheme="minorHAnsi"/>
        </w:rPr>
        <w:t xml:space="preserve">dla 1 </w:t>
      </w:r>
      <w:r w:rsidR="007901C2" w:rsidRPr="001E3F7C">
        <w:rPr>
          <w:rFonts w:eastAsia="Calibri" w:cstheme="minorHAnsi"/>
        </w:rPr>
        <w:t xml:space="preserve">aktywnego </w:t>
      </w:r>
      <w:r w:rsidR="00324E8D" w:rsidRPr="001E3F7C">
        <w:rPr>
          <w:rFonts w:eastAsia="Calibri" w:cstheme="minorHAnsi"/>
        </w:rPr>
        <w:t xml:space="preserve">użytkownika </w:t>
      </w:r>
      <w:r w:rsidR="00E14AD1">
        <w:rPr>
          <w:rFonts w:eastAsia="Calibri" w:cstheme="minorHAnsi"/>
        </w:rPr>
        <w:t>Systemu</w:t>
      </w:r>
      <w:r w:rsidR="009E7313">
        <w:rPr>
          <w:rFonts w:eastAsia="Calibri" w:cstheme="minorHAnsi"/>
        </w:rPr>
        <w:t xml:space="preserve"> </w:t>
      </w:r>
      <w:r w:rsidRPr="001E3F7C">
        <w:rPr>
          <w:rFonts w:cstheme="minorHAnsi"/>
        </w:rPr>
        <w:t xml:space="preserve">o pełnym dostępie do </w:t>
      </w:r>
      <w:r w:rsidR="00BA417C" w:rsidRPr="001E3F7C">
        <w:rPr>
          <w:rFonts w:cstheme="minorHAnsi"/>
        </w:rPr>
        <w:t>Programu EOD</w:t>
      </w:r>
      <w:r w:rsidRPr="001E3F7C">
        <w:rPr>
          <w:rFonts w:cstheme="minorHAnsi"/>
        </w:rPr>
        <w:t xml:space="preserve"> - </w:t>
      </w:r>
      <w:r w:rsidR="00386E4B" w:rsidRPr="001E3F7C">
        <w:rPr>
          <w:rFonts w:cstheme="minorHAnsi"/>
        </w:rPr>
        <w:t xml:space="preserve">opłata miesięczna </w:t>
      </w:r>
      <w:r w:rsidRPr="001E3F7C">
        <w:rPr>
          <w:rFonts w:cstheme="minorHAnsi"/>
        </w:rPr>
        <w:t>…………………. zł netto plus podatek VAT,</w:t>
      </w:r>
    </w:p>
    <w:p w14:paraId="12119680" w14:textId="7D65610B" w:rsidR="0070199C" w:rsidRPr="001E3F7C" w:rsidRDefault="0070199C" w:rsidP="00A564B3">
      <w:pPr>
        <w:pStyle w:val="Akapitzlist"/>
        <w:numPr>
          <w:ilvl w:val="1"/>
          <w:numId w:val="35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Przeprowadzenie </w:t>
      </w:r>
      <w:r w:rsidR="002068F6" w:rsidRPr="001E3F7C">
        <w:rPr>
          <w:rFonts w:cstheme="minorHAnsi"/>
        </w:rPr>
        <w:t>dwóch instruktaży</w:t>
      </w:r>
      <w:r w:rsidRPr="001E3F7C">
        <w:rPr>
          <w:rFonts w:cstheme="minorHAnsi"/>
        </w:rPr>
        <w:t xml:space="preserve"> dla 30 pracowników w oddziale Zamawiającego</w:t>
      </w:r>
      <w:r w:rsidRPr="001E3F7C">
        <w:rPr>
          <w:rFonts w:cstheme="minorHAnsi"/>
          <w:b/>
          <w:bCs/>
        </w:rPr>
        <w:t xml:space="preserve"> - </w:t>
      </w:r>
      <w:r w:rsidRPr="001E3F7C">
        <w:rPr>
          <w:rFonts w:cstheme="minorHAnsi"/>
        </w:rPr>
        <w:t xml:space="preserve">…………………. </w:t>
      </w:r>
      <w:r w:rsidR="00540E1C" w:rsidRPr="001E3F7C">
        <w:rPr>
          <w:rFonts w:cstheme="minorHAnsi"/>
        </w:rPr>
        <w:t>z</w:t>
      </w:r>
      <w:r w:rsidRPr="001E3F7C">
        <w:rPr>
          <w:rFonts w:cstheme="minorHAnsi"/>
        </w:rPr>
        <w:t>ł netto plus podatek VAT,</w:t>
      </w:r>
    </w:p>
    <w:p w14:paraId="1DB06709" w14:textId="2DE4EA12" w:rsidR="00F251F7" w:rsidRPr="001E3F7C" w:rsidRDefault="0070199C" w:rsidP="00A564B3">
      <w:pPr>
        <w:pStyle w:val="Akapitzlist"/>
        <w:numPr>
          <w:ilvl w:val="1"/>
          <w:numId w:val="35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Opiek</w:t>
      </w:r>
      <w:r w:rsidR="003721A5" w:rsidRPr="001E3F7C">
        <w:rPr>
          <w:rFonts w:cstheme="minorHAnsi"/>
        </w:rPr>
        <w:t>ę</w:t>
      </w:r>
      <w:r w:rsidRPr="001E3F7C">
        <w:rPr>
          <w:rFonts w:cstheme="minorHAnsi"/>
        </w:rPr>
        <w:t xml:space="preserve"> serwisow</w:t>
      </w:r>
      <w:r w:rsidR="003721A5" w:rsidRPr="001E3F7C">
        <w:rPr>
          <w:rFonts w:cstheme="minorHAnsi"/>
        </w:rPr>
        <w:t xml:space="preserve">ą, o której mowa w § 11 umowy, </w:t>
      </w:r>
      <w:r w:rsidR="00A234E1" w:rsidRPr="001E3F7C">
        <w:rPr>
          <w:rFonts w:eastAsia="Calibri" w:cstheme="minorHAnsi"/>
        </w:rPr>
        <w:t>w tym</w:t>
      </w:r>
      <w:r w:rsidR="008801B3" w:rsidRPr="001E3F7C">
        <w:rPr>
          <w:rFonts w:cstheme="minorHAnsi"/>
        </w:rPr>
        <w:t>:</w:t>
      </w:r>
    </w:p>
    <w:p w14:paraId="1F97D53F" w14:textId="2CE19104" w:rsidR="00EC4121" w:rsidRPr="001E3F7C" w:rsidRDefault="00EC4121" w:rsidP="00A564B3">
      <w:pPr>
        <w:pStyle w:val="Akapitzlist"/>
        <w:numPr>
          <w:ilvl w:val="2"/>
          <w:numId w:val="35"/>
        </w:numPr>
        <w:spacing w:after="0" w:line="288" w:lineRule="auto"/>
        <w:ind w:left="1134" w:hanging="708"/>
        <w:jc w:val="both"/>
        <w:rPr>
          <w:rFonts w:ascii="Calibri" w:hAnsi="Calibri" w:cs="Calibri"/>
        </w:rPr>
      </w:pPr>
      <w:r w:rsidRPr="00E8545A">
        <w:rPr>
          <w:rFonts w:ascii="Calibri" w:hAnsi="Calibri" w:cs="Calibri"/>
          <w:b/>
          <w:bCs/>
        </w:rPr>
        <w:t xml:space="preserve">cena ryczałtowa za opiekę serwisową </w:t>
      </w:r>
      <w:r w:rsidRPr="00E8545A">
        <w:rPr>
          <w:rFonts w:ascii="Calibri" w:hAnsi="Calibri" w:cs="Calibri"/>
        </w:rPr>
        <w:t>w całym okresie obowiązywania Umowy w wysokości:</w:t>
      </w:r>
      <w:r w:rsidRPr="00E8545A">
        <w:rPr>
          <w:rFonts w:ascii="Calibri" w:hAnsi="Calibri" w:cs="Calibri"/>
          <w:b/>
        </w:rPr>
        <w:t xml:space="preserve"> ………................... złotych netto</w:t>
      </w:r>
      <w:r>
        <w:rPr>
          <w:rFonts w:ascii="Calibri" w:hAnsi="Calibri" w:cs="Calibri"/>
        </w:rPr>
        <w:t xml:space="preserve">, </w:t>
      </w:r>
      <w:r w:rsidRPr="001E3F7C">
        <w:rPr>
          <w:rFonts w:ascii="Calibri" w:hAnsi="Calibri" w:cs="Calibri"/>
        </w:rPr>
        <w:t xml:space="preserve">w tym cena netto </w:t>
      </w:r>
      <w:r w:rsidRPr="001E3F7C">
        <w:rPr>
          <w:rFonts w:ascii="Calibri" w:hAnsi="Calibri" w:cs="Calibri"/>
          <w:b/>
          <w:bCs/>
        </w:rPr>
        <w:t>za miesiąc</w:t>
      </w:r>
      <w:r w:rsidRPr="001E3F7C">
        <w:rPr>
          <w:rFonts w:ascii="Calibri" w:hAnsi="Calibri" w:cs="Calibri"/>
        </w:rPr>
        <w:t xml:space="preserve"> opieki serwisowej w wysokości:</w:t>
      </w:r>
      <w:r w:rsidRPr="001E3F7C">
        <w:rPr>
          <w:rFonts w:ascii="Calibri" w:hAnsi="Calibri" w:cs="Calibri"/>
          <w:b/>
        </w:rPr>
        <w:t xml:space="preserve"> ………................... złotych netto</w:t>
      </w:r>
      <w:r w:rsidRPr="001E3F7C">
        <w:rPr>
          <w:rFonts w:ascii="Calibri" w:hAnsi="Calibri" w:cs="Calibri"/>
        </w:rPr>
        <w:t>,</w:t>
      </w:r>
    </w:p>
    <w:p w14:paraId="7C2CDD26" w14:textId="64C06CB1" w:rsidR="00F251F7" w:rsidRPr="001E3F7C" w:rsidRDefault="00F251F7" w:rsidP="00A564B3">
      <w:pPr>
        <w:pStyle w:val="Akapitzlist"/>
        <w:numPr>
          <w:ilvl w:val="2"/>
          <w:numId w:val="35"/>
        </w:numPr>
        <w:spacing w:after="0" w:line="276" w:lineRule="auto"/>
        <w:ind w:left="1134" w:hanging="708"/>
        <w:jc w:val="both"/>
        <w:rPr>
          <w:rFonts w:cstheme="minorHAnsi"/>
        </w:rPr>
      </w:pPr>
      <w:r w:rsidRPr="001E3F7C">
        <w:rPr>
          <w:rFonts w:cstheme="minorHAnsi"/>
        </w:rPr>
        <w:t xml:space="preserve">w zakresie wszelkich prac dodatkowych zleconych przez Zamawiającego dot. m.in. zmian </w:t>
      </w:r>
      <w:r w:rsidRPr="001E3F7C">
        <w:rPr>
          <w:rFonts w:cstheme="minorHAnsi"/>
        </w:rPr>
        <w:br/>
        <w:t xml:space="preserve">w Systemie, które </w:t>
      </w:r>
      <w:r w:rsidRPr="001E3F7C">
        <w:rPr>
          <w:rFonts w:cstheme="minorHAnsi"/>
          <w:b/>
          <w:bCs/>
        </w:rPr>
        <w:t>wykraczają</w:t>
      </w:r>
      <w:r w:rsidRPr="001E3F7C">
        <w:rPr>
          <w:rFonts w:cstheme="minorHAnsi"/>
        </w:rPr>
        <w:t xml:space="preserve"> poza Opis Przedmiotu Zamówienia, Zamawiający będzie rozliczał się wg potrzeb, w oparciu o:</w:t>
      </w:r>
    </w:p>
    <w:p w14:paraId="4637491D" w14:textId="0A8DD0A7" w:rsidR="00F251F7" w:rsidRPr="001E3F7C" w:rsidRDefault="00F251F7" w:rsidP="00A564B3">
      <w:pPr>
        <w:pStyle w:val="Akapitzlist"/>
        <w:numPr>
          <w:ilvl w:val="3"/>
          <w:numId w:val="35"/>
        </w:numPr>
        <w:spacing w:after="0" w:line="276" w:lineRule="auto"/>
        <w:ind w:left="1560"/>
        <w:jc w:val="both"/>
        <w:rPr>
          <w:rFonts w:cstheme="minorHAnsi"/>
        </w:rPr>
      </w:pPr>
      <w:r w:rsidRPr="001E3F7C">
        <w:rPr>
          <w:rFonts w:eastAsia="Calibri" w:cstheme="minorHAnsi"/>
        </w:rPr>
        <w:t>cenę jednostkową zł netto …....................</w:t>
      </w:r>
      <w:r w:rsidR="008D6C25" w:rsidRPr="001E3F7C">
        <w:rPr>
          <w:rFonts w:eastAsia="Calibri" w:cstheme="minorHAnsi"/>
        </w:rPr>
        <w:t xml:space="preserve"> plus podatek VAT</w:t>
      </w:r>
      <w:r w:rsidRPr="001E3F7C">
        <w:rPr>
          <w:rFonts w:eastAsia="Calibri" w:cstheme="minorHAnsi"/>
        </w:rPr>
        <w:t xml:space="preserve"> za jedną roboczogodzinę opiekuna, </w:t>
      </w:r>
      <w:r w:rsidRPr="001E3F7C">
        <w:rPr>
          <w:rFonts w:cstheme="minorHAnsi"/>
        </w:rPr>
        <w:t xml:space="preserve">rozliczenie będzie następowało </w:t>
      </w:r>
      <w:r w:rsidR="00E35BFD" w:rsidRPr="001E3F7C">
        <w:rPr>
          <w:rFonts w:cstheme="minorHAnsi"/>
        </w:rPr>
        <w:t>miesięcznie</w:t>
      </w:r>
      <w:r w:rsidRPr="001E3F7C">
        <w:rPr>
          <w:rFonts w:cstheme="minorHAnsi"/>
        </w:rPr>
        <w:t xml:space="preserve"> za faktyczną ilość godzin pracy opiekuna,</w:t>
      </w:r>
    </w:p>
    <w:p w14:paraId="2133DF01" w14:textId="07A4A2A2" w:rsidR="002B01DC" w:rsidRPr="001E3F7C" w:rsidRDefault="00F251F7" w:rsidP="00A564B3">
      <w:pPr>
        <w:pStyle w:val="Akapitzlist"/>
        <w:numPr>
          <w:ilvl w:val="3"/>
          <w:numId w:val="35"/>
        </w:numPr>
        <w:spacing w:after="0" w:line="276" w:lineRule="auto"/>
        <w:ind w:left="1560"/>
        <w:jc w:val="both"/>
        <w:rPr>
          <w:rFonts w:cstheme="minorHAnsi"/>
        </w:rPr>
      </w:pPr>
      <w:r w:rsidRPr="001E3F7C">
        <w:rPr>
          <w:rFonts w:eastAsia="Calibri" w:cstheme="minorHAnsi"/>
        </w:rPr>
        <w:t xml:space="preserve">cenę ryczałtową zł netto …....................... </w:t>
      </w:r>
      <w:r w:rsidR="008D6C25" w:rsidRPr="001E3F7C">
        <w:rPr>
          <w:rFonts w:eastAsia="Calibri" w:cstheme="minorHAnsi"/>
        </w:rPr>
        <w:t xml:space="preserve">plus podatek VAT </w:t>
      </w:r>
      <w:r w:rsidRPr="001E3F7C">
        <w:rPr>
          <w:rFonts w:eastAsia="Calibri" w:cstheme="minorHAnsi"/>
        </w:rPr>
        <w:t xml:space="preserve">za jeden dojazd opiekuna do oddziału Zamawiającego, </w:t>
      </w:r>
      <w:r w:rsidRPr="001E3F7C">
        <w:rPr>
          <w:rFonts w:cstheme="minorHAnsi"/>
        </w:rPr>
        <w:t xml:space="preserve">rozliczenie będzie następowało </w:t>
      </w:r>
      <w:r w:rsidR="00E35BFD" w:rsidRPr="001E3F7C">
        <w:rPr>
          <w:rFonts w:cstheme="minorHAnsi"/>
        </w:rPr>
        <w:t>miesięcznie</w:t>
      </w:r>
      <w:r w:rsidRPr="001E3F7C">
        <w:rPr>
          <w:rFonts w:cstheme="minorHAnsi"/>
        </w:rPr>
        <w:t xml:space="preserve"> za faktyczną ilość przyjazdów opiekuna.</w:t>
      </w:r>
    </w:p>
    <w:p w14:paraId="10F10AE3" w14:textId="0EBD0D20" w:rsidR="00BE009A" w:rsidRPr="001E3F7C" w:rsidRDefault="00BE009A" w:rsidP="00A564B3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W ramach wynagrodzenia, o którym mowa w pkt 1.4.</w:t>
      </w:r>
      <w:r w:rsidR="008801B3" w:rsidRPr="001E3F7C">
        <w:rPr>
          <w:rFonts w:cstheme="minorHAnsi"/>
        </w:rPr>
        <w:t>1</w:t>
      </w:r>
      <w:r w:rsidRPr="001E3F7C">
        <w:rPr>
          <w:rFonts w:cstheme="minorHAnsi"/>
        </w:rPr>
        <w:t xml:space="preserve"> powyżej Wykonawca zapewnia </w:t>
      </w:r>
      <w:r w:rsidR="001430C5">
        <w:rPr>
          <w:rFonts w:cstheme="minorHAnsi"/>
        </w:rPr>
        <w:t xml:space="preserve">(bez ponoszenia dodatkowych opłat przez Zamawiającego) </w:t>
      </w:r>
      <w:r w:rsidRPr="001E3F7C">
        <w:rPr>
          <w:rFonts w:cstheme="minorHAnsi"/>
        </w:rPr>
        <w:t>aktualizację systemu.</w:t>
      </w:r>
    </w:p>
    <w:p w14:paraId="6B0F079A" w14:textId="6F62E282" w:rsidR="00B02BA8" w:rsidRPr="001E3F7C" w:rsidRDefault="00B02BA8" w:rsidP="00A564B3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EC4121">
        <w:rPr>
          <w:rFonts w:cstheme="minorHAnsi"/>
        </w:rPr>
        <w:t>Ostateczna wartość umowy</w:t>
      </w:r>
      <w:r w:rsidR="00F651EC" w:rsidRPr="00EC4121">
        <w:rPr>
          <w:rFonts w:cstheme="minorHAnsi"/>
        </w:rPr>
        <w:t>,</w:t>
      </w:r>
      <w:r w:rsidRPr="00EC4121">
        <w:rPr>
          <w:rFonts w:cstheme="minorHAnsi"/>
        </w:rPr>
        <w:t xml:space="preserve"> o której mowa w ust. 1.4.2. będzie zależeć od rzeczywistych potrzeb </w:t>
      </w:r>
      <w:r w:rsidRPr="00FE6CFB">
        <w:rPr>
          <w:rFonts w:cstheme="minorHAnsi"/>
        </w:rPr>
        <w:t>Zamawiającego, z uwzględnieniem § 14 ust.</w:t>
      </w:r>
      <w:r w:rsidR="00826F8D" w:rsidRPr="00FE6CFB">
        <w:rPr>
          <w:rFonts w:cstheme="minorHAnsi"/>
        </w:rPr>
        <w:t xml:space="preserve"> </w:t>
      </w:r>
      <w:r w:rsidR="00B40DB1" w:rsidRPr="00FE6CFB">
        <w:rPr>
          <w:rFonts w:cstheme="minorHAnsi"/>
        </w:rPr>
        <w:t xml:space="preserve">4 pkt </w:t>
      </w:r>
      <w:r w:rsidRPr="00FE6CFB">
        <w:rPr>
          <w:rFonts w:cstheme="minorHAnsi"/>
        </w:rPr>
        <w:t>6 umowy.</w:t>
      </w:r>
    </w:p>
    <w:p w14:paraId="38B9391F" w14:textId="49244ED5" w:rsidR="00051174" w:rsidRDefault="0070199C" w:rsidP="00A564B3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Wynagrodzenie stanowi całość wynagrodzenia Wykonawcy w związku z realizacją Umowy. Wykonawcy nie przysługują żadne inne roszczenia w stosunku do Zamawiającego, w szczególności </w:t>
      </w:r>
      <w:r w:rsidRPr="001E3F7C">
        <w:rPr>
          <w:rFonts w:cstheme="minorHAnsi"/>
        </w:rPr>
        <w:lastRenderedPageBreak/>
        <w:t xml:space="preserve">zwrot kosztów podróży oraz zakwaterowania członków personelu Wykonawcy czy też zwrot jakichkolwiek innych, dodatkowych kosztów ponoszonych przez Wykonawcę związanych </w:t>
      </w:r>
      <w:r w:rsidR="002B01DC" w:rsidRPr="001E3F7C">
        <w:rPr>
          <w:rFonts w:cstheme="minorHAnsi"/>
        </w:rPr>
        <w:br/>
      </w:r>
      <w:r w:rsidRPr="001E3F7C">
        <w:rPr>
          <w:rFonts w:cstheme="minorHAnsi"/>
        </w:rPr>
        <w:t>z wykonywaniem Umowy.</w:t>
      </w:r>
    </w:p>
    <w:p w14:paraId="42BDE45D" w14:textId="77777777" w:rsidR="005C4BDD" w:rsidRPr="001E3F7C" w:rsidRDefault="005C4BDD" w:rsidP="005C4BDD">
      <w:pPr>
        <w:pStyle w:val="Akapitzlist"/>
        <w:spacing w:after="0" w:line="276" w:lineRule="auto"/>
        <w:ind w:left="360"/>
        <w:jc w:val="both"/>
        <w:rPr>
          <w:rFonts w:cstheme="minorHAnsi"/>
        </w:rPr>
      </w:pPr>
    </w:p>
    <w:bookmarkEnd w:id="5"/>
    <w:p w14:paraId="3E1BB0F7" w14:textId="2DAA3838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 xml:space="preserve">§ </w:t>
      </w:r>
      <w:r w:rsidR="00B75BD3" w:rsidRPr="001E3F7C">
        <w:rPr>
          <w:rFonts w:cstheme="minorHAnsi"/>
          <w:b/>
          <w:bCs/>
        </w:rPr>
        <w:t>9</w:t>
      </w:r>
    </w:p>
    <w:p w14:paraId="42F5B13F" w14:textId="77777777" w:rsidR="00AA56D6" w:rsidRPr="001E3F7C" w:rsidRDefault="00AA56D6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WARUNKI PŁATNICZE</w:t>
      </w:r>
    </w:p>
    <w:p w14:paraId="01694555" w14:textId="77777777" w:rsidR="00A564B3" w:rsidRDefault="00AA56D6" w:rsidP="00A564B3">
      <w:pPr>
        <w:pStyle w:val="Akapitzlist"/>
        <w:numPr>
          <w:ilvl w:val="3"/>
          <w:numId w:val="49"/>
        </w:numPr>
        <w:spacing w:after="0" w:line="276" w:lineRule="auto"/>
        <w:ind w:left="215" w:hanging="357"/>
        <w:jc w:val="both"/>
        <w:rPr>
          <w:rFonts w:cstheme="minorHAnsi"/>
        </w:rPr>
      </w:pPr>
      <w:r w:rsidRPr="009A043A">
        <w:rPr>
          <w:rFonts w:cstheme="minorHAnsi"/>
        </w:rPr>
        <w:t xml:space="preserve">Rozliczenie przedmiotu </w:t>
      </w:r>
      <w:r w:rsidR="00557BFA" w:rsidRPr="009A043A">
        <w:rPr>
          <w:rFonts w:cstheme="minorHAnsi"/>
        </w:rPr>
        <w:t>umowy</w:t>
      </w:r>
      <w:r w:rsidRPr="009A043A">
        <w:rPr>
          <w:rFonts w:cstheme="minorHAnsi"/>
        </w:rPr>
        <w:t xml:space="preserve"> nastąpi w oparciu o faktur</w:t>
      </w:r>
      <w:r w:rsidR="00B75BD3" w:rsidRPr="009A043A">
        <w:rPr>
          <w:rFonts w:cstheme="minorHAnsi"/>
        </w:rPr>
        <w:t>y</w:t>
      </w:r>
      <w:r w:rsidRPr="009A043A">
        <w:rPr>
          <w:rFonts w:cstheme="minorHAnsi"/>
        </w:rPr>
        <w:t xml:space="preserve"> za wykonanie przedmiotu </w:t>
      </w:r>
      <w:r w:rsidR="000724CF" w:rsidRPr="009A043A">
        <w:rPr>
          <w:rFonts w:cstheme="minorHAnsi"/>
        </w:rPr>
        <w:t>umowy</w:t>
      </w:r>
      <w:r w:rsidRPr="009A043A">
        <w:rPr>
          <w:rFonts w:cstheme="minorHAnsi"/>
        </w:rPr>
        <w:t>.</w:t>
      </w:r>
    </w:p>
    <w:p w14:paraId="6346ECA5" w14:textId="77777777" w:rsidR="00A564B3" w:rsidRDefault="00AA56D6" w:rsidP="00A564B3">
      <w:pPr>
        <w:pStyle w:val="Akapitzlist"/>
        <w:numPr>
          <w:ilvl w:val="3"/>
          <w:numId w:val="49"/>
        </w:numPr>
        <w:spacing w:after="0" w:line="276" w:lineRule="auto"/>
        <w:ind w:left="215" w:hanging="357"/>
        <w:jc w:val="both"/>
        <w:rPr>
          <w:rFonts w:cstheme="minorHAnsi"/>
        </w:rPr>
      </w:pPr>
      <w:r w:rsidRPr="00A564B3">
        <w:rPr>
          <w:rFonts w:cstheme="minorHAnsi"/>
        </w:rPr>
        <w:t>Podstawą do wystawienia faktury</w:t>
      </w:r>
      <w:r w:rsidR="007900C8" w:rsidRPr="00A564B3">
        <w:rPr>
          <w:rFonts w:cstheme="minorHAnsi"/>
        </w:rPr>
        <w:t xml:space="preserve"> w zakresie</w:t>
      </w:r>
      <w:r w:rsidR="007872D7" w:rsidRPr="00A564B3">
        <w:rPr>
          <w:rFonts w:cstheme="minorHAnsi"/>
        </w:rPr>
        <w:t>, o którym mowa w</w:t>
      </w:r>
      <w:r w:rsidR="00A564B3">
        <w:rPr>
          <w:rFonts w:cstheme="minorHAnsi"/>
        </w:rPr>
        <w:t>:</w:t>
      </w:r>
    </w:p>
    <w:p w14:paraId="7D74B639" w14:textId="024F5CE5" w:rsidR="00A564B3" w:rsidRDefault="00A564B3" w:rsidP="00A564B3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</w:rPr>
      </w:pPr>
      <w:r w:rsidRPr="00A564B3">
        <w:rPr>
          <w:rFonts w:cstheme="minorHAnsi"/>
        </w:rPr>
        <w:t>§ 2 ust. 1 pkt 1), 3)</w:t>
      </w:r>
      <w:r w:rsidR="000C00DD">
        <w:rPr>
          <w:rFonts w:cstheme="minorHAnsi"/>
        </w:rPr>
        <w:t xml:space="preserve"> </w:t>
      </w:r>
      <w:r w:rsidRPr="00A564B3">
        <w:rPr>
          <w:rFonts w:cstheme="minorHAnsi"/>
        </w:rPr>
        <w:t>oraz § 2 ust.</w:t>
      </w:r>
      <w:r w:rsidR="000C00DD">
        <w:rPr>
          <w:rFonts w:cstheme="minorHAnsi"/>
        </w:rPr>
        <w:t xml:space="preserve"> </w:t>
      </w:r>
      <w:r w:rsidRPr="00A564B3">
        <w:rPr>
          <w:rFonts w:cstheme="minorHAnsi"/>
        </w:rPr>
        <w:t xml:space="preserve">1 pkt </w:t>
      </w:r>
      <w:r w:rsidR="000C00DD">
        <w:rPr>
          <w:rFonts w:cstheme="minorHAnsi"/>
        </w:rPr>
        <w:t>4</w:t>
      </w:r>
      <w:r w:rsidRPr="00A564B3">
        <w:rPr>
          <w:rFonts w:cstheme="minorHAnsi"/>
        </w:rPr>
        <w:t>)  będzie podpisany przez Strony protokół zdawczo-odbiorczy</w:t>
      </w:r>
      <w:r>
        <w:rPr>
          <w:rFonts w:cstheme="minorHAnsi"/>
        </w:rPr>
        <w:t>,</w:t>
      </w:r>
    </w:p>
    <w:p w14:paraId="2D54A126" w14:textId="02B4AECA" w:rsidR="00A564B3" w:rsidRPr="00A564B3" w:rsidRDefault="00A564B3" w:rsidP="00A564B3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</w:rPr>
      </w:pPr>
      <w:r w:rsidRPr="00A564B3">
        <w:rPr>
          <w:rFonts w:cstheme="minorHAnsi"/>
        </w:rPr>
        <w:t xml:space="preserve">§ 2 ust. 1 pkt </w:t>
      </w:r>
      <w:r w:rsidR="000C00DD">
        <w:rPr>
          <w:rFonts w:cstheme="minorHAnsi"/>
        </w:rPr>
        <w:t>5</w:t>
      </w:r>
      <w:r w:rsidRPr="00A564B3">
        <w:rPr>
          <w:rFonts w:cstheme="minorHAnsi"/>
        </w:rPr>
        <w:t xml:space="preserve">) będzie </w:t>
      </w:r>
      <w:r w:rsidR="00A91ED9">
        <w:rPr>
          <w:rFonts w:cstheme="minorHAnsi"/>
        </w:rPr>
        <w:t xml:space="preserve">każdorazowo </w:t>
      </w:r>
      <w:r w:rsidRPr="00A564B3">
        <w:rPr>
          <w:rFonts w:cstheme="minorHAnsi"/>
        </w:rPr>
        <w:t>podpisany przez Strony protokół potwierdzający realizację opieki serwisowej.</w:t>
      </w:r>
    </w:p>
    <w:p w14:paraId="050F4ED8" w14:textId="77777777" w:rsidR="00A564B3" w:rsidRDefault="00A564B3" w:rsidP="00A564B3">
      <w:pPr>
        <w:pStyle w:val="Akapitzlist"/>
        <w:numPr>
          <w:ilvl w:val="3"/>
          <w:numId w:val="49"/>
        </w:numPr>
        <w:spacing w:after="0" w:line="276" w:lineRule="auto"/>
        <w:ind w:left="215" w:hanging="357"/>
        <w:jc w:val="both"/>
        <w:rPr>
          <w:rFonts w:cstheme="minorHAnsi"/>
        </w:rPr>
      </w:pPr>
      <w:r w:rsidRPr="00A564B3">
        <w:rPr>
          <w:rFonts w:cstheme="minorHAnsi"/>
        </w:rPr>
        <w:t xml:space="preserve">W zakresie, o którym mowa w § 2 ust. 1 pkt 2) wynagrodzenie będzie płatne w okresach miesięcznych na podstawie dostarczonej do oddziału Zmawiającego faktury. </w:t>
      </w:r>
    </w:p>
    <w:p w14:paraId="41D25529" w14:textId="77777777" w:rsidR="00A564B3" w:rsidRDefault="008A53A7" w:rsidP="00A564B3">
      <w:pPr>
        <w:pStyle w:val="Akapitzlist"/>
        <w:numPr>
          <w:ilvl w:val="3"/>
          <w:numId w:val="49"/>
        </w:numPr>
        <w:spacing w:after="0" w:line="276" w:lineRule="auto"/>
        <w:ind w:left="215" w:hanging="357"/>
        <w:jc w:val="both"/>
        <w:rPr>
          <w:rFonts w:cstheme="minorHAnsi"/>
        </w:rPr>
      </w:pPr>
      <w:r w:rsidRPr="00A564B3">
        <w:rPr>
          <w:rFonts w:cstheme="minorHAnsi"/>
        </w:rPr>
        <w:t>Termin płatności ustala się na 30 dni od daty otrzymania przez Zamawiającego faktury, z zastrzeżeniem</w:t>
      </w:r>
      <w:r w:rsidR="00521297" w:rsidRPr="00A564B3">
        <w:rPr>
          <w:rFonts w:cstheme="minorHAnsi"/>
        </w:rPr>
        <w:t xml:space="preserve">, </w:t>
      </w:r>
      <w:r w:rsidRPr="00A564B3">
        <w:rPr>
          <w:rFonts w:cstheme="minorHAnsi"/>
        </w:rPr>
        <w:t xml:space="preserve">iż w przypadku gdy faktura zostanie wystawiona i doręczona Zamawiającemu przed obustronnym podpisaniu protokołu zdawczo-odbiorczego, 30 dniowy termin płatności rozpoczyna bieg  od dnia następnego po podpisaniu protokołu zdawczo-odbiorczego. Postanowienia powyższe stosuje się odpowiednio w przypadku nie dostarczenia Zamawiającemu innych dokumentów wymaganych umową, od których uzależniona jest zapłata wynagrodzenia Wykonawcy. </w:t>
      </w:r>
    </w:p>
    <w:p w14:paraId="04415646" w14:textId="77777777" w:rsidR="00A564B3" w:rsidRDefault="00AA56D6" w:rsidP="00A564B3">
      <w:pPr>
        <w:pStyle w:val="Akapitzlist"/>
        <w:numPr>
          <w:ilvl w:val="3"/>
          <w:numId w:val="49"/>
        </w:numPr>
        <w:spacing w:after="0" w:line="276" w:lineRule="auto"/>
        <w:ind w:left="215" w:hanging="357"/>
        <w:jc w:val="both"/>
        <w:rPr>
          <w:rFonts w:cstheme="minorHAnsi"/>
        </w:rPr>
      </w:pPr>
      <w:r w:rsidRPr="00A564B3">
        <w:rPr>
          <w:rFonts w:cstheme="minorHAnsi"/>
        </w:rPr>
        <w:t>Dniem zapłaty będzie dzień obciążenia rachunku bankowego Zamawiającego.</w:t>
      </w:r>
    </w:p>
    <w:p w14:paraId="6DF59875" w14:textId="77777777" w:rsidR="00A564B3" w:rsidRDefault="00AA56D6" w:rsidP="00A564B3">
      <w:pPr>
        <w:pStyle w:val="Akapitzlist"/>
        <w:numPr>
          <w:ilvl w:val="3"/>
          <w:numId w:val="49"/>
        </w:numPr>
        <w:spacing w:after="0" w:line="276" w:lineRule="auto"/>
        <w:ind w:left="215" w:hanging="357"/>
        <w:jc w:val="both"/>
        <w:rPr>
          <w:rFonts w:cstheme="minorHAnsi"/>
        </w:rPr>
      </w:pPr>
      <w:r w:rsidRPr="00A564B3">
        <w:rPr>
          <w:rFonts w:cstheme="minorHAnsi"/>
        </w:rPr>
        <w:t>Wykonawca oświadcza i gwarantuje, że jest oraz pozostanie w okresie realizacji i rozliczenia umowy  zarejestrowanym czynnym podatnikiem podatku od towarów i usług i posiada numer NIP ……………………………….</w:t>
      </w:r>
    </w:p>
    <w:p w14:paraId="6B5FD275" w14:textId="77777777" w:rsidR="00A564B3" w:rsidRDefault="00AA56D6" w:rsidP="00A564B3">
      <w:pPr>
        <w:pStyle w:val="Akapitzlist"/>
        <w:numPr>
          <w:ilvl w:val="3"/>
          <w:numId w:val="49"/>
        </w:numPr>
        <w:spacing w:after="0" w:line="276" w:lineRule="auto"/>
        <w:ind w:left="215" w:hanging="357"/>
        <w:jc w:val="both"/>
        <w:rPr>
          <w:rFonts w:cstheme="minorHAnsi"/>
        </w:rPr>
      </w:pPr>
      <w:r w:rsidRPr="00A564B3">
        <w:rPr>
          <w:rFonts w:cstheme="minorHAnsi"/>
        </w:rPr>
        <w:t xml:space="preserve">Zamawiający będzie dokonywał płatności na rachunek bankowy nr ……………………………..  lub inny wskazany na fakturze lub innym dokumencie na podstawie, którego Zamawiający ma dokonać  płatności. </w:t>
      </w:r>
    </w:p>
    <w:p w14:paraId="41C1F652" w14:textId="77777777" w:rsidR="00A564B3" w:rsidRDefault="00AA56D6" w:rsidP="00A564B3">
      <w:pPr>
        <w:pStyle w:val="Akapitzlist"/>
        <w:numPr>
          <w:ilvl w:val="3"/>
          <w:numId w:val="49"/>
        </w:numPr>
        <w:spacing w:after="0" w:line="276" w:lineRule="auto"/>
        <w:ind w:left="215" w:hanging="357"/>
        <w:jc w:val="both"/>
        <w:rPr>
          <w:rFonts w:cstheme="minorHAnsi"/>
        </w:rPr>
      </w:pPr>
      <w:r w:rsidRPr="00A564B3">
        <w:rPr>
          <w:rFonts w:cstheme="minorHAnsi"/>
        </w:rPr>
        <w:t>Wykonawca potwierdza, iż wskazywany przez niego rachunek bankowy na fakturze lub w niniejszej</w:t>
      </w:r>
      <w:r w:rsidRPr="00A564B3">
        <w:rPr>
          <w:rFonts w:cstheme="minorHAnsi"/>
          <w:b/>
          <w:bCs/>
        </w:rPr>
        <w:t xml:space="preserve"> </w:t>
      </w:r>
      <w:r w:rsidRPr="00A564B3">
        <w:rPr>
          <w:rFonts w:cstheme="minorHAnsi"/>
        </w:rPr>
        <w:t>Umowie lub innym dokumencie na podstawie, którego Zamawiający ma dokonać płatności jest rachunkiem rozliczeniowym, o którym mowa w art. 49 ust. 1 pkt 1 Ustawy z dnia 29 sierpnia 1997 r. – Prawo bankowe (Dz.U.2024. 1646</w:t>
      </w:r>
      <w:r w:rsidRPr="00A564B3" w:rsidDel="00D5670A">
        <w:rPr>
          <w:rFonts w:cstheme="minorHAnsi"/>
        </w:rPr>
        <w:t xml:space="preserve"> </w:t>
      </w:r>
      <w:r w:rsidRPr="00A564B3">
        <w:rPr>
          <w:rFonts w:cstheme="minorHAnsi"/>
        </w:rPr>
        <w:t xml:space="preserve"> ze zm.) i został zgłoszony do właściwego urzędu skarbowego lub będzie rachunkiem wirtualnym powiązanym z rachunkiem rozliczeniowym. W przypadku, gdy Wykonawca na fakturze wskaże rachunek wirtualny, Zamawiający zrealizuje płatność po weryfikacji tego rachunku i otrzymaniu komunikatu na stronie Ministerstwa Finansów tożsamego z zapisem: „Wyszukiwany numer rachunku jest zgodny ze stosowanym wzorcem i pasuje do jednego z rachunków wyświetlanych w wykazie”.</w:t>
      </w:r>
    </w:p>
    <w:p w14:paraId="135CB61E" w14:textId="77777777" w:rsidR="00A564B3" w:rsidRDefault="00AA56D6" w:rsidP="00A564B3">
      <w:pPr>
        <w:pStyle w:val="Akapitzlist"/>
        <w:numPr>
          <w:ilvl w:val="3"/>
          <w:numId w:val="49"/>
        </w:numPr>
        <w:spacing w:after="0" w:line="276" w:lineRule="auto"/>
        <w:ind w:left="215" w:hanging="357"/>
        <w:jc w:val="both"/>
        <w:rPr>
          <w:rFonts w:cstheme="minorHAnsi"/>
        </w:rPr>
      </w:pPr>
      <w:r w:rsidRPr="00A564B3">
        <w:rPr>
          <w:rFonts w:cstheme="minorHAnsi"/>
        </w:rPr>
        <w:t>Wykonawca potwierdza i gwarantuje, iż jego wskazany rachunek bankowy na wystawionej fakturze lub w niniejszej Umowie lub innych dokumentach, który Zamawiający ma dokonać płatności zostanie umieszczony i będzie uwidoczniony przez cały okres trwania i rozliczenia Umowy w wykazie, o którym mowa w art. 96b ust. 1 Ustawy z dnia 11 marca 2004r. o  podatku od towarów i usług prowadzonym przez Szefa Krajowej Administracji Skarbowej (</w:t>
      </w:r>
      <w:r w:rsidR="000612D3" w:rsidRPr="00A564B3">
        <w:rPr>
          <w:rFonts w:cstheme="minorHAnsi"/>
        </w:rPr>
        <w:t xml:space="preserve">Dz.U.2025.775 </w:t>
      </w:r>
      <w:proofErr w:type="spellStart"/>
      <w:r w:rsidR="000612D3" w:rsidRPr="00A564B3">
        <w:rPr>
          <w:rFonts w:cstheme="minorHAnsi"/>
        </w:rPr>
        <w:t>t.j</w:t>
      </w:r>
      <w:proofErr w:type="spellEnd"/>
      <w:r w:rsidR="000612D3" w:rsidRPr="00A564B3">
        <w:rPr>
          <w:rFonts w:cstheme="minorHAnsi"/>
        </w:rPr>
        <w:t>.</w:t>
      </w:r>
      <w:r w:rsidRPr="00A564B3">
        <w:rPr>
          <w:rFonts w:cstheme="minorHAnsi"/>
        </w:rPr>
        <w:t>), dalej: Wykaz.</w:t>
      </w:r>
    </w:p>
    <w:p w14:paraId="678C48EB" w14:textId="77777777" w:rsidR="00A564B3" w:rsidRDefault="00AA56D6" w:rsidP="00A564B3">
      <w:pPr>
        <w:pStyle w:val="Akapitzlist"/>
        <w:numPr>
          <w:ilvl w:val="3"/>
          <w:numId w:val="49"/>
        </w:numPr>
        <w:spacing w:after="0" w:line="276" w:lineRule="auto"/>
        <w:ind w:left="215" w:hanging="357"/>
        <w:jc w:val="both"/>
        <w:rPr>
          <w:rFonts w:cstheme="minorHAnsi"/>
        </w:rPr>
      </w:pPr>
      <w:r w:rsidRPr="00A564B3">
        <w:rPr>
          <w:rFonts w:cstheme="minorHAnsi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5BAE7F7F" w14:textId="77777777" w:rsidR="00A564B3" w:rsidRDefault="00AA56D6" w:rsidP="00A564B3">
      <w:pPr>
        <w:pStyle w:val="Akapitzlist"/>
        <w:numPr>
          <w:ilvl w:val="3"/>
          <w:numId w:val="49"/>
        </w:numPr>
        <w:spacing w:after="0" w:line="276" w:lineRule="auto"/>
        <w:ind w:left="215" w:hanging="357"/>
        <w:jc w:val="both"/>
        <w:rPr>
          <w:rFonts w:cstheme="minorHAnsi"/>
        </w:rPr>
      </w:pPr>
      <w:r w:rsidRPr="00A564B3">
        <w:rPr>
          <w:rFonts w:cstheme="minorHAnsi"/>
        </w:rPr>
        <w:lastRenderedPageBreak/>
        <w:t xml:space="preserve"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</w:t>
      </w:r>
      <w:r w:rsidRPr="00A564B3">
        <w:rPr>
          <w:rFonts w:cstheme="minorHAnsi"/>
        </w:rPr>
        <w:br/>
        <w:t>w rozumieniu przepisów podatkowych.</w:t>
      </w:r>
    </w:p>
    <w:p w14:paraId="00599A74" w14:textId="77777777" w:rsidR="00A564B3" w:rsidRDefault="00AA56D6" w:rsidP="00A564B3">
      <w:pPr>
        <w:pStyle w:val="Akapitzlist"/>
        <w:numPr>
          <w:ilvl w:val="3"/>
          <w:numId w:val="49"/>
        </w:numPr>
        <w:spacing w:after="0" w:line="276" w:lineRule="auto"/>
        <w:ind w:left="215" w:hanging="357"/>
        <w:jc w:val="both"/>
        <w:rPr>
          <w:rFonts w:cstheme="minorHAnsi"/>
        </w:rPr>
      </w:pPr>
      <w:r w:rsidRPr="00A564B3">
        <w:rPr>
          <w:rFonts w:cstheme="minorHAnsi"/>
        </w:rPr>
        <w:t>Wstrzymanie płatności, o których mowa w zdaniu powyższym nie wywoła żadnych negatywnych konsekwencji dla Zamawiającego, w tym w szczególności nie powstanie obowiązek zapłacenie odsetek od zaległości lub kar umownych na rzecz Wykonawcy.</w:t>
      </w:r>
    </w:p>
    <w:p w14:paraId="13C1DB30" w14:textId="77777777" w:rsidR="00A564B3" w:rsidRPr="00E66167" w:rsidRDefault="00AA56D6" w:rsidP="00A564B3">
      <w:pPr>
        <w:pStyle w:val="Akapitzlist"/>
        <w:numPr>
          <w:ilvl w:val="3"/>
          <w:numId w:val="49"/>
        </w:numPr>
        <w:spacing w:after="0" w:line="276" w:lineRule="auto"/>
        <w:ind w:left="215" w:hanging="357"/>
        <w:jc w:val="both"/>
        <w:rPr>
          <w:rFonts w:cstheme="minorHAnsi"/>
        </w:rPr>
      </w:pPr>
      <w:r w:rsidRPr="00A564B3">
        <w:rPr>
          <w:rFonts w:cstheme="minorHAnsi"/>
        </w:rPr>
        <w:t>Zamawiający przy dokonywaniu każdej płatności może zastosować mechanizm podzielonej płatności,   o którym mowa w Ustawie z dnia 11 marca 2004r. o podatku od towarów i usług</w:t>
      </w:r>
      <w:r w:rsidR="000612D3" w:rsidRPr="00A564B3">
        <w:rPr>
          <w:rFonts w:cstheme="minorHAnsi"/>
        </w:rPr>
        <w:t xml:space="preserve"> (Dz.U.</w:t>
      </w:r>
      <w:r w:rsidR="000612D3" w:rsidRPr="00E66167">
        <w:rPr>
          <w:rFonts w:cstheme="minorHAnsi"/>
        </w:rPr>
        <w:t xml:space="preserve">2025.775 </w:t>
      </w:r>
      <w:proofErr w:type="spellStart"/>
      <w:r w:rsidR="000612D3" w:rsidRPr="00E66167">
        <w:rPr>
          <w:rFonts w:cstheme="minorHAnsi"/>
        </w:rPr>
        <w:t>t.j</w:t>
      </w:r>
      <w:proofErr w:type="spellEnd"/>
      <w:r w:rsidR="000612D3" w:rsidRPr="00E66167">
        <w:rPr>
          <w:rFonts w:cstheme="minorHAnsi"/>
        </w:rPr>
        <w:t>.)</w:t>
      </w:r>
      <w:r w:rsidRPr="00E66167">
        <w:rPr>
          <w:rFonts w:cstheme="minorHAnsi"/>
        </w:rPr>
        <w:t xml:space="preserve">. </w:t>
      </w:r>
    </w:p>
    <w:p w14:paraId="433C5406" w14:textId="0D41AA7E" w:rsidR="00A564B3" w:rsidRPr="00E66167" w:rsidRDefault="00AA56D6" w:rsidP="00A564B3">
      <w:pPr>
        <w:pStyle w:val="Akapitzlist"/>
        <w:numPr>
          <w:ilvl w:val="3"/>
          <w:numId w:val="49"/>
        </w:numPr>
        <w:spacing w:after="0" w:line="276" w:lineRule="auto"/>
        <w:ind w:left="215" w:hanging="357"/>
        <w:jc w:val="both"/>
        <w:rPr>
          <w:rFonts w:cstheme="minorHAnsi"/>
        </w:rPr>
      </w:pPr>
      <w:r w:rsidRPr="00E66167">
        <w:rPr>
          <w:rFonts w:cstheme="minorHAnsi"/>
        </w:rPr>
        <w:t xml:space="preserve">W przypadku nieterminowej płatności faktury, z zastrzeżeniem ust. </w:t>
      </w:r>
      <w:r w:rsidR="00DF4239" w:rsidRPr="00E66167">
        <w:rPr>
          <w:rFonts w:cstheme="minorHAnsi"/>
        </w:rPr>
        <w:t>1</w:t>
      </w:r>
      <w:r w:rsidR="00E66167">
        <w:rPr>
          <w:rFonts w:cstheme="minorHAnsi"/>
        </w:rPr>
        <w:t>1</w:t>
      </w:r>
      <w:r w:rsidRPr="00E66167">
        <w:rPr>
          <w:rFonts w:cstheme="minorHAnsi"/>
        </w:rPr>
        <w:t xml:space="preserve"> powyżej,  Wykonawca jest uprawniony do żądania zapłaty odsetek za każdy dzień zwłoki w wysokości odsetek ustawowych.</w:t>
      </w:r>
    </w:p>
    <w:p w14:paraId="21CA1A1F" w14:textId="77777777" w:rsidR="00A564B3" w:rsidRDefault="00AA56D6" w:rsidP="00A564B3">
      <w:pPr>
        <w:pStyle w:val="Akapitzlist"/>
        <w:numPr>
          <w:ilvl w:val="3"/>
          <w:numId w:val="49"/>
        </w:numPr>
        <w:spacing w:after="0" w:line="276" w:lineRule="auto"/>
        <w:ind w:left="215" w:hanging="357"/>
        <w:jc w:val="both"/>
        <w:rPr>
          <w:rFonts w:cstheme="minorHAnsi"/>
        </w:rPr>
      </w:pPr>
      <w:r w:rsidRPr="00E66167">
        <w:rPr>
          <w:rFonts w:cstheme="minorHAnsi"/>
        </w:rPr>
        <w:t>Wykonawca nie może bez pisemnej zgody Zamawiającego przenieść wierzytelności</w:t>
      </w:r>
      <w:r w:rsidRPr="00A564B3">
        <w:rPr>
          <w:rFonts w:cstheme="minorHAnsi"/>
        </w:rPr>
        <w:t xml:space="preserve"> wynikających </w:t>
      </w:r>
      <w:r w:rsidRPr="00A564B3">
        <w:rPr>
          <w:rFonts w:cstheme="minorHAnsi"/>
        </w:rPr>
        <w:br/>
        <w:t xml:space="preserve">z niniejszej umowy na osoby trzecie. </w:t>
      </w:r>
    </w:p>
    <w:p w14:paraId="7576ABD6" w14:textId="2719BF3C" w:rsidR="00AA56D6" w:rsidRPr="00A564B3" w:rsidRDefault="00AA56D6" w:rsidP="00A564B3">
      <w:pPr>
        <w:pStyle w:val="Akapitzlist"/>
        <w:numPr>
          <w:ilvl w:val="3"/>
          <w:numId w:val="49"/>
        </w:numPr>
        <w:spacing w:after="0" w:line="276" w:lineRule="auto"/>
        <w:ind w:left="215" w:hanging="357"/>
        <w:jc w:val="both"/>
        <w:rPr>
          <w:rFonts w:cstheme="minorHAnsi"/>
        </w:rPr>
      </w:pPr>
      <w:r w:rsidRPr="00A564B3">
        <w:rPr>
          <w:rFonts w:cstheme="minorHAnsi"/>
        </w:rPr>
        <w:t xml:space="preserve">W związku z art. 4c ustawy z dnia 8 marca 2013r. o przeciwdziałaniu nadmiernym opóźnieniom  </w:t>
      </w:r>
      <w:r w:rsidRPr="00A564B3">
        <w:rPr>
          <w:rFonts w:cstheme="minorHAnsi"/>
        </w:rPr>
        <w:br/>
        <w:t xml:space="preserve">w transakcjach handlowych Zamawiający oświadcza, iż posiada status dużego przedsiębiorcy tzn. jest przedsiębiorcą innym niż mikro, mały lub średni przedsiębiorca w rozumieniu załącznika nr I do Rozporządzenia Komisji (UE) nr 651/2014 z dnia 17 czerwca 2014r. uznającego niektóre rodzaje pomocy za zgodne z rynkiem wewnętrznym w zastosowaniu art. 107 i 108 Traktatu (Dz. U. UE L 187 </w:t>
      </w:r>
      <w:r w:rsidRPr="00A564B3">
        <w:rPr>
          <w:rFonts w:cstheme="minorHAnsi"/>
        </w:rPr>
        <w:br/>
        <w:t>z dnia 26 czerwca 2014r.).</w:t>
      </w:r>
    </w:p>
    <w:p w14:paraId="5FC0D9FA" w14:textId="77777777" w:rsidR="00CE7C61" w:rsidRPr="001E3F7C" w:rsidRDefault="00CE7C61" w:rsidP="001E3F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</w:p>
    <w:p w14:paraId="0EDA959E" w14:textId="4B8245E9" w:rsidR="00763856" w:rsidRPr="001E3F7C" w:rsidRDefault="00763856" w:rsidP="001E3F7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 xml:space="preserve">§ </w:t>
      </w:r>
      <w:r w:rsidR="00B75BD3" w:rsidRPr="001E3F7C">
        <w:rPr>
          <w:rFonts w:cstheme="minorHAnsi"/>
          <w:b/>
          <w:bCs/>
        </w:rPr>
        <w:t>10</w:t>
      </w:r>
    </w:p>
    <w:p w14:paraId="5535D222" w14:textId="357B7658" w:rsidR="00763856" w:rsidRPr="001E3F7C" w:rsidRDefault="00B75BD3" w:rsidP="001E3F7C">
      <w:pPr>
        <w:autoSpaceDE w:val="0"/>
        <w:autoSpaceDN w:val="0"/>
        <w:adjustRightInd w:val="0"/>
        <w:spacing w:after="0" w:line="276" w:lineRule="auto"/>
        <w:ind w:left="360" w:hanging="360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WDROŻENIE SYSTEMU</w:t>
      </w:r>
    </w:p>
    <w:p w14:paraId="00BD43A5" w14:textId="77777777" w:rsidR="00C22788" w:rsidRDefault="00763856" w:rsidP="00C22788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0" w:line="276" w:lineRule="auto"/>
        <w:ind w:left="142" w:hanging="284"/>
        <w:jc w:val="both"/>
        <w:rPr>
          <w:rStyle w:val="eop"/>
          <w:rFonts w:eastAsiaTheme="minorEastAsia" w:cstheme="minorHAnsi"/>
        </w:rPr>
      </w:pPr>
      <w:r w:rsidRPr="001E3F7C">
        <w:rPr>
          <w:rStyle w:val="normaltextrun"/>
          <w:rFonts w:cstheme="minorHAnsi"/>
          <w:shd w:val="clear" w:color="auto" w:fill="FFFFFF"/>
        </w:rPr>
        <w:t>Strony zobowiązują się do współdziałania w ramach realizacji wdrożenia Systemu, a wszelkie inne prace mogące zakłócić bieżącą pracę Zamawiającego wymagają wcześniejszego uzgodnienia przez Strony. </w:t>
      </w:r>
    </w:p>
    <w:p w14:paraId="6CAB6BA4" w14:textId="0E7384E0" w:rsidR="00763856" w:rsidRPr="00C22788" w:rsidRDefault="00763856" w:rsidP="00C22788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0" w:line="276" w:lineRule="auto"/>
        <w:ind w:left="142" w:hanging="284"/>
        <w:jc w:val="both"/>
        <w:rPr>
          <w:rFonts w:eastAsiaTheme="minorEastAsia" w:cstheme="minorHAnsi"/>
        </w:rPr>
      </w:pPr>
      <w:r w:rsidRPr="00C22788">
        <w:rPr>
          <w:rFonts w:cstheme="minorHAnsi"/>
        </w:rPr>
        <w:t xml:space="preserve">Wykonawca wdroży System zgodnie z </w:t>
      </w:r>
      <w:r w:rsidR="00B75BD3" w:rsidRPr="00C22788">
        <w:rPr>
          <w:rFonts w:cstheme="minorHAnsi"/>
        </w:rPr>
        <w:t>terminami określonymi w § 3 Umowy.</w:t>
      </w:r>
    </w:p>
    <w:p w14:paraId="6D607F97" w14:textId="77777777" w:rsidR="00763856" w:rsidRPr="001E3F7C" w:rsidRDefault="00763856" w:rsidP="001E3F7C">
      <w:pPr>
        <w:spacing w:after="0" w:line="276" w:lineRule="auto"/>
        <w:jc w:val="center"/>
        <w:rPr>
          <w:rFonts w:cstheme="minorHAnsi"/>
        </w:rPr>
      </w:pPr>
    </w:p>
    <w:p w14:paraId="2CAB0BF5" w14:textId="1EE36394" w:rsidR="004F794F" w:rsidRPr="001E3F7C" w:rsidRDefault="004F794F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 xml:space="preserve">§ </w:t>
      </w:r>
      <w:r w:rsidR="00B75BD3" w:rsidRPr="001E3F7C">
        <w:rPr>
          <w:rFonts w:cstheme="minorHAnsi"/>
          <w:b/>
          <w:bCs/>
        </w:rPr>
        <w:t>11</w:t>
      </w:r>
    </w:p>
    <w:p w14:paraId="56786696" w14:textId="72F68AC0" w:rsidR="00C22788" w:rsidRDefault="004F794F" w:rsidP="00C22788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OPIEKA SERWISOWA</w:t>
      </w:r>
      <w:bookmarkStart w:id="15" w:name="_Hlk92710210"/>
    </w:p>
    <w:p w14:paraId="1F50859A" w14:textId="1AF4BDB4" w:rsidR="00C22788" w:rsidRPr="00C22788" w:rsidRDefault="000F4A88" w:rsidP="00C22788">
      <w:pPr>
        <w:pStyle w:val="Akapitzlist"/>
        <w:numPr>
          <w:ilvl w:val="0"/>
          <w:numId w:val="54"/>
        </w:numPr>
        <w:spacing w:after="0" w:line="276" w:lineRule="auto"/>
        <w:ind w:left="215" w:hanging="357"/>
        <w:rPr>
          <w:rFonts w:cstheme="minorHAnsi"/>
          <w:b/>
          <w:bCs/>
        </w:rPr>
      </w:pPr>
      <w:r w:rsidRPr="00C22788">
        <w:rPr>
          <w:rFonts w:cstheme="minorHAnsi"/>
        </w:rPr>
        <w:t xml:space="preserve">Wykonawca </w:t>
      </w:r>
      <w:r w:rsidR="00A2574E" w:rsidRPr="00C22788">
        <w:rPr>
          <w:rFonts w:cstheme="minorHAnsi"/>
        </w:rPr>
        <w:t>zapewni</w:t>
      </w:r>
      <w:r w:rsidRPr="00C22788">
        <w:rPr>
          <w:rFonts w:cstheme="minorHAnsi"/>
        </w:rPr>
        <w:t xml:space="preserve"> </w:t>
      </w:r>
      <w:r w:rsidRPr="00C22788">
        <w:rPr>
          <w:rFonts w:cstheme="minorHAnsi"/>
          <w:b/>
          <w:bCs/>
          <w:u w:val="single"/>
        </w:rPr>
        <w:t xml:space="preserve">opiekę serwisową przez okres </w:t>
      </w:r>
      <w:r w:rsidR="00241D65" w:rsidRPr="00C22788">
        <w:rPr>
          <w:rFonts w:cstheme="minorHAnsi"/>
          <w:b/>
          <w:bCs/>
          <w:u w:val="single"/>
        </w:rPr>
        <w:t>10 lat</w:t>
      </w:r>
      <w:r w:rsidR="00B75BD3" w:rsidRPr="00C22788">
        <w:rPr>
          <w:rFonts w:cstheme="minorHAnsi"/>
          <w:b/>
          <w:bCs/>
        </w:rPr>
        <w:t xml:space="preserve"> </w:t>
      </w:r>
      <w:r w:rsidR="004620A2" w:rsidRPr="00C22788">
        <w:rPr>
          <w:rFonts w:cstheme="minorHAnsi"/>
        </w:rPr>
        <w:t xml:space="preserve">od </w:t>
      </w:r>
      <w:r w:rsidR="00B75BD3" w:rsidRPr="00C22788">
        <w:rPr>
          <w:rFonts w:cstheme="minorHAnsi"/>
        </w:rPr>
        <w:t xml:space="preserve">dnia odbioru przedmiotu </w:t>
      </w:r>
      <w:r w:rsidR="00C22788" w:rsidRPr="00C22788">
        <w:rPr>
          <w:rFonts w:cstheme="minorHAnsi"/>
        </w:rPr>
        <w:t>u</w:t>
      </w:r>
      <w:r w:rsidR="00B75BD3" w:rsidRPr="00C22788">
        <w:rPr>
          <w:rFonts w:cstheme="minorHAnsi"/>
        </w:rPr>
        <w:t>mowy</w:t>
      </w:r>
      <w:r w:rsidR="00C22788" w:rsidRPr="00C22788">
        <w:rPr>
          <w:rFonts w:cstheme="minorHAnsi"/>
        </w:rPr>
        <w:t>,</w:t>
      </w:r>
      <w:r w:rsidR="00B75BD3" w:rsidRPr="00C22788">
        <w:rPr>
          <w:rFonts w:cstheme="minorHAnsi"/>
        </w:rPr>
        <w:t xml:space="preserve"> </w:t>
      </w:r>
      <w:r w:rsidR="00C22788">
        <w:rPr>
          <w:rFonts w:cstheme="minorHAnsi"/>
        </w:rPr>
        <w:br/>
      </w:r>
      <w:r w:rsidR="00B75BD3" w:rsidRPr="00C22788">
        <w:rPr>
          <w:rFonts w:cstheme="minorHAnsi"/>
        </w:rPr>
        <w:t xml:space="preserve">o którym mowa </w:t>
      </w:r>
      <w:r w:rsidR="001D39CA" w:rsidRPr="00C22788">
        <w:rPr>
          <w:rFonts w:cstheme="minorHAnsi"/>
        </w:rPr>
        <w:t>w §</w:t>
      </w:r>
      <w:r w:rsidR="001F5EB7">
        <w:rPr>
          <w:rFonts w:cstheme="minorHAnsi"/>
        </w:rPr>
        <w:t>3</w:t>
      </w:r>
      <w:r w:rsidR="001D39CA" w:rsidRPr="00C22788">
        <w:rPr>
          <w:rFonts w:cstheme="minorHAnsi"/>
        </w:rPr>
        <w:t xml:space="preserve"> ust. </w:t>
      </w:r>
      <w:r w:rsidR="00001D8E" w:rsidRPr="00C22788">
        <w:rPr>
          <w:rFonts w:cstheme="minorHAnsi"/>
        </w:rPr>
        <w:t>1</w:t>
      </w:r>
      <w:bookmarkEnd w:id="15"/>
      <w:r w:rsidR="001F5EB7">
        <w:rPr>
          <w:rFonts w:cstheme="minorHAnsi"/>
        </w:rPr>
        <w:t>.</w:t>
      </w:r>
    </w:p>
    <w:p w14:paraId="24E5AF93" w14:textId="474AE56E" w:rsidR="003A4EDE" w:rsidRPr="00C22788" w:rsidRDefault="003A4EDE" w:rsidP="00C22788">
      <w:pPr>
        <w:pStyle w:val="Akapitzlist"/>
        <w:numPr>
          <w:ilvl w:val="0"/>
          <w:numId w:val="54"/>
        </w:numPr>
        <w:spacing w:after="0" w:line="276" w:lineRule="auto"/>
        <w:ind w:left="215" w:hanging="357"/>
        <w:rPr>
          <w:rFonts w:cstheme="minorHAnsi"/>
          <w:b/>
          <w:bCs/>
        </w:rPr>
      </w:pPr>
      <w:r w:rsidRPr="00C22788">
        <w:rPr>
          <w:rFonts w:cstheme="minorHAnsi"/>
        </w:rPr>
        <w:t>Celem opieki serwisowej jest w szczególności:</w:t>
      </w:r>
    </w:p>
    <w:p w14:paraId="2DB40082" w14:textId="0725FB8B" w:rsidR="00D0464D" w:rsidRPr="001E3F7C" w:rsidRDefault="003A4EDE" w:rsidP="00A564B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zapewnienie poprawnego</w:t>
      </w:r>
      <w:r w:rsidR="00D0464D" w:rsidRPr="001E3F7C">
        <w:rPr>
          <w:rFonts w:cstheme="minorHAnsi"/>
        </w:rPr>
        <w:t xml:space="preserve">, </w:t>
      </w:r>
      <w:r w:rsidRPr="001E3F7C">
        <w:rPr>
          <w:rFonts w:cstheme="minorHAnsi"/>
        </w:rPr>
        <w:t>nieprzerwanego</w:t>
      </w:r>
      <w:r w:rsidR="00D0464D" w:rsidRPr="001E3F7C">
        <w:rPr>
          <w:rFonts w:cstheme="minorHAnsi"/>
        </w:rPr>
        <w:t>, ciągłego/stałego</w:t>
      </w:r>
      <w:r w:rsidRPr="001E3F7C">
        <w:rPr>
          <w:rFonts w:cstheme="minorHAnsi"/>
        </w:rPr>
        <w:t xml:space="preserve"> </w:t>
      </w:r>
      <w:r w:rsidR="00D0464D" w:rsidRPr="001E3F7C">
        <w:rPr>
          <w:rFonts w:cstheme="minorHAnsi"/>
        </w:rPr>
        <w:t>funkcjonowania</w:t>
      </w:r>
      <w:r w:rsidRPr="001E3F7C">
        <w:rPr>
          <w:rFonts w:cstheme="minorHAnsi"/>
        </w:rPr>
        <w:t xml:space="preserve"> </w:t>
      </w:r>
      <w:r w:rsidR="00D0464D" w:rsidRPr="001E3F7C">
        <w:rPr>
          <w:rFonts w:cstheme="minorHAnsi"/>
        </w:rPr>
        <w:t xml:space="preserve">wdrożonego </w:t>
      </w:r>
      <w:r w:rsidRPr="001E3F7C">
        <w:rPr>
          <w:rFonts w:cstheme="minorHAnsi"/>
        </w:rPr>
        <w:t>Systemu</w:t>
      </w:r>
      <w:r w:rsidR="00D0464D" w:rsidRPr="001E3F7C">
        <w:rPr>
          <w:rFonts w:cstheme="minorHAnsi"/>
        </w:rPr>
        <w:t>, zgodnie z wymaganiami zawartymi w OPZ (załącznik nr 1 do umowy),</w:t>
      </w:r>
    </w:p>
    <w:p w14:paraId="02E9D7D2" w14:textId="5B999347" w:rsidR="003A4EDE" w:rsidRPr="001E3F7C" w:rsidRDefault="003A4EDE" w:rsidP="00A564B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zapewnienie świadczenia innych usług wspomagających korzystanie z Systemu przez Zamawiającego,</w:t>
      </w:r>
    </w:p>
    <w:p w14:paraId="63B4E609" w14:textId="4CE795FF" w:rsidR="003A4EDE" w:rsidRPr="001E3F7C" w:rsidRDefault="003A4EDE" w:rsidP="00A564B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świadczenie wszystkich usług określonych/opisanych w umowie,</w:t>
      </w:r>
    </w:p>
    <w:p w14:paraId="17064550" w14:textId="5D92C03F" w:rsidR="003A4EDE" w:rsidRPr="001E3F7C" w:rsidRDefault="003A4EDE" w:rsidP="00A564B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zapewnienie wszelkich niezbędnych aktualizacji wraz ze zmianą wersji głównych oprogramowania,</w:t>
      </w:r>
    </w:p>
    <w:p w14:paraId="7132B5F5" w14:textId="74C27DD5" w:rsidR="00864FDD" w:rsidRPr="001E3F7C" w:rsidRDefault="003A4EDE" w:rsidP="00A564B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świadczenie usługi Help </w:t>
      </w:r>
      <w:proofErr w:type="spellStart"/>
      <w:r w:rsidRPr="001E3F7C">
        <w:rPr>
          <w:rFonts w:cstheme="minorHAnsi"/>
        </w:rPr>
        <w:t>Desk</w:t>
      </w:r>
      <w:proofErr w:type="spellEnd"/>
      <w:r w:rsidRPr="001E3F7C">
        <w:rPr>
          <w:rFonts w:cstheme="minorHAnsi"/>
        </w:rPr>
        <w:t xml:space="preserve"> za pośrednictwem</w:t>
      </w:r>
      <w:r w:rsidR="00A850CC" w:rsidRPr="001E3F7C">
        <w:rPr>
          <w:rFonts w:cstheme="minorHAnsi"/>
        </w:rPr>
        <w:t>,</w:t>
      </w:r>
      <w:r w:rsidRPr="001E3F7C">
        <w:rPr>
          <w:rFonts w:cstheme="minorHAnsi"/>
        </w:rPr>
        <w:t xml:space="preserve"> której dokonywana będzie rejestracja zgłoszeń</w:t>
      </w:r>
      <w:r w:rsidR="00A850CC" w:rsidRPr="001E3F7C">
        <w:rPr>
          <w:rFonts w:cstheme="minorHAnsi"/>
        </w:rPr>
        <w:t xml:space="preserve"> Wad</w:t>
      </w:r>
      <w:r w:rsidRPr="001E3F7C">
        <w:rPr>
          <w:rFonts w:cstheme="minorHAnsi"/>
        </w:rPr>
        <w:t xml:space="preserve">, </w:t>
      </w:r>
    </w:p>
    <w:p w14:paraId="20DB0289" w14:textId="263DECDF" w:rsidR="00864FDD" w:rsidRPr="001E3F7C" w:rsidRDefault="0069539D" w:rsidP="00A564B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zdalną asystę techniczną </w:t>
      </w:r>
      <w:r w:rsidR="00A850CC" w:rsidRPr="001E3F7C">
        <w:rPr>
          <w:rFonts w:cstheme="minorHAnsi"/>
        </w:rPr>
        <w:t xml:space="preserve">tj. zdalną </w:t>
      </w:r>
      <w:r w:rsidR="0012169B" w:rsidRPr="001E3F7C">
        <w:rPr>
          <w:rFonts w:cstheme="minorHAnsi"/>
          <w:b/>
          <w:bCs/>
        </w:rPr>
        <w:t xml:space="preserve">obsługę zgłoszeń dot. </w:t>
      </w:r>
      <w:r w:rsidR="00A850CC" w:rsidRPr="001E3F7C">
        <w:rPr>
          <w:rFonts w:cstheme="minorHAnsi"/>
          <w:b/>
          <w:bCs/>
        </w:rPr>
        <w:t>W</w:t>
      </w:r>
      <w:r w:rsidR="001D39CA" w:rsidRPr="001E3F7C">
        <w:rPr>
          <w:rFonts w:cstheme="minorHAnsi"/>
          <w:b/>
          <w:bCs/>
        </w:rPr>
        <w:t>ad</w:t>
      </w:r>
      <w:r w:rsidR="0012169B" w:rsidRPr="001E3F7C">
        <w:rPr>
          <w:rFonts w:cstheme="minorHAnsi"/>
          <w:b/>
          <w:bCs/>
        </w:rPr>
        <w:t xml:space="preserve"> w funkcjonowaniu Programu do EOD (rozwiązywanie problemów technicznych), </w:t>
      </w:r>
    </w:p>
    <w:p w14:paraId="20AE7325" w14:textId="6DADA703" w:rsidR="00864FDD" w:rsidRPr="001E3F7C" w:rsidRDefault="0069539D" w:rsidP="00A564B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usuwanie wszelkich nieprawidłowości w funkcjonowaniu Programu </w:t>
      </w:r>
      <w:r w:rsidR="005F31CA" w:rsidRPr="001E3F7C">
        <w:rPr>
          <w:rFonts w:cstheme="minorHAnsi"/>
        </w:rPr>
        <w:t>w tym</w:t>
      </w:r>
      <w:r w:rsidR="00E207D5">
        <w:rPr>
          <w:rFonts w:cstheme="minorHAnsi"/>
        </w:rPr>
        <w:t xml:space="preserve"> w szczególności</w:t>
      </w:r>
      <w:r w:rsidRPr="001E3F7C">
        <w:rPr>
          <w:rFonts w:cstheme="minorHAnsi"/>
        </w:rPr>
        <w:t xml:space="preserve"> usu</w:t>
      </w:r>
      <w:r w:rsidR="00E207D5">
        <w:rPr>
          <w:rFonts w:cstheme="minorHAnsi"/>
        </w:rPr>
        <w:t>wanie</w:t>
      </w:r>
      <w:r w:rsidRPr="001E3F7C">
        <w:rPr>
          <w:rFonts w:cstheme="minorHAnsi"/>
        </w:rPr>
        <w:t xml:space="preserve"> </w:t>
      </w:r>
      <w:r w:rsidR="00A850CC" w:rsidRPr="001E3F7C">
        <w:rPr>
          <w:rFonts w:cstheme="minorHAnsi"/>
        </w:rPr>
        <w:t>Wad</w:t>
      </w:r>
      <w:r w:rsidR="00E207D5">
        <w:rPr>
          <w:rFonts w:cstheme="minorHAnsi"/>
        </w:rPr>
        <w:t>.</w:t>
      </w:r>
    </w:p>
    <w:p w14:paraId="76992FAA" w14:textId="6F4B7A38" w:rsidR="000F4A88" w:rsidRPr="001E3F7C" w:rsidRDefault="00D6678E" w:rsidP="001E3F7C">
      <w:pPr>
        <w:spacing w:after="0" w:line="276" w:lineRule="auto"/>
        <w:ind w:hanging="284"/>
        <w:jc w:val="both"/>
        <w:rPr>
          <w:rFonts w:cstheme="minorHAnsi"/>
        </w:rPr>
      </w:pPr>
      <w:r w:rsidRPr="001E3F7C">
        <w:rPr>
          <w:rFonts w:cstheme="minorHAnsi"/>
        </w:rPr>
        <w:lastRenderedPageBreak/>
        <w:t xml:space="preserve">3. </w:t>
      </w:r>
      <w:r w:rsidR="000F4E1C" w:rsidRPr="001E3F7C">
        <w:rPr>
          <w:rFonts w:cstheme="minorHAnsi"/>
        </w:rPr>
        <w:t xml:space="preserve"> </w:t>
      </w:r>
      <w:r w:rsidR="000F4A88" w:rsidRPr="001E3F7C">
        <w:rPr>
          <w:rFonts w:cstheme="minorHAnsi"/>
        </w:rPr>
        <w:t xml:space="preserve">Wykonawca </w:t>
      </w:r>
      <w:r w:rsidR="009F6446" w:rsidRPr="001E3F7C">
        <w:rPr>
          <w:rFonts w:cstheme="minorHAnsi"/>
        </w:rPr>
        <w:t>winien</w:t>
      </w:r>
      <w:r w:rsidR="000F4A88" w:rsidRPr="001E3F7C">
        <w:rPr>
          <w:rFonts w:cstheme="minorHAnsi"/>
        </w:rPr>
        <w:t xml:space="preserve"> realizować opiekę serwisową za pośrednictwem zdalnego dostępu przy pomocy oprogramowania, na który posiada licencję do korzystania. Zamawiający zastrzega sobie prawo weryfikacji w tym zakresie licencji posiadanych przez Wykonawcę, a Wykonawca zobowiązuje się do ich okazywania po każdym odnowieniu. Nie okazanie licencji skutkuje brakiem możliwości świadczenia przez Wykonawcę opieki serwisowej </w:t>
      </w:r>
      <w:r w:rsidR="00E65E29">
        <w:rPr>
          <w:rFonts w:cstheme="minorHAnsi"/>
        </w:rPr>
        <w:t>po</w:t>
      </w:r>
      <w:r w:rsidR="000F4A88" w:rsidRPr="001E3F7C">
        <w:rPr>
          <w:rFonts w:cstheme="minorHAnsi"/>
        </w:rPr>
        <w:t xml:space="preserve">przez zdalny dostęp. </w:t>
      </w:r>
    </w:p>
    <w:p w14:paraId="173DB00D" w14:textId="5B4700D9" w:rsidR="00BE009A" w:rsidRPr="001E3F7C" w:rsidRDefault="00AD7C10" w:rsidP="001E3F7C">
      <w:pPr>
        <w:spacing w:after="0" w:line="276" w:lineRule="auto"/>
        <w:ind w:hanging="426"/>
        <w:jc w:val="both"/>
        <w:rPr>
          <w:rFonts w:cstheme="minorHAnsi"/>
        </w:rPr>
      </w:pPr>
      <w:bookmarkStart w:id="16" w:name="_Hlk92710310"/>
      <w:r w:rsidRPr="001E3F7C">
        <w:rPr>
          <w:rFonts w:cstheme="minorHAnsi"/>
        </w:rPr>
        <w:t xml:space="preserve">4. </w:t>
      </w:r>
      <w:r w:rsidRPr="001E3F7C">
        <w:rPr>
          <w:rFonts w:cstheme="minorHAnsi"/>
        </w:rPr>
        <w:tab/>
      </w:r>
      <w:bookmarkEnd w:id="16"/>
      <w:r w:rsidR="00C461B0" w:rsidRPr="001E3F7C">
        <w:rPr>
          <w:rFonts w:cstheme="minorHAnsi"/>
        </w:rPr>
        <w:t>Strony uzgadniają następujące zasady usuwania Wad:</w:t>
      </w:r>
    </w:p>
    <w:p w14:paraId="404EE603" w14:textId="1640D6D9" w:rsidR="000D20B1" w:rsidRPr="001E3F7C" w:rsidRDefault="00AE0D4D" w:rsidP="001E3F7C">
      <w:pPr>
        <w:spacing w:after="0" w:line="276" w:lineRule="auto"/>
        <w:ind w:left="348" w:hanging="348"/>
        <w:jc w:val="both"/>
        <w:rPr>
          <w:rFonts w:cstheme="minorHAnsi"/>
        </w:rPr>
      </w:pPr>
      <w:r w:rsidRPr="001E3F7C">
        <w:rPr>
          <w:rFonts w:cstheme="minorHAnsi"/>
        </w:rPr>
        <w:t>4</w:t>
      </w:r>
      <w:r w:rsidR="00C461B0" w:rsidRPr="001E3F7C">
        <w:rPr>
          <w:rFonts w:cstheme="minorHAnsi"/>
        </w:rPr>
        <w:t>.1. Wykonawca zobowiązuje się dotrzymać</w:t>
      </w:r>
      <w:bookmarkStart w:id="17" w:name="_Hlk204683719"/>
      <w:r w:rsidR="00FA0E9F" w:rsidRPr="001E3F7C">
        <w:rPr>
          <w:rFonts w:cstheme="minorHAnsi"/>
        </w:rPr>
        <w:t>:</w:t>
      </w:r>
    </w:p>
    <w:p w14:paraId="41CEC16E" w14:textId="4E434F6B" w:rsidR="00C461B0" w:rsidRPr="001E3F7C" w:rsidRDefault="00C461B0" w:rsidP="00A564B3">
      <w:pPr>
        <w:pStyle w:val="Akapitzlist"/>
        <w:numPr>
          <w:ilvl w:val="0"/>
          <w:numId w:val="46"/>
        </w:numPr>
        <w:spacing w:after="0" w:line="276" w:lineRule="auto"/>
        <w:ind w:left="567" w:hanging="207"/>
        <w:jc w:val="both"/>
        <w:rPr>
          <w:rFonts w:cstheme="minorHAnsi"/>
        </w:rPr>
      </w:pPr>
      <w:r w:rsidRPr="001E3F7C">
        <w:rPr>
          <w:rFonts w:cstheme="minorHAnsi"/>
        </w:rPr>
        <w:t>Czas</w:t>
      </w:r>
      <w:r w:rsidR="00FA0E9F" w:rsidRPr="001E3F7C">
        <w:rPr>
          <w:rFonts w:cstheme="minorHAnsi"/>
        </w:rPr>
        <w:t>u</w:t>
      </w:r>
      <w:r w:rsidRPr="001E3F7C">
        <w:rPr>
          <w:rFonts w:cstheme="minorHAnsi"/>
        </w:rPr>
        <w:t xml:space="preserve"> Reakcji Wykonawcy po zarejestrowaniu zgłoszenia w przypadku:</w:t>
      </w:r>
    </w:p>
    <w:p w14:paraId="2FC25897" w14:textId="77777777" w:rsidR="000D20B1" w:rsidRPr="001E3F7C" w:rsidRDefault="00C461B0" w:rsidP="00A564B3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wady krytycznej – do 1 Godziny Roboczej, </w:t>
      </w:r>
    </w:p>
    <w:p w14:paraId="57907F8C" w14:textId="77777777" w:rsidR="000D20B1" w:rsidRPr="001E3F7C" w:rsidRDefault="00C461B0" w:rsidP="00A564B3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wady istotnej – do 4 Godzin Roboczych,</w:t>
      </w:r>
    </w:p>
    <w:p w14:paraId="35C19BA6" w14:textId="77777777" w:rsidR="000D20B1" w:rsidRPr="001E3F7C" w:rsidRDefault="00C461B0" w:rsidP="00A564B3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wady nieistotnej – w ramach następnej/kolejnej aktualizacji systemu,</w:t>
      </w:r>
    </w:p>
    <w:p w14:paraId="37EFA26F" w14:textId="622D02EE" w:rsidR="00C461B0" w:rsidRPr="001E3F7C" w:rsidRDefault="00C461B0" w:rsidP="00A564B3">
      <w:pPr>
        <w:pStyle w:val="Akapitzlist"/>
        <w:numPr>
          <w:ilvl w:val="0"/>
          <w:numId w:val="46"/>
        </w:numPr>
        <w:spacing w:after="0" w:line="276" w:lineRule="auto"/>
        <w:ind w:left="567" w:hanging="207"/>
        <w:jc w:val="both"/>
        <w:rPr>
          <w:rFonts w:cstheme="minorHAnsi"/>
        </w:rPr>
      </w:pPr>
      <w:r w:rsidRPr="001E3F7C">
        <w:rPr>
          <w:rFonts w:cstheme="minorHAnsi"/>
        </w:rPr>
        <w:t>Czas</w:t>
      </w:r>
      <w:r w:rsidR="009D6A2C" w:rsidRPr="001E3F7C">
        <w:rPr>
          <w:rFonts w:cstheme="minorHAnsi"/>
        </w:rPr>
        <w:t>u</w:t>
      </w:r>
      <w:r w:rsidRPr="001E3F7C">
        <w:rPr>
          <w:rFonts w:cstheme="minorHAnsi"/>
        </w:rPr>
        <w:t xml:space="preserve"> Naprawy poszczególnych rodzajów Wad:</w:t>
      </w:r>
    </w:p>
    <w:p w14:paraId="1ADDFDB4" w14:textId="58FF5954" w:rsidR="00BF238E" w:rsidRPr="001E3F7C" w:rsidRDefault="00C461B0" w:rsidP="00A564B3">
      <w:pPr>
        <w:pStyle w:val="Akapitzlist"/>
        <w:numPr>
          <w:ilvl w:val="0"/>
          <w:numId w:val="44"/>
        </w:numPr>
        <w:spacing w:after="0" w:line="276" w:lineRule="auto"/>
        <w:ind w:left="993"/>
        <w:jc w:val="both"/>
        <w:rPr>
          <w:rFonts w:eastAsiaTheme="minorEastAsia" w:cstheme="minorHAnsi"/>
        </w:rPr>
      </w:pPr>
      <w:r w:rsidRPr="001E3F7C">
        <w:rPr>
          <w:rFonts w:cstheme="minorHAnsi"/>
        </w:rPr>
        <w:t>Wada krytyczna – 4 godziny</w:t>
      </w:r>
      <w:r w:rsidR="00BF238E" w:rsidRPr="001E3F7C">
        <w:rPr>
          <w:rFonts w:cstheme="minorHAnsi"/>
        </w:rPr>
        <w:t xml:space="preserve"> od </w:t>
      </w:r>
      <w:r w:rsidR="00BF238E" w:rsidRPr="001E3F7C">
        <w:rPr>
          <w:rFonts w:eastAsia="CIDFont+F2" w:cstheme="minorHAnsi"/>
        </w:rPr>
        <w:t>potwierdzenia przystąpienia do usunięcia wady krytycznej,</w:t>
      </w:r>
    </w:p>
    <w:p w14:paraId="0435BB6F" w14:textId="40D8A704" w:rsidR="00BF238E" w:rsidRPr="001E3F7C" w:rsidRDefault="00C461B0" w:rsidP="00A564B3">
      <w:pPr>
        <w:pStyle w:val="Akapitzlist"/>
        <w:numPr>
          <w:ilvl w:val="0"/>
          <w:numId w:val="44"/>
        </w:numPr>
        <w:spacing w:after="0" w:line="276" w:lineRule="auto"/>
        <w:ind w:left="993"/>
        <w:jc w:val="both"/>
        <w:rPr>
          <w:rFonts w:eastAsiaTheme="minorEastAsia" w:cstheme="minorHAnsi"/>
        </w:rPr>
      </w:pPr>
      <w:r w:rsidRPr="001E3F7C">
        <w:rPr>
          <w:rFonts w:cstheme="minorHAnsi"/>
        </w:rPr>
        <w:t xml:space="preserve">Wada istotna – 24 godziny </w:t>
      </w:r>
      <w:r w:rsidR="00BF238E" w:rsidRPr="001E3F7C">
        <w:rPr>
          <w:rFonts w:cstheme="minorHAnsi"/>
        </w:rPr>
        <w:t xml:space="preserve">od </w:t>
      </w:r>
      <w:r w:rsidR="00BF238E" w:rsidRPr="001E3F7C">
        <w:rPr>
          <w:rFonts w:eastAsia="CIDFont+F2" w:cstheme="minorHAnsi"/>
        </w:rPr>
        <w:t>potwierdzenia przystąpienia do usunięcia wady istotnej,</w:t>
      </w:r>
    </w:p>
    <w:bookmarkEnd w:id="17"/>
    <w:p w14:paraId="2498FBC9" w14:textId="1C6E5B8D" w:rsidR="00C461B0" w:rsidRPr="001E3F7C" w:rsidRDefault="00C461B0" w:rsidP="00A564B3">
      <w:pPr>
        <w:pStyle w:val="Akapitzlist"/>
        <w:numPr>
          <w:ilvl w:val="1"/>
          <w:numId w:val="11"/>
        </w:numPr>
        <w:spacing w:after="0" w:line="276" w:lineRule="auto"/>
        <w:ind w:left="993"/>
        <w:jc w:val="both"/>
        <w:rPr>
          <w:rFonts w:eastAsiaTheme="minorEastAsia" w:cstheme="minorHAnsi"/>
        </w:rPr>
      </w:pPr>
      <w:r w:rsidRPr="001E3F7C">
        <w:rPr>
          <w:rFonts w:cstheme="minorHAnsi"/>
        </w:rPr>
        <w:t>Wada nieistotna - w ramach następnej/kolejnej aktualizacji systemu,</w:t>
      </w:r>
    </w:p>
    <w:p w14:paraId="1C001BB9" w14:textId="7C2BDDAC" w:rsidR="00C461B0" w:rsidRPr="001E3F7C" w:rsidRDefault="00AE0D4D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4</w:t>
      </w:r>
      <w:r w:rsidR="00C461B0" w:rsidRPr="001E3F7C">
        <w:rPr>
          <w:rFonts w:cstheme="minorHAnsi"/>
        </w:rPr>
        <w:t>.2. Wykonawca zapewni przyjmowanie zgłoszeń w Godzinach Roboczych,</w:t>
      </w:r>
    </w:p>
    <w:p w14:paraId="2082B414" w14:textId="45F7FACA" w:rsidR="006B518A" w:rsidRPr="00892811" w:rsidRDefault="00AE0D4D" w:rsidP="00892811">
      <w:pPr>
        <w:spacing w:after="0" w:line="276" w:lineRule="auto"/>
        <w:ind w:left="426" w:hanging="426"/>
        <w:jc w:val="both"/>
        <w:rPr>
          <w:rFonts w:eastAsia="Calibri" w:cstheme="minorHAnsi"/>
        </w:rPr>
      </w:pPr>
      <w:r w:rsidRPr="001E3F7C">
        <w:rPr>
          <w:rFonts w:eastAsia="Calibri" w:cstheme="minorHAnsi"/>
        </w:rPr>
        <w:t>4</w:t>
      </w:r>
      <w:r w:rsidR="00C461B0" w:rsidRPr="001E3F7C">
        <w:rPr>
          <w:rFonts w:eastAsia="Calibri" w:cstheme="minorHAnsi"/>
        </w:rPr>
        <w:t>.3.</w:t>
      </w:r>
      <w:r w:rsidR="007C5014" w:rsidRPr="001E3F7C">
        <w:rPr>
          <w:rFonts w:eastAsia="Calibri" w:cstheme="minorHAnsi"/>
        </w:rPr>
        <w:t xml:space="preserve"> </w:t>
      </w:r>
      <w:r w:rsidR="00892811" w:rsidRPr="001E3F7C">
        <w:rPr>
          <w:rFonts w:eastAsia="Calibri" w:cstheme="minorHAnsi"/>
        </w:rPr>
        <w:t xml:space="preserve">Wykonawca będzie przyjmował zgłoszenia </w:t>
      </w:r>
      <w:r w:rsidR="00892811" w:rsidRPr="001E3F7C">
        <w:rPr>
          <w:rFonts w:cstheme="minorHAnsi"/>
        </w:rPr>
        <w:t xml:space="preserve">poprzez udostępnioną przez Wykonawcę aplikację typu Help </w:t>
      </w:r>
      <w:proofErr w:type="spellStart"/>
      <w:r w:rsidR="00892811" w:rsidRPr="001E3F7C">
        <w:rPr>
          <w:rFonts w:cstheme="minorHAnsi"/>
        </w:rPr>
        <w:t>Desk</w:t>
      </w:r>
      <w:proofErr w:type="spellEnd"/>
      <w:r w:rsidR="00892811" w:rsidRPr="001E3F7C">
        <w:rPr>
          <w:rFonts w:eastAsia="Calibri" w:cstheme="minorHAnsi"/>
        </w:rPr>
        <w:t xml:space="preserve"> lub </w:t>
      </w:r>
      <w:r w:rsidR="00892811" w:rsidRPr="001E3F7C">
        <w:rPr>
          <w:rFonts w:cstheme="minorHAnsi"/>
        </w:rPr>
        <w:t xml:space="preserve"> za pomocą systemu obsługi zgłoszeń dostępnego pod adresem www……………...</w:t>
      </w:r>
      <w:r w:rsidR="00892811">
        <w:rPr>
          <w:rFonts w:eastAsia="Calibri" w:cstheme="minorHAnsi"/>
        </w:rPr>
        <w:t xml:space="preserve"> Zamawiający (użytkownik Systemu) </w:t>
      </w:r>
      <w:r w:rsidR="00C461B0" w:rsidRPr="001E3F7C">
        <w:rPr>
          <w:rFonts w:eastAsia="Calibri" w:cstheme="minorHAnsi"/>
        </w:rPr>
        <w:t>w przypadku wykrycia</w:t>
      </w:r>
      <w:r w:rsidR="006B518A" w:rsidRPr="001E3F7C">
        <w:rPr>
          <w:rFonts w:eastAsia="Calibri" w:cstheme="minorHAnsi"/>
        </w:rPr>
        <w:t xml:space="preserve"> Wady</w:t>
      </w:r>
      <w:r w:rsidR="00892811">
        <w:rPr>
          <w:rFonts w:eastAsia="Calibri" w:cstheme="minorHAnsi"/>
        </w:rPr>
        <w:t xml:space="preserve">, </w:t>
      </w:r>
      <w:r w:rsidR="00C461B0" w:rsidRPr="001E3F7C">
        <w:rPr>
          <w:rFonts w:eastAsia="Calibri" w:cstheme="minorHAnsi"/>
        </w:rPr>
        <w:t>dokona je</w:t>
      </w:r>
      <w:r w:rsidR="00892811">
        <w:rPr>
          <w:rFonts w:eastAsia="Calibri" w:cstheme="minorHAnsi"/>
        </w:rPr>
        <w:t>j</w:t>
      </w:r>
      <w:r w:rsidR="00C461B0" w:rsidRPr="001E3F7C">
        <w:rPr>
          <w:rFonts w:eastAsia="Calibri" w:cstheme="minorHAnsi"/>
        </w:rPr>
        <w:t xml:space="preserve"> zgłoszenia</w:t>
      </w:r>
      <w:r w:rsidR="00C07306">
        <w:rPr>
          <w:rFonts w:eastAsia="Calibri" w:cstheme="minorHAnsi"/>
        </w:rPr>
        <w:t>.</w:t>
      </w:r>
      <w:r w:rsidR="00C461B0" w:rsidRPr="001E3F7C">
        <w:rPr>
          <w:rFonts w:eastAsia="Calibri" w:cstheme="minorHAnsi"/>
        </w:rPr>
        <w:t xml:space="preserve"> </w:t>
      </w:r>
    </w:p>
    <w:p w14:paraId="4B34498B" w14:textId="555D0035" w:rsidR="00C461B0" w:rsidRPr="00892811" w:rsidRDefault="006B518A" w:rsidP="001E3F7C">
      <w:pPr>
        <w:spacing w:after="0" w:line="276" w:lineRule="auto"/>
        <w:ind w:left="426" w:hanging="426"/>
        <w:jc w:val="both"/>
        <w:rPr>
          <w:rFonts w:cstheme="minorHAnsi"/>
        </w:rPr>
      </w:pPr>
      <w:r w:rsidRPr="001E3F7C">
        <w:rPr>
          <w:rFonts w:cstheme="minorHAnsi"/>
          <w:b/>
          <w:bCs/>
        </w:rPr>
        <w:t xml:space="preserve">        </w:t>
      </w:r>
      <w:r w:rsidRPr="00892811">
        <w:rPr>
          <w:rFonts w:cstheme="minorHAnsi"/>
        </w:rPr>
        <w:t>Z</w:t>
      </w:r>
      <w:r w:rsidR="00C461B0" w:rsidRPr="00892811">
        <w:rPr>
          <w:rFonts w:cstheme="minorHAnsi"/>
        </w:rPr>
        <w:t xml:space="preserve">głoszenie Wady przez Zamawiającego, </w:t>
      </w:r>
      <w:r w:rsidR="007C5014" w:rsidRPr="00892811">
        <w:rPr>
          <w:rFonts w:cstheme="minorHAnsi"/>
        </w:rPr>
        <w:t xml:space="preserve">będzie się odbywać również </w:t>
      </w:r>
      <w:r w:rsidR="00C461B0" w:rsidRPr="00892811">
        <w:rPr>
          <w:rFonts w:cstheme="minorHAnsi"/>
        </w:rPr>
        <w:t xml:space="preserve">za pomocą: </w:t>
      </w:r>
    </w:p>
    <w:p w14:paraId="2FF64252" w14:textId="77777777" w:rsidR="00C461B0" w:rsidRPr="001E3F7C" w:rsidRDefault="00C461B0" w:rsidP="00A564B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poczty elektronicznej na adres: ........, lub </w:t>
      </w:r>
    </w:p>
    <w:p w14:paraId="091B224E" w14:textId="12193295" w:rsidR="00C461B0" w:rsidRPr="001E3F7C" w:rsidRDefault="00C461B0" w:rsidP="00A564B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kontaktu telefonicznego </w:t>
      </w:r>
      <w:r w:rsidR="00D466F6" w:rsidRPr="001E3F7C">
        <w:rPr>
          <w:rFonts w:cstheme="minorHAnsi"/>
        </w:rPr>
        <w:t xml:space="preserve">pod </w:t>
      </w:r>
      <w:r w:rsidRPr="001E3F7C">
        <w:rPr>
          <w:rFonts w:cstheme="minorHAnsi"/>
        </w:rPr>
        <w:t>n</w:t>
      </w:r>
      <w:r w:rsidR="00D466F6" w:rsidRPr="001E3F7C">
        <w:rPr>
          <w:rFonts w:cstheme="minorHAnsi"/>
        </w:rPr>
        <w:t>r</w:t>
      </w:r>
      <w:r w:rsidRPr="001E3F7C">
        <w:rPr>
          <w:rFonts w:cstheme="minorHAnsi"/>
        </w:rPr>
        <w:t>: .........</w:t>
      </w:r>
    </w:p>
    <w:p w14:paraId="69810D08" w14:textId="51847454" w:rsidR="000F4A88" w:rsidRPr="001E3F7C" w:rsidRDefault="00AE0D4D" w:rsidP="001E3F7C">
      <w:pPr>
        <w:spacing w:after="0" w:line="276" w:lineRule="auto"/>
        <w:ind w:left="426" w:hanging="426"/>
        <w:jc w:val="both"/>
        <w:rPr>
          <w:rFonts w:eastAsiaTheme="minorEastAsia" w:cstheme="minorHAnsi"/>
        </w:rPr>
      </w:pPr>
      <w:bookmarkStart w:id="18" w:name="_Hlk92710514"/>
      <w:r w:rsidRPr="001E3F7C">
        <w:rPr>
          <w:rFonts w:cstheme="minorHAnsi"/>
        </w:rPr>
        <w:t>4</w:t>
      </w:r>
      <w:r w:rsidR="000F4A88" w:rsidRPr="001E3F7C">
        <w:rPr>
          <w:rFonts w:cstheme="minorHAnsi"/>
        </w:rPr>
        <w:t>.4.</w:t>
      </w:r>
      <w:r w:rsidR="000F4A88" w:rsidRPr="001E3F7C">
        <w:rPr>
          <w:rFonts w:cstheme="minorHAnsi"/>
        </w:rPr>
        <w:tab/>
        <w:t>Wykonawca zobowiązuje się</w:t>
      </w:r>
      <w:r w:rsidR="00C07306">
        <w:rPr>
          <w:rFonts w:cstheme="minorHAnsi"/>
        </w:rPr>
        <w:t xml:space="preserve"> </w:t>
      </w:r>
      <w:r w:rsidR="000F4A88" w:rsidRPr="001E3F7C">
        <w:rPr>
          <w:rFonts w:cstheme="minorHAnsi"/>
        </w:rPr>
        <w:t>zarejestrować</w:t>
      </w:r>
      <w:r w:rsidR="00C07306">
        <w:rPr>
          <w:rFonts w:cstheme="minorHAnsi"/>
        </w:rPr>
        <w:t xml:space="preserve"> i zweryfikować</w:t>
      </w:r>
      <w:r w:rsidR="000F4A88" w:rsidRPr="001E3F7C">
        <w:rPr>
          <w:rFonts w:cstheme="minorHAnsi"/>
        </w:rPr>
        <w:t xml:space="preserve"> zgłoszon</w:t>
      </w:r>
      <w:r w:rsidR="00782529" w:rsidRPr="001E3F7C">
        <w:rPr>
          <w:rFonts w:cstheme="minorHAnsi"/>
        </w:rPr>
        <w:t>ą Wadę</w:t>
      </w:r>
      <w:r w:rsidR="00C07306">
        <w:rPr>
          <w:rFonts w:cstheme="minorHAnsi"/>
        </w:rPr>
        <w:t xml:space="preserve">, </w:t>
      </w:r>
      <w:r w:rsidR="000F4A88" w:rsidRPr="001E3F7C">
        <w:rPr>
          <w:rFonts w:cstheme="minorHAnsi"/>
        </w:rPr>
        <w:t>nada</w:t>
      </w:r>
      <w:r w:rsidR="00C07306">
        <w:rPr>
          <w:rFonts w:cstheme="minorHAnsi"/>
        </w:rPr>
        <w:t>ć</w:t>
      </w:r>
      <w:r w:rsidR="000F4A88" w:rsidRPr="001E3F7C">
        <w:rPr>
          <w:rFonts w:cstheme="minorHAnsi"/>
        </w:rPr>
        <w:t xml:space="preserve"> </w:t>
      </w:r>
      <w:r w:rsidR="00C07306">
        <w:rPr>
          <w:rFonts w:cstheme="minorHAnsi"/>
        </w:rPr>
        <w:t xml:space="preserve">jej </w:t>
      </w:r>
      <w:r w:rsidR="000F4A88" w:rsidRPr="001E3F7C">
        <w:rPr>
          <w:rFonts w:cstheme="minorHAnsi"/>
        </w:rPr>
        <w:t>odpowiedni</w:t>
      </w:r>
      <w:r w:rsidR="00C07306">
        <w:rPr>
          <w:rFonts w:cstheme="minorHAnsi"/>
        </w:rPr>
        <w:t>ą</w:t>
      </w:r>
      <w:r w:rsidR="000F4A88" w:rsidRPr="001E3F7C">
        <w:rPr>
          <w:rFonts w:cstheme="minorHAnsi"/>
        </w:rPr>
        <w:t xml:space="preserve"> kategorię, a następnie </w:t>
      </w:r>
      <w:r w:rsidR="00C07306">
        <w:rPr>
          <w:rFonts w:cstheme="minorHAnsi"/>
        </w:rPr>
        <w:t xml:space="preserve">przesłać Zamawiającemu poprzez e-mail </w:t>
      </w:r>
      <w:r w:rsidR="000F4A88" w:rsidRPr="001E3F7C">
        <w:rPr>
          <w:rFonts w:cstheme="minorHAnsi"/>
        </w:rPr>
        <w:t>potwierdz</w:t>
      </w:r>
      <w:r w:rsidR="00C07306">
        <w:rPr>
          <w:rFonts w:cstheme="minorHAnsi"/>
        </w:rPr>
        <w:t>enie</w:t>
      </w:r>
      <w:r w:rsidR="000F4A88" w:rsidRPr="001E3F7C">
        <w:rPr>
          <w:rFonts w:cstheme="minorHAnsi"/>
        </w:rPr>
        <w:t xml:space="preserve"> </w:t>
      </w:r>
      <w:r w:rsidR="00C07306">
        <w:rPr>
          <w:rFonts w:cstheme="minorHAnsi"/>
        </w:rPr>
        <w:t xml:space="preserve">przyjęcia </w:t>
      </w:r>
      <w:r w:rsidR="000F4A88" w:rsidRPr="001E3F7C">
        <w:rPr>
          <w:rFonts w:cstheme="minorHAnsi"/>
        </w:rPr>
        <w:t>zgłoszeni</w:t>
      </w:r>
      <w:r w:rsidR="00C07306">
        <w:rPr>
          <w:rFonts w:cstheme="minorHAnsi"/>
        </w:rPr>
        <w:t>a.</w:t>
      </w:r>
    </w:p>
    <w:bookmarkEnd w:id="18"/>
    <w:p w14:paraId="16DDE1C5" w14:textId="0A2593EA" w:rsidR="000F4A88" w:rsidRPr="001E3F7C" w:rsidRDefault="00AE0D4D" w:rsidP="001E3F7C">
      <w:pPr>
        <w:spacing w:after="0" w:line="276" w:lineRule="auto"/>
        <w:ind w:left="426" w:hanging="426"/>
        <w:jc w:val="both"/>
        <w:rPr>
          <w:rFonts w:cstheme="minorHAnsi"/>
        </w:rPr>
      </w:pPr>
      <w:r w:rsidRPr="001E3F7C">
        <w:rPr>
          <w:rFonts w:cstheme="minorHAnsi"/>
        </w:rPr>
        <w:t>4</w:t>
      </w:r>
      <w:r w:rsidR="000F4A88" w:rsidRPr="001E3F7C">
        <w:rPr>
          <w:rFonts w:cstheme="minorHAnsi"/>
        </w:rPr>
        <w:t>.5. zgłoszenie zawierać będzie posiadane przez Zamawiającego informacje nt. nieprawidłowego działania Systemu, które są istotne w ocenie Zamawiającego dla zdiagnozowania i usunięcia nieprawidłowości w działaniu Systemu,</w:t>
      </w:r>
    </w:p>
    <w:p w14:paraId="592B11B1" w14:textId="4657F697" w:rsidR="000F4A88" w:rsidRPr="001E3F7C" w:rsidRDefault="00AE0D4D" w:rsidP="001E3F7C">
      <w:pPr>
        <w:spacing w:after="0" w:line="276" w:lineRule="auto"/>
        <w:ind w:left="426" w:hanging="426"/>
        <w:jc w:val="both"/>
        <w:rPr>
          <w:rFonts w:cstheme="minorHAnsi"/>
        </w:rPr>
      </w:pPr>
      <w:r w:rsidRPr="001E3F7C">
        <w:rPr>
          <w:rFonts w:cstheme="minorHAnsi"/>
        </w:rPr>
        <w:t>4</w:t>
      </w:r>
      <w:r w:rsidR="000F4A88" w:rsidRPr="001E3F7C">
        <w:rPr>
          <w:rFonts w:cstheme="minorHAnsi"/>
        </w:rPr>
        <w:t>.6. w razie otrzymania przez Wykonawcę zgłoszenia lub w razie uzyskania przez Wykonawcę wiedzy</w:t>
      </w:r>
      <w:r w:rsidR="000F4A88" w:rsidRPr="001E3F7C">
        <w:rPr>
          <w:rFonts w:cstheme="minorHAnsi"/>
        </w:rPr>
        <w:br/>
        <w:t xml:space="preserve">o wystąpieniu </w:t>
      </w:r>
      <w:r w:rsidR="00085343" w:rsidRPr="001E3F7C">
        <w:rPr>
          <w:rFonts w:cstheme="minorHAnsi"/>
        </w:rPr>
        <w:t>Wady</w:t>
      </w:r>
      <w:r w:rsidR="000F4A88" w:rsidRPr="001E3F7C">
        <w:rPr>
          <w:rFonts w:cstheme="minorHAnsi"/>
        </w:rPr>
        <w:t xml:space="preserve"> z innego źródła niż zgłoszenie Zamawiającego Wykonawca zobowiązany będzie do podjęcia działań zmierzających do usunięcia </w:t>
      </w:r>
      <w:r w:rsidR="00085343" w:rsidRPr="001E3F7C">
        <w:rPr>
          <w:rFonts w:cstheme="minorHAnsi"/>
        </w:rPr>
        <w:t>Wady</w:t>
      </w:r>
      <w:r w:rsidR="000F4A88" w:rsidRPr="001E3F7C">
        <w:rPr>
          <w:rFonts w:cstheme="minorHAnsi"/>
        </w:rPr>
        <w:t xml:space="preserve">. </w:t>
      </w:r>
      <w:bookmarkStart w:id="19" w:name="_Hlk115775950"/>
      <w:r w:rsidR="000F4A88" w:rsidRPr="001E3F7C">
        <w:rPr>
          <w:rFonts w:cstheme="minorHAnsi"/>
        </w:rPr>
        <w:t>Wykonawca jest zobowiązany do poinformowania Zamawiającego o podjęciu działań w Czasie Reakcji</w:t>
      </w:r>
      <w:bookmarkEnd w:id="19"/>
      <w:r w:rsidR="000F4A88" w:rsidRPr="001E3F7C">
        <w:rPr>
          <w:rFonts w:cstheme="minorHAnsi"/>
        </w:rPr>
        <w:t>,</w:t>
      </w:r>
    </w:p>
    <w:p w14:paraId="645285F2" w14:textId="55E60DF3" w:rsidR="000F4A88" w:rsidRPr="001E3F7C" w:rsidRDefault="00AE0D4D" w:rsidP="001E3F7C">
      <w:pPr>
        <w:spacing w:after="0" w:line="276" w:lineRule="auto"/>
        <w:ind w:left="426" w:hanging="426"/>
        <w:jc w:val="both"/>
        <w:rPr>
          <w:rFonts w:cstheme="minorHAnsi"/>
        </w:rPr>
      </w:pPr>
      <w:r w:rsidRPr="001E3F7C">
        <w:rPr>
          <w:rFonts w:cstheme="minorHAnsi"/>
        </w:rPr>
        <w:t>4</w:t>
      </w:r>
      <w:r w:rsidR="000F4A88" w:rsidRPr="001E3F7C">
        <w:rPr>
          <w:rFonts w:cstheme="minorHAnsi"/>
        </w:rPr>
        <w:t xml:space="preserve">.7. Czas Naprawy uważa się za dochowany z chwilą zgłoszenia dokonania naprawy, jeżeli </w:t>
      </w:r>
      <w:r w:rsidR="00085343" w:rsidRPr="001E3F7C">
        <w:rPr>
          <w:rFonts w:cstheme="minorHAnsi"/>
        </w:rPr>
        <w:t>Wada</w:t>
      </w:r>
      <w:r w:rsidR="000F4A88" w:rsidRPr="001E3F7C">
        <w:rPr>
          <w:rFonts w:cstheme="minorHAnsi"/>
        </w:rPr>
        <w:t xml:space="preserve"> został</w:t>
      </w:r>
      <w:r w:rsidR="00085343" w:rsidRPr="001E3F7C">
        <w:rPr>
          <w:rFonts w:cstheme="minorHAnsi"/>
        </w:rPr>
        <w:t>a</w:t>
      </w:r>
      <w:r w:rsidR="000F4A88" w:rsidRPr="001E3F7C">
        <w:rPr>
          <w:rFonts w:cstheme="minorHAnsi"/>
        </w:rPr>
        <w:t xml:space="preserve"> faktycznie usunięty. Jeżeli okaże się podczas weryfikacji usunięcia </w:t>
      </w:r>
      <w:r w:rsidR="00085343" w:rsidRPr="001E3F7C">
        <w:rPr>
          <w:rFonts w:cstheme="minorHAnsi"/>
        </w:rPr>
        <w:t>Wady</w:t>
      </w:r>
      <w:r w:rsidR="000F4A88" w:rsidRPr="001E3F7C">
        <w:rPr>
          <w:rFonts w:cstheme="minorHAnsi"/>
        </w:rPr>
        <w:t xml:space="preserve">, że </w:t>
      </w:r>
      <w:r w:rsidR="00085343" w:rsidRPr="001E3F7C">
        <w:rPr>
          <w:rFonts w:cstheme="minorHAnsi"/>
        </w:rPr>
        <w:t>Wada</w:t>
      </w:r>
      <w:r w:rsidR="000F4A88" w:rsidRPr="001E3F7C">
        <w:rPr>
          <w:rFonts w:cstheme="minorHAnsi"/>
        </w:rPr>
        <w:t xml:space="preserve"> nie został usunięty, Czas Naprawy jest dochowany dopiero z chwilą zgłoszenia poprawki faktycznie usuwającej </w:t>
      </w:r>
      <w:r w:rsidR="006B2B4A" w:rsidRPr="001E3F7C">
        <w:rPr>
          <w:rFonts w:cstheme="minorHAnsi"/>
        </w:rPr>
        <w:t>Wadę</w:t>
      </w:r>
      <w:r w:rsidR="000F4A88" w:rsidRPr="001E3F7C">
        <w:rPr>
          <w:rFonts w:cstheme="minorHAnsi"/>
        </w:rPr>
        <w:t>,</w:t>
      </w:r>
    </w:p>
    <w:p w14:paraId="4CE97C2A" w14:textId="36C3A272" w:rsidR="000F4A88" w:rsidRPr="001E3F7C" w:rsidRDefault="00AE0D4D" w:rsidP="001E3F7C">
      <w:pPr>
        <w:spacing w:after="0" w:line="276" w:lineRule="auto"/>
        <w:ind w:left="426" w:hanging="426"/>
        <w:jc w:val="both"/>
        <w:rPr>
          <w:rStyle w:val="normaltextrun"/>
          <w:rFonts w:cstheme="minorHAnsi"/>
          <w:strike/>
        </w:rPr>
      </w:pPr>
      <w:r w:rsidRPr="001E3F7C">
        <w:rPr>
          <w:rFonts w:cstheme="minorHAnsi"/>
        </w:rPr>
        <w:t>4</w:t>
      </w:r>
      <w:r w:rsidR="000F4A88" w:rsidRPr="001E3F7C">
        <w:rPr>
          <w:rFonts w:cstheme="minorHAnsi"/>
        </w:rPr>
        <w:t>.8. jeżeli Wykonawca w Czasie Naprawy dostarczy Obejście, Czas Naprawy wydłuża się o 24 Godziny Robocze,</w:t>
      </w:r>
    </w:p>
    <w:p w14:paraId="344D3CA3" w14:textId="2C8A873B" w:rsidR="000F4A88" w:rsidRPr="001E3F7C" w:rsidRDefault="00AE0D4D" w:rsidP="001E3F7C">
      <w:pPr>
        <w:spacing w:after="0" w:line="276" w:lineRule="auto"/>
        <w:ind w:left="426" w:hanging="426"/>
        <w:jc w:val="both"/>
        <w:rPr>
          <w:rStyle w:val="normaltextrun"/>
          <w:rFonts w:cstheme="minorHAnsi"/>
          <w:strike/>
        </w:rPr>
      </w:pPr>
      <w:r w:rsidRPr="001E3F7C">
        <w:rPr>
          <w:rFonts w:cstheme="minorHAnsi"/>
        </w:rPr>
        <w:t>4</w:t>
      </w:r>
      <w:r w:rsidR="000F4A88" w:rsidRPr="001E3F7C">
        <w:rPr>
          <w:rFonts w:cstheme="minorHAnsi"/>
        </w:rPr>
        <w:t xml:space="preserve">.9. </w:t>
      </w:r>
      <w:bookmarkStart w:id="20" w:name="_Hlk115776008"/>
      <w:r w:rsidR="000F4A88" w:rsidRPr="001E3F7C">
        <w:rPr>
          <w:rFonts w:cstheme="minorHAnsi"/>
        </w:rPr>
        <w:t xml:space="preserve">jeżeli Wykonawca stwierdzi, iż przyczyna </w:t>
      </w:r>
      <w:r w:rsidR="00085343" w:rsidRPr="001E3F7C">
        <w:rPr>
          <w:rFonts w:cstheme="minorHAnsi"/>
        </w:rPr>
        <w:t>Wady</w:t>
      </w:r>
      <w:r w:rsidR="000F4A88" w:rsidRPr="001E3F7C">
        <w:rPr>
          <w:rFonts w:cstheme="minorHAnsi"/>
        </w:rPr>
        <w:t xml:space="preserve"> leży poza Oprogramowaniem, w szczególności </w:t>
      </w:r>
      <w:r w:rsidR="000F4A88" w:rsidRPr="001E3F7C">
        <w:rPr>
          <w:rFonts w:cstheme="minorHAnsi"/>
        </w:rPr>
        <w:br/>
        <w:t xml:space="preserve">w Infrastrukturze Zamawiającego, Wykonawca nie jest zobowiązany do usunięcia </w:t>
      </w:r>
      <w:r w:rsidR="00085343" w:rsidRPr="001E3F7C">
        <w:rPr>
          <w:rFonts w:cstheme="minorHAnsi"/>
        </w:rPr>
        <w:t>Wady</w:t>
      </w:r>
      <w:r w:rsidR="000F4A88" w:rsidRPr="001E3F7C">
        <w:rPr>
          <w:rFonts w:cstheme="minorHAnsi"/>
        </w:rPr>
        <w:t xml:space="preserve"> w Czasie Naprawy, lecz jest zobowiązany wskazać przyczynę nieprawidłowego działania Systemu poprzez wskazanie elementu, który ją  powoduje;</w:t>
      </w:r>
      <w:r w:rsidR="000F4A88" w:rsidRPr="001E3F7C">
        <w:rPr>
          <w:rStyle w:val="normaltextrun"/>
          <w:rFonts w:cstheme="minorHAnsi"/>
          <w:shd w:val="clear" w:color="auto" w:fill="FFFFFF"/>
        </w:rPr>
        <w:t xml:space="preserve"> w przypadku wystąpienia Wad powstałych z winy Zamawiającego lub osób trzecich, Wykonawca przeprowadzi diagnozę oraz przedstawi Zamawiającemu możliwy Czas Naprawy,</w:t>
      </w:r>
      <w:bookmarkEnd w:id="20"/>
    </w:p>
    <w:p w14:paraId="121C09D7" w14:textId="2351B04F" w:rsidR="000F4A88" w:rsidRPr="001E3F7C" w:rsidRDefault="00AE0D4D" w:rsidP="001E3F7C">
      <w:pPr>
        <w:spacing w:after="0" w:line="276" w:lineRule="auto"/>
        <w:ind w:left="426" w:hanging="568"/>
        <w:jc w:val="both"/>
        <w:rPr>
          <w:rFonts w:cstheme="minorHAnsi"/>
        </w:rPr>
      </w:pPr>
      <w:r w:rsidRPr="001E3F7C">
        <w:rPr>
          <w:rFonts w:cstheme="minorHAnsi"/>
        </w:rPr>
        <w:lastRenderedPageBreak/>
        <w:t>4</w:t>
      </w:r>
      <w:r w:rsidR="000F4A88" w:rsidRPr="001E3F7C">
        <w:rPr>
          <w:rFonts w:cstheme="minorHAnsi"/>
        </w:rPr>
        <w:t xml:space="preserve">.10. powyższe nie ma zastosowania w przypadku, gdy przyczyna </w:t>
      </w:r>
      <w:r w:rsidR="00085343" w:rsidRPr="001E3F7C">
        <w:rPr>
          <w:rFonts w:cstheme="minorHAnsi"/>
        </w:rPr>
        <w:t>Wady</w:t>
      </w:r>
      <w:r w:rsidR="000F4A88" w:rsidRPr="001E3F7C">
        <w:rPr>
          <w:rFonts w:cstheme="minorHAnsi"/>
        </w:rPr>
        <w:t xml:space="preserve"> leży poza Systemem, ale Wykonawca ponosi odpowiedzialność za jej wystąpienie, w szczególności w przypadku gdy przyczyna </w:t>
      </w:r>
      <w:r w:rsidR="00085343" w:rsidRPr="001E3F7C">
        <w:rPr>
          <w:rFonts w:cstheme="minorHAnsi"/>
        </w:rPr>
        <w:t>Wady</w:t>
      </w:r>
      <w:r w:rsidR="000F4A88" w:rsidRPr="001E3F7C">
        <w:rPr>
          <w:rFonts w:cstheme="minorHAnsi"/>
        </w:rPr>
        <w:t xml:space="preserve"> leży w Infrastrukturze Zamawiającego, ale jest skutkiem nieprawidłowej konfiguracji lub parametryzacji infrastruktury Zamawiającego przez Wykonawcę. W takim przypadku Wykonawca zobowiązany jest do dotrzymania Czasu Naprawy i innych zobowiązań wynikających z SLA,</w:t>
      </w:r>
    </w:p>
    <w:p w14:paraId="193B0C9D" w14:textId="58DFF05E" w:rsidR="00BE009A" w:rsidRPr="001E3F7C" w:rsidRDefault="00AE0D4D" w:rsidP="001E3F7C">
      <w:pPr>
        <w:spacing w:after="0" w:line="276" w:lineRule="auto"/>
        <w:ind w:left="426" w:hanging="568"/>
        <w:jc w:val="both"/>
        <w:rPr>
          <w:rFonts w:cstheme="minorHAnsi"/>
        </w:rPr>
      </w:pPr>
      <w:r w:rsidRPr="001E3F7C">
        <w:rPr>
          <w:rFonts w:cstheme="minorHAnsi"/>
        </w:rPr>
        <w:t>4</w:t>
      </w:r>
      <w:r w:rsidR="000F4A88" w:rsidRPr="001E3F7C">
        <w:rPr>
          <w:rFonts w:cstheme="minorHAnsi"/>
        </w:rPr>
        <w:t xml:space="preserve">.11. w przypadku stwierdzenia, że przyczyna </w:t>
      </w:r>
      <w:r w:rsidR="00085343" w:rsidRPr="001E3F7C">
        <w:rPr>
          <w:rFonts w:cstheme="minorHAnsi"/>
        </w:rPr>
        <w:t>Wady</w:t>
      </w:r>
      <w:r w:rsidR="000F4A88" w:rsidRPr="001E3F7C">
        <w:rPr>
          <w:rFonts w:cstheme="minorHAnsi"/>
        </w:rPr>
        <w:t xml:space="preserve"> leży w Standardowym Oprogramowaniu Systemowym, Wykonawca w Czasie Naprawy jest zobowiązany do wykonania Obejścia, a do usunięcia </w:t>
      </w:r>
      <w:r w:rsidR="00085343" w:rsidRPr="001E3F7C">
        <w:rPr>
          <w:rFonts w:cstheme="minorHAnsi"/>
        </w:rPr>
        <w:t>Wady</w:t>
      </w:r>
      <w:r w:rsidR="000F4A88" w:rsidRPr="001E3F7C">
        <w:rPr>
          <w:rFonts w:cstheme="minorHAnsi"/>
        </w:rPr>
        <w:t xml:space="preserve"> jest zobowiązany niezwłocznie po zapewnieniu odpowiedniej poprawki przez producenta Standardowego Oprogramowania Systemowego. W celu uniknięcia wątpliwości w takim przypadku wykonanie Obejścia w Czasie Naprawy stanowi należyte wykonanie Umowy i nie jest podstawą do naliczenia kar umownych z tytułu niedochowania Czasu Naprawy, co nie zwalnia Wykonawcy z obowiązku usunięcia </w:t>
      </w:r>
      <w:r w:rsidR="00085343" w:rsidRPr="001E3F7C">
        <w:rPr>
          <w:rFonts w:cstheme="minorHAnsi"/>
        </w:rPr>
        <w:t>Wady</w:t>
      </w:r>
      <w:r w:rsidR="000F4A88" w:rsidRPr="001E3F7C">
        <w:rPr>
          <w:rFonts w:cstheme="minorHAnsi"/>
        </w:rPr>
        <w:t xml:space="preserve"> po udostępnieniu odpowiedniej poprawki przez producenta Standardowego Oprogramowania Systemowego</w:t>
      </w:r>
      <w:r w:rsidR="005A159A" w:rsidRPr="001E3F7C">
        <w:rPr>
          <w:rFonts w:cstheme="minorHAnsi"/>
        </w:rPr>
        <w:t>.</w:t>
      </w:r>
    </w:p>
    <w:p w14:paraId="45D272E4" w14:textId="189FC6D8" w:rsidR="000B01E9" w:rsidRDefault="00AE0D4D" w:rsidP="000B01E9">
      <w:pPr>
        <w:spacing w:after="0" w:line="276" w:lineRule="auto"/>
        <w:ind w:left="142" w:hanging="284"/>
        <w:jc w:val="both"/>
        <w:rPr>
          <w:rFonts w:cstheme="minorHAnsi"/>
        </w:rPr>
      </w:pPr>
      <w:r w:rsidRPr="001E3F7C">
        <w:rPr>
          <w:rFonts w:cstheme="minorHAnsi"/>
        </w:rPr>
        <w:t xml:space="preserve">5. </w:t>
      </w:r>
      <w:r w:rsidRPr="00FE6CFB">
        <w:rPr>
          <w:rFonts w:cstheme="minorHAnsi"/>
        </w:rPr>
        <w:t xml:space="preserve">Zamawiający będzie dokonywał zgłoszeń, o których mowa w ust. 4 </w:t>
      </w:r>
      <w:r w:rsidR="0071076D" w:rsidRPr="00FE6CFB">
        <w:rPr>
          <w:rFonts w:cstheme="minorHAnsi"/>
        </w:rPr>
        <w:t xml:space="preserve">pkt 4.3 </w:t>
      </w:r>
      <w:r w:rsidRPr="00FE6CFB">
        <w:rPr>
          <w:rFonts w:cstheme="minorHAnsi"/>
        </w:rPr>
        <w:t>powyżej całodobowo</w:t>
      </w:r>
      <w:r w:rsidR="00A01A6B" w:rsidRPr="00FE6CFB">
        <w:rPr>
          <w:rFonts w:cstheme="minorHAnsi"/>
        </w:rPr>
        <w:t xml:space="preserve"> </w:t>
      </w:r>
      <w:r w:rsidRPr="00FE6CFB">
        <w:rPr>
          <w:rFonts w:cstheme="minorHAnsi"/>
        </w:rPr>
        <w:t xml:space="preserve">(poprzez e-mail oraz poprzez usługę </w:t>
      </w:r>
      <w:proofErr w:type="spellStart"/>
      <w:r w:rsidRPr="00FE6CFB">
        <w:rPr>
          <w:rFonts w:cstheme="minorHAnsi"/>
        </w:rPr>
        <w:t>HelpDesk</w:t>
      </w:r>
      <w:proofErr w:type="spellEnd"/>
      <w:r w:rsidRPr="00FE6CFB">
        <w:rPr>
          <w:rFonts w:cstheme="minorHAnsi"/>
        </w:rPr>
        <w:t xml:space="preserve">), z wyjątkiem zgłoszeń telefonicznych, które będą się </w:t>
      </w:r>
      <w:r w:rsidRPr="00F427F4">
        <w:rPr>
          <w:rFonts w:cstheme="minorHAnsi"/>
        </w:rPr>
        <w:t xml:space="preserve">odbywać w godzinach 8.00 – 16.00. Zgłoszenie serwisowe uznane będzie za dokonane z chwilą jego </w:t>
      </w:r>
      <w:r w:rsidR="000B01E9">
        <w:rPr>
          <w:rFonts w:cstheme="minorHAnsi"/>
        </w:rPr>
        <w:t xml:space="preserve">  </w:t>
      </w:r>
      <w:r w:rsidRPr="00F427F4">
        <w:rPr>
          <w:rFonts w:cstheme="minorHAnsi"/>
        </w:rPr>
        <w:t>złożenia przez Zamawiającego.</w:t>
      </w:r>
    </w:p>
    <w:p w14:paraId="09C24EEF" w14:textId="2B272AC0" w:rsidR="00F427F4" w:rsidRPr="00F427F4" w:rsidRDefault="000B01E9" w:rsidP="000B01E9">
      <w:pPr>
        <w:spacing w:after="0" w:line="276" w:lineRule="auto"/>
        <w:ind w:left="142" w:hanging="284"/>
        <w:jc w:val="both"/>
        <w:rPr>
          <w:rFonts w:cstheme="minorHAnsi"/>
        </w:rPr>
      </w:pPr>
      <w:r>
        <w:rPr>
          <w:rFonts w:cstheme="minorHAnsi"/>
        </w:rPr>
        <w:t xml:space="preserve">6.  </w:t>
      </w:r>
      <w:r w:rsidR="00A01A6B" w:rsidRPr="00F427F4">
        <w:rPr>
          <w:rFonts w:cstheme="minorHAnsi"/>
        </w:rPr>
        <w:t>Potwierdzeniem realizacji opieki serwisowej będzie protokół</w:t>
      </w:r>
      <w:r w:rsidR="009A043A" w:rsidRPr="00F427F4">
        <w:rPr>
          <w:rFonts w:cstheme="minorHAnsi"/>
        </w:rPr>
        <w:t>, któr</w:t>
      </w:r>
      <w:r w:rsidR="00FE6CFB" w:rsidRPr="00F427F4">
        <w:rPr>
          <w:rFonts w:cstheme="minorHAnsi"/>
        </w:rPr>
        <w:t xml:space="preserve">ego wzór </w:t>
      </w:r>
      <w:r w:rsidR="009A043A" w:rsidRPr="00F427F4">
        <w:rPr>
          <w:rFonts w:cstheme="minorHAnsi"/>
        </w:rPr>
        <w:t>stanowi załącznik nr</w:t>
      </w:r>
      <w:r w:rsidR="00FE6CFB" w:rsidRPr="00F427F4">
        <w:rPr>
          <w:rFonts w:cstheme="minorHAnsi"/>
        </w:rPr>
        <w:t xml:space="preserve"> </w:t>
      </w:r>
      <w:r w:rsidR="00F427F4" w:rsidRPr="00F427F4">
        <w:rPr>
          <w:rFonts w:cstheme="minorHAnsi"/>
        </w:rPr>
        <w:t xml:space="preserve">7 do </w:t>
      </w:r>
    </w:p>
    <w:p w14:paraId="2DFA769F" w14:textId="05DDFEB9" w:rsidR="000961ED" w:rsidRPr="00F427F4" w:rsidRDefault="00F427F4" w:rsidP="00F427F4">
      <w:pPr>
        <w:spacing w:after="0" w:line="276" w:lineRule="auto"/>
        <w:ind w:left="426" w:hanging="568"/>
        <w:jc w:val="both"/>
        <w:rPr>
          <w:rFonts w:cstheme="minorHAnsi"/>
        </w:rPr>
      </w:pPr>
      <w:r w:rsidRPr="00F427F4">
        <w:rPr>
          <w:rFonts w:cstheme="minorHAnsi"/>
        </w:rPr>
        <w:t xml:space="preserve">      umowy </w:t>
      </w:r>
      <w:r w:rsidR="00FE6CFB" w:rsidRPr="00F427F4">
        <w:rPr>
          <w:rFonts w:cstheme="minorHAnsi"/>
        </w:rPr>
        <w:t>podpisany przez</w:t>
      </w:r>
      <w:r w:rsidR="000961ED" w:rsidRPr="00F427F4">
        <w:rPr>
          <w:rFonts w:cstheme="minorHAnsi"/>
        </w:rPr>
        <w:t>:</w:t>
      </w:r>
    </w:p>
    <w:p w14:paraId="3D484342" w14:textId="3A2FD2BB" w:rsidR="000961ED" w:rsidRPr="00F427F4" w:rsidRDefault="000961ED" w:rsidP="000961ED">
      <w:pPr>
        <w:spacing w:after="0" w:line="276" w:lineRule="auto"/>
        <w:ind w:left="426" w:hanging="142"/>
        <w:jc w:val="both"/>
        <w:rPr>
          <w:rFonts w:cstheme="minorHAnsi"/>
        </w:rPr>
      </w:pPr>
      <w:r w:rsidRPr="00F427F4">
        <w:rPr>
          <w:rFonts w:cstheme="minorHAnsi"/>
        </w:rPr>
        <w:t xml:space="preserve">- </w:t>
      </w:r>
      <w:r w:rsidR="00FE6CFB" w:rsidRPr="00F427F4">
        <w:rPr>
          <w:rFonts w:cstheme="minorHAnsi"/>
        </w:rPr>
        <w:t xml:space="preserve">ze strony Zamawiającego </w:t>
      </w:r>
      <w:r w:rsidRPr="00F427F4">
        <w:rPr>
          <w:rFonts w:cstheme="minorHAnsi"/>
        </w:rPr>
        <w:t xml:space="preserve">osoby umocowane do reprezentacji podmiotu lub osobę </w:t>
      </w:r>
      <w:r w:rsidR="00FE6CFB" w:rsidRPr="00F427F4">
        <w:rPr>
          <w:rFonts w:cstheme="minorHAnsi"/>
        </w:rPr>
        <w:t xml:space="preserve">wskazaną </w:t>
      </w:r>
      <w:r w:rsidRPr="00F427F4">
        <w:rPr>
          <w:rFonts w:cstheme="minorHAnsi"/>
        </w:rPr>
        <w:br/>
      </w:r>
      <w:r w:rsidR="00FE6CFB" w:rsidRPr="00F427F4">
        <w:rPr>
          <w:rFonts w:cstheme="minorHAnsi"/>
        </w:rPr>
        <w:t xml:space="preserve">w § 12 ust. </w:t>
      </w:r>
      <w:r w:rsidR="00864853" w:rsidRPr="00F427F4">
        <w:rPr>
          <w:rFonts w:cstheme="minorHAnsi"/>
        </w:rPr>
        <w:t>1 pkt 1.2</w:t>
      </w:r>
    </w:p>
    <w:p w14:paraId="213CE0BD" w14:textId="77777777" w:rsidR="00864853" w:rsidRPr="00F427F4" w:rsidRDefault="000961ED" w:rsidP="000961ED">
      <w:pPr>
        <w:spacing w:after="0" w:line="276" w:lineRule="auto"/>
        <w:ind w:left="426" w:hanging="142"/>
        <w:jc w:val="both"/>
        <w:rPr>
          <w:rFonts w:cstheme="minorHAnsi"/>
        </w:rPr>
      </w:pPr>
      <w:r w:rsidRPr="00F427F4">
        <w:rPr>
          <w:rFonts w:cstheme="minorHAnsi"/>
        </w:rPr>
        <w:t xml:space="preserve">- ze strony Wykonawcy osoby umocowane do reprezentacji podmiotu lub osobę wskazaną </w:t>
      </w:r>
    </w:p>
    <w:p w14:paraId="4CB29193" w14:textId="1CF68ECC" w:rsidR="000961ED" w:rsidRPr="00F427F4" w:rsidRDefault="00864853" w:rsidP="000961ED">
      <w:pPr>
        <w:spacing w:after="0" w:line="276" w:lineRule="auto"/>
        <w:ind w:left="426" w:hanging="142"/>
        <w:jc w:val="both"/>
        <w:rPr>
          <w:rFonts w:cstheme="minorHAnsi"/>
        </w:rPr>
      </w:pPr>
      <w:r w:rsidRPr="00F427F4">
        <w:rPr>
          <w:rFonts w:cstheme="minorHAnsi"/>
        </w:rPr>
        <w:t xml:space="preserve">  </w:t>
      </w:r>
      <w:r w:rsidR="000961ED" w:rsidRPr="00F427F4">
        <w:rPr>
          <w:rFonts w:cstheme="minorHAnsi"/>
        </w:rPr>
        <w:t>w § 12 ust.</w:t>
      </w:r>
      <w:r w:rsidRPr="00F427F4">
        <w:rPr>
          <w:rFonts w:cstheme="minorHAnsi"/>
        </w:rPr>
        <w:t xml:space="preserve"> 1 pkt 1.1 </w:t>
      </w:r>
      <w:proofErr w:type="spellStart"/>
      <w:r w:rsidRPr="00F427F4">
        <w:rPr>
          <w:rFonts w:cstheme="minorHAnsi"/>
        </w:rPr>
        <w:t>ppkt</w:t>
      </w:r>
      <w:proofErr w:type="spellEnd"/>
      <w:r w:rsidRPr="00F427F4">
        <w:rPr>
          <w:rFonts w:cstheme="minorHAnsi"/>
        </w:rPr>
        <w:t xml:space="preserve"> c).</w:t>
      </w:r>
    </w:p>
    <w:p w14:paraId="7477D1FC" w14:textId="17D7A22E" w:rsidR="00A01A6B" w:rsidRPr="00A01A6B" w:rsidRDefault="00FE6CFB" w:rsidP="00A01A6B">
      <w:pPr>
        <w:spacing w:after="0" w:line="276" w:lineRule="auto"/>
        <w:ind w:left="426" w:hanging="568"/>
        <w:jc w:val="both"/>
        <w:rPr>
          <w:rFonts w:cstheme="minorHAnsi"/>
        </w:rPr>
      </w:pPr>
      <w:r w:rsidRPr="00F427F4">
        <w:rPr>
          <w:rFonts w:cstheme="minorHAnsi"/>
        </w:rPr>
        <w:t xml:space="preserve">      Protokół będzie podstawą do wystawienia faktury, zgodnie z § 9 ust. 2 pkt b).</w:t>
      </w:r>
    </w:p>
    <w:p w14:paraId="574A93BE" w14:textId="77777777" w:rsidR="00AA56D6" w:rsidRPr="001E3F7C" w:rsidRDefault="00AA56D6" w:rsidP="001E3F7C">
      <w:pPr>
        <w:spacing w:after="0" w:line="276" w:lineRule="auto"/>
        <w:ind w:right="13"/>
        <w:jc w:val="both"/>
        <w:rPr>
          <w:rFonts w:cstheme="minorHAnsi"/>
          <w:highlight w:val="yellow"/>
        </w:rPr>
      </w:pPr>
    </w:p>
    <w:p w14:paraId="56D446A3" w14:textId="44BE1FE9" w:rsidR="00051174" w:rsidRPr="001E3F7C" w:rsidRDefault="00AA56D6" w:rsidP="001E3F7C">
      <w:pPr>
        <w:spacing w:after="0" w:line="276" w:lineRule="auto"/>
        <w:ind w:firstLine="142"/>
        <w:jc w:val="center"/>
        <w:rPr>
          <w:rFonts w:cstheme="minorHAnsi"/>
          <w:b/>
          <w:bCs/>
          <w:lang w:val="en-AU"/>
        </w:rPr>
      </w:pPr>
      <w:r w:rsidRPr="001E3F7C">
        <w:rPr>
          <w:rFonts w:cstheme="minorHAnsi"/>
          <w:b/>
          <w:bCs/>
          <w:lang w:val="en-AU"/>
        </w:rPr>
        <w:t>§ 1</w:t>
      </w:r>
      <w:r w:rsidR="00414A8B" w:rsidRPr="001E3F7C">
        <w:rPr>
          <w:rFonts w:cstheme="minorHAnsi"/>
          <w:b/>
          <w:bCs/>
          <w:lang w:val="en-AU"/>
        </w:rPr>
        <w:t>2</w:t>
      </w:r>
    </w:p>
    <w:p w14:paraId="3BDF6442" w14:textId="5CB7DF30" w:rsidR="00AA56D6" w:rsidRPr="001E3F7C" w:rsidRDefault="00AA56D6" w:rsidP="001E3F7C">
      <w:pPr>
        <w:spacing w:after="0" w:line="276" w:lineRule="auto"/>
        <w:ind w:firstLine="142"/>
        <w:jc w:val="center"/>
        <w:rPr>
          <w:rFonts w:eastAsia="CIDFont+F2" w:cstheme="minorHAnsi"/>
          <w:b/>
          <w:bCs/>
        </w:rPr>
      </w:pPr>
      <w:r w:rsidRPr="001E3F7C">
        <w:rPr>
          <w:rFonts w:eastAsia="CIDFont+F2" w:cstheme="minorHAnsi"/>
          <w:b/>
          <w:bCs/>
        </w:rPr>
        <w:t>NADZÓR NAD REALIZACJĄ UMOWY</w:t>
      </w:r>
    </w:p>
    <w:p w14:paraId="1084B422" w14:textId="77777777" w:rsidR="00AA56D6" w:rsidRPr="001E3F7C" w:rsidRDefault="00AA56D6" w:rsidP="00A564B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142" w:hanging="284"/>
        <w:jc w:val="both"/>
        <w:rPr>
          <w:rFonts w:cstheme="minorHAnsi"/>
        </w:rPr>
      </w:pPr>
      <w:r w:rsidRPr="001E3F7C">
        <w:rPr>
          <w:rFonts w:cstheme="minorHAnsi"/>
        </w:rPr>
        <w:t>Osobami odpowiedzialnymi za realizacje Umowy:</w:t>
      </w:r>
    </w:p>
    <w:p w14:paraId="6254BA4D" w14:textId="5BAC4683" w:rsidR="00D24032" w:rsidRPr="001E3F7C" w:rsidRDefault="00D24032" w:rsidP="001E3F7C">
      <w:pPr>
        <w:pStyle w:val="Akapitzlist"/>
        <w:autoSpaceDE w:val="0"/>
        <w:autoSpaceDN w:val="0"/>
        <w:adjustRightInd w:val="0"/>
        <w:spacing w:after="0" w:line="276" w:lineRule="auto"/>
        <w:ind w:left="142"/>
        <w:jc w:val="both"/>
        <w:rPr>
          <w:rFonts w:cstheme="minorHAnsi"/>
        </w:rPr>
      </w:pPr>
      <w:r w:rsidRPr="001E3F7C">
        <w:rPr>
          <w:rFonts w:cstheme="minorHAnsi"/>
        </w:rPr>
        <w:t>1.1 ze strony Wykonawcy będzie</w:t>
      </w:r>
      <w:r w:rsidR="00904F86" w:rsidRPr="001E3F7C">
        <w:rPr>
          <w:rFonts w:cstheme="minorHAnsi"/>
        </w:rPr>
        <w:t>:</w:t>
      </w:r>
    </w:p>
    <w:p w14:paraId="0C47B84A" w14:textId="5AD7F0B2" w:rsidR="00D24032" w:rsidRPr="001E3F7C" w:rsidRDefault="00AA56D6" w:rsidP="00A564B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Kierownik Projektu - …………………………… tel.……………………..e-mail; ………………….</w:t>
      </w:r>
    </w:p>
    <w:p w14:paraId="0A8CE654" w14:textId="388ACB60" w:rsidR="00D24032" w:rsidRPr="001E3F7C" w:rsidRDefault="00826F8D" w:rsidP="00A564B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AA56D6" w:rsidRPr="001E3F7C">
        <w:rPr>
          <w:rFonts w:cstheme="minorHAnsi"/>
        </w:rPr>
        <w:t>pecjalista/ekspert ds. wdrożeń - …………………. tel. …………………….e-mail; ………………….</w:t>
      </w:r>
    </w:p>
    <w:p w14:paraId="03C92C2B" w14:textId="23A4F08C" w:rsidR="00D24032" w:rsidRPr="001E3F7C" w:rsidRDefault="00826F8D" w:rsidP="00A564B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val="de-AT"/>
        </w:rPr>
      </w:pPr>
      <w:proofErr w:type="spellStart"/>
      <w:r>
        <w:rPr>
          <w:rFonts w:cstheme="minorHAnsi"/>
          <w:lang w:val="de-AT"/>
        </w:rPr>
        <w:t>K</w:t>
      </w:r>
      <w:r w:rsidR="00D24032" w:rsidRPr="001E3F7C">
        <w:rPr>
          <w:rFonts w:cstheme="minorHAnsi"/>
          <w:lang w:val="de-AT"/>
        </w:rPr>
        <w:t>oordynator</w:t>
      </w:r>
      <w:proofErr w:type="spellEnd"/>
      <w:r w:rsidR="00D24032" w:rsidRPr="001E3F7C">
        <w:rPr>
          <w:rFonts w:cstheme="minorHAnsi"/>
          <w:lang w:val="de-AT"/>
        </w:rPr>
        <w:t xml:space="preserve"> </w:t>
      </w:r>
      <w:proofErr w:type="spellStart"/>
      <w:r w:rsidR="00E9482E">
        <w:rPr>
          <w:rFonts w:cstheme="minorHAnsi"/>
          <w:lang w:val="de-AT"/>
        </w:rPr>
        <w:t>U</w:t>
      </w:r>
      <w:r w:rsidR="00D24032" w:rsidRPr="001E3F7C">
        <w:rPr>
          <w:rFonts w:cstheme="minorHAnsi"/>
          <w:lang w:val="de-AT"/>
        </w:rPr>
        <w:t>mowy</w:t>
      </w:r>
      <w:proofErr w:type="spellEnd"/>
      <w:r w:rsidR="00D24032" w:rsidRPr="001E3F7C">
        <w:rPr>
          <w:rFonts w:cstheme="minorHAnsi"/>
          <w:lang w:val="de-AT"/>
        </w:rPr>
        <w:t xml:space="preserve"> - …………………………….tel. ……………………</w:t>
      </w:r>
      <w:proofErr w:type="spellStart"/>
      <w:r w:rsidR="00D24032" w:rsidRPr="001E3F7C">
        <w:rPr>
          <w:rFonts w:cstheme="minorHAnsi"/>
          <w:lang w:val="de-AT"/>
        </w:rPr>
        <w:t>e-mail</w:t>
      </w:r>
      <w:proofErr w:type="spellEnd"/>
      <w:r w:rsidR="00D24032" w:rsidRPr="001E3F7C">
        <w:rPr>
          <w:rFonts w:cstheme="minorHAnsi"/>
          <w:lang w:val="de-AT"/>
        </w:rPr>
        <w:t>………………….</w:t>
      </w:r>
    </w:p>
    <w:p w14:paraId="16844B6B" w14:textId="6E338904" w:rsidR="00AA56D6" w:rsidRPr="001E3F7C" w:rsidRDefault="00D24032" w:rsidP="001E3F7C">
      <w:pPr>
        <w:autoSpaceDE w:val="0"/>
        <w:autoSpaceDN w:val="0"/>
        <w:adjustRightInd w:val="0"/>
        <w:spacing w:after="0" w:line="276" w:lineRule="auto"/>
        <w:ind w:left="567" w:hanging="426"/>
        <w:jc w:val="both"/>
        <w:rPr>
          <w:rFonts w:cstheme="minorHAnsi"/>
        </w:rPr>
      </w:pPr>
      <w:r w:rsidRPr="001E3F7C">
        <w:rPr>
          <w:rFonts w:cstheme="minorHAnsi"/>
        </w:rPr>
        <w:t xml:space="preserve">1.2 </w:t>
      </w:r>
      <w:r w:rsidR="00AA56D6" w:rsidRPr="001E3F7C">
        <w:rPr>
          <w:rFonts w:cstheme="minorHAnsi"/>
        </w:rPr>
        <w:t>ze strony Zamawiającego będzie:</w:t>
      </w:r>
    </w:p>
    <w:p w14:paraId="2E087C85" w14:textId="0379E19C" w:rsidR="00904F86" w:rsidRPr="009376B1" w:rsidRDefault="00AA56D6" w:rsidP="001E3F7C">
      <w:pPr>
        <w:pStyle w:val="Akapitzlist"/>
        <w:autoSpaceDE w:val="0"/>
        <w:autoSpaceDN w:val="0"/>
        <w:adjustRightInd w:val="0"/>
        <w:spacing w:after="0" w:line="276" w:lineRule="auto"/>
        <w:ind w:left="502"/>
        <w:jc w:val="both"/>
        <w:rPr>
          <w:rFonts w:cstheme="minorHAnsi"/>
        </w:rPr>
      </w:pPr>
      <w:r w:rsidRPr="009376B1">
        <w:rPr>
          <w:rFonts w:cstheme="minorHAnsi"/>
        </w:rPr>
        <w:t>- Koordynator Umowy …………………………….tel. ……………………e-mail………………….</w:t>
      </w:r>
    </w:p>
    <w:p w14:paraId="2F4CF524" w14:textId="1447D05E" w:rsidR="00AA56D6" w:rsidRPr="001E3F7C" w:rsidRDefault="00AA56D6" w:rsidP="00A564B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Zamawiający może dokonać zmian</w:t>
      </w:r>
      <w:r w:rsidR="00E9482E">
        <w:rPr>
          <w:rFonts w:cstheme="minorHAnsi"/>
        </w:rPr>
        <w:t>ę</w:t>
      </w:r>
      <w:r w:rsidR="00B844AC" w:rsidRPr="001E3F7C">
        <w:rPr>
          <w:rFonts w:cstheme="minorHAnsi"/>
          <w:b/>
          <w:bCs/>
        </w:rPr>
        <w:t xml:space="preserve"> </w:t>
      </w:r>
      <w:r w:rsidR="00B844AC" w:rsidRPr="001E3F7C">
        <w:rPr>
          <w:rFonts w:cstheme="minorHAnsi"/>
        </w:rPr>
        <w:t>osoby</w:t>
      </w:r>
      <w:r w:rsidR="00E9482E">
        <w:rPr>
          <w:rFonts w:cstheme="minorHAnsi"/>
        </w:rPr>
        <w:t>,</w:t>
      </w:r>
      <w:r w:rsidR="00B844AC" w:rsidRPr="001E3F7C">
        <w:rPr>
          <w:rFonts w:cstheme="minorHAnsi"/>
        </w:rPr>
        <w:t xml:space="preserve"> o której mowa w ust</w:t>
      </w:r>
      <w:r w:rsidR="00E9482E">
        <w:rPr>
          <w:rFonts w:cstheme="minorHAnsi"/>
        </w:rPr>
        <w:t>.</w:t>
      </w:r>
      <w:r w:rsidR="00B844AC" w:rsidRPr="001E3F7C">
        <w:rPr>
          <w:rFonts w:cstheme="minorHAnsi"/>
        </w:rPr>
        <w:t xml:space="preserve"> 1 pkt 1.2 niniejszego paragrafu</w:t>
      </w:r>
      <w:r w:rsidRPr="001E3F7C">
        <w:rPr>
          <w:rFonts w:cstheme="minorHAnsi"/>
        </w:rPr>
        <w:t xml:space="preserve"> zawiadamiając o tym Wykonawcę na piśmie. Zmiana jest skuteczna od chwili doręczenia Koordynatorowi Umowy Wykonawcy informacji o zmianie</w:t>
      </w:r>
      <w:r w:rsidR="0018661E">
        <w:rPr>
          <w:rFonts w:cstheme="minorHAnsi"/>
        </w:rPr>
        <w:t>. Zmiana ta nie wymaga sporządzenia aneksu do umowy.</w:t>
      </w:r>
    </w:p>
    <w:p w14:paraId="3B38F783" w14:textId="77777777" w:rsidR="00755962" w:rsidRPr="001E3F7C" w:rsidRDefault="00904F86" w:rsidP="00A564B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Osoba wskazana w ust. 1 pkt 1.1 </w:t>
      </w:r>
      <w:proofErr w:type="spellStart"/>
      <w:r w:rsidRPr="001E3F7C">
        <w:rPr>
          <w:rFonts w:cstheme="minorHAnsi"/>
        </w:rPr>
        <w:t>ppkt</w:t>
      </w:r>
      <w:proofErr w:type="spellEnd"/>
      <w:r w:rsidRPr="001E3F7C">
        <w:rPr>
          <w:rFonts w:cstheme="minorHAnsi"/>
        </w:rPr>
        <w:t xml:space="preserve"> c) powyżej będzie odpowiedzialna m.in. za czynności wymienione w </w:t>
      </w:r>
      <w:r w:rsidR="00755962" w:rsidRPr="001E3F7C">
        <w:rPr>
          <w:rFonts w:cstheme="minorHAnsi"/>
        </w:rPr>
        <w:t xml:space="preserve">§ </w:t>
      </w:r>
      <w:r w:rsidRPr="001E3F7C">
        <w:rPr>
          <w:rFonts w:cstheme="minorHAnsi"/>
        </w:rPr>
        <w:t>11 ust</w:t>
      </w:r>
      <w:r w:rsidR="00755962" w:rsidRPr="001E3F7C">
        <w:rPr>
          <w:rFonts w:cstheme="minorHAnsi"/>
        </w:rPr>
        <w:t xml:space="preserve">. 4 pkt 4.1- 4.4 </w:t>
      </w:r>
      <w:r w:rsidRPr="001E3F7C">
        <w:rPr>
          <w:rFonts w:cstheme="minorHAnsi"/>
        </w:rPr>
        <w:t>w ramach opieki serwisowej</w:t>
      </w:r>
      <w:r w:rsidR="00755962" w:rsidRPr="001E3F7C">
        <w:rPr>
          <w:rFonts w:cstheme="minorHAnsi"/>
        </w:rPr>
        <w:t>.</w:t>
      </w:r>
    </w:p>
    <w:p w14:paraId="040A952B" w14:textId="5F7E85CF" w:rsidR="007738FC" w:rsidRPr="00C12202" w:rsidRDefault="00904F86" w:rsidP="00C12202">
      <w:pPr>
        <w:pStyle w:val="Akapitzlist"/>
        <w:autoSpaceDE w:val="0"/>
        <w:autoSpaceDN w:val="0"/>
        <w:adjustRightInd w:val="0"/>
        <w:spacing w:after="0" w:line="276" w:lineRule="auto"/>
        <w:ind w:left="218"/>
        <w:jc w:val="both"/>
        <w:rPr>
          <w:rFonts w:cstheme="minorHAnsi"/>
        </w:rPr>
      </w:pPr>
      <w:r w:rsidRPr="001E3F7C">
        <w:rPr>
          <w:rFonts w:cstheme="minorHAnsi"/>
        </w:rPr>
        <w:t xml:space="preserve"> </w:t>
      </w:r>
    </w:p>
    <w:p w14:paraId="61F3A76F" w14:textId="1297C803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§ 1</w:t>
      </w:r>
      <w:r w:rsidR="00414A8B" w:rsidRPr="001E3F7C">
        <w:rPr>
          <w:rFonts w:cstheme="minorHAnsi"/>
          <w:b/>
          <w:bCs/>
        </w:rPr>
        <w:t>3</w:t>
      </w:r>
    </w:p>
    <w:p w14:paraId="5B6B2CB5" w14:textId="77777777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KARY UMOWNE</w:t>
      </w:r>
    </w:p>
    <w:p w14:paraId="399EFE5C" w14:textId="3EFD1151" w:rsidR="00360120" w:rsidRPr="001E3F7C" w:rsidRDefault="00360120" w:rsidP="001E3F7C">
      <w:pPr>
        <w:spacing w:after="0" w:line="276" w:lineRule="auto"/>
        <w:ind w:hanging="142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  <w:color w:val="000000" w:themeColor="text1"/>
        </w:rPr>
        <w:t>1.</w:t>
      </w:r>
      <w:r w:rsidR="00F217C0" w:rsidRPr="001E3F7C">
        <w:rPr>
          <w:rFonts w:cstheme="minorHAnsi"/>
          <w:color w:val="000000" w:themeColor="text1"/>
        </w:rPr>
        <w:t xml:space="preserve"> </w:t>
      </w:r>
      <w:r w:rsidRPr="001E3F7C">
        <w:rPr>
          <w:rFonts w:cstheme="minorHAnsi"/>
          <w:color w:val="000000" w:themeColor="text1"/>
        </w:rPr>
        <w:t>Strony ustalają, że obowiązującą formą odszkodowania są kary umowne.</w:t>
      </w:r>
    </w:p>
    <w:p w14:paraId="362ED183" w14:textId="77777777" w:rsidR="00CA14DF" w:rsidRPr="001E3F7C" w:rsidRDefault="00F23B78" w:rsidP="001E3F7C">
      <w:pPr>
        <w:spacing w:after="0" w:line="276" w:lineRule="auto"/>
        <w:ind w:hanging="142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  <w:color w:val="000000" w:themeColor="text1"/>
        </w:rPr>
        <w:lastRenderedPageBreak/>
        <w:t xml:space="preserve">2. </w:t>
      </w:r>
      <w:r w:rsidR="00CA14DF" w:rsidRPr="001E3F7C">
        <w:rPr>
          <w:rFonts w:eastAsia="Times New Roman" w:cstheme="minorHAnsi"/>
        </w:rPr>
        <w:t>Wykonawca zapłaci kary umowne Zamawiającemu w następującym przypadku:</w:t>
      </w:r>
    </w:p>
    <w:p w14:paraId="03B0EA1A" w14:textId="5DA2534D" w:rsidR="00CA14DF" w:rsidRPr="00E9482E" w:rsidRDefault="00CA14DF" w:rsidP="00A564B3">
      <w:pPr>
        <w:numPr>
          <w:ilvl w:val="1"/>
          <w:numId w:val="22"/>
        </w:numPr>
        <w:spacing w:after="0" w:line="276" w:lineRule="auto"/>
        <w:ind w:right="57" w:hanging="360"/>
        <w:jc w:val="both"/>
        <w:rPr>
          <w:rFonts w:cstheme="minorHAnsi"/>
        </w:rPr>
      </w:pPr>
      <w:r w:rsidRPr="001E3F7C">
        <w:rPr>
          <w:rFonts w:eastAsia="Times New Roman" w:cstheme="minorHAnsi"/>
        </w:rPr>
        <w:t>za odstąpienie od umowy przez którąkolwiek ze stron z przyczyn</w:t>
      </w:r>
      <w:r w:rsidR="00AC5604" w:rsidRPr="001E3F7C">
        <w:rPr>
          <w:rFonts w:eastAsia="Times New Roman" w:cstheme="minorHAnsi"/>
        </w:rPr>
        <w:t>,</w:t>
      </w:r>
      <w:r w:rsidRPr="001E3F7C">
        <w:rPr>
          <w:rFonts w:eastAsia="Times New Roman" w:cstheme="minorHAnsi"/>
        </w:rPr>
        <w:t xml:space="preserve"> </w:t>
      </w:r>
      <w:r w:rsidR="00AC5604" w:rsidRPr="001E3F7C">
        <w:rPr>
          <w:rFonts w:eastAsia="Times New Roman" w:cstheme="minorHAnsi"/>
        </w:rPr>
        <w:t>za które odpowiedzialność</w:t>
      </w:r>
      <w:r w:rsidRPr="001E3F7C">
        <w:rPr>
          <w:rFonts w:eastAsia="Times New Roman" w:cstheme="minorHAnsi"/>
        </w:rPr>
        <w:t xml:space="preserve"> </w:t>
      </w:r>
      <w:r w:rsidR="00AC5604" w:rsidRPr="001E3F7C">
        <w:rPr>
          <w:rFonts w:eastAsia="Times New Roman" w:cstheme="minorHAnsi"/>
        </w:rPr>
        <w:t xml:space="preserve">ponosi </w:t>
      </w:r>
      <w:r w:rsidRPr="001E3F7C">
        <w:rPr>
          <w:rFonts w:eastAsia="Times New Roman" w:cstheme="minorHAnsi"/>
        </w:rPr>
        <w:t>Wykonawc</w:t>
      </w:r>
      <w:r w:rsidR="00AC5604" w:rsidRPr="001E3F7C">
        <w:rPr>
          <w:rFonts w:eastAsia="Times New Roman" w:cstheme="minorHAnsi"/>
        </w:rPr>
        <w:t>a,</w:t>
      </w:r>
      <w:r w:rsidRPr="001E3F7C">
        <w:rPr>
          <w:rFonts w:eastAsia="Times New Roman" w:cstheme="minorHAnsi"/>
        </w:rPr>
        <w:t xml:space="preserve"> w wysokości 20% </w:t>
      </w:r>
      <w:r w:rsidRPr="00E9482E">
        <w:rPr>
          <w:rFonts w:eastAsia="Times New Roman" w:cstheme="minorHAnsi"/>
        </w:rPr>
        <w:t>wynagrodzenia netto określonego w §</w:t>
      </w:r>
      <w:r w:rsidR="00312286" w:rsidRPr="00E9482E">
        <w:rPr>
          <w:rFonts w:eastAsia="Times New Roman" w:cstheme="minorHAnsi"/>
        </w:rPr>
        <w:t>8</w:t>
      </w:r>
      <w:r w:rsidRPr="00E9482E">
        <w:rPr>
          <w:rFonts w:eastAsia="Times New Roman" w:cstheme="minorHAnsi"/>
        </w:rPr>
        <w:t xml:space="preserve"> ust. 1 umowy,</w:t>
      </w:r>
    </w:p>
    <w:p w14:paraId="351197DA" w14:textId="77777777" w:rsidR="00CA14DF" w:rsidRPr="00E9482E" w:rsidRDefault="00CA14DF" w:rsidP="00A564B3">
      <w:pPr>
        <w:numPr>
          <w:ilvl w:val="1"/>
          <w:numId w:val="22"/>
        </w:numPr>
        <w:spacing w:after="0" w:line="276" w:lineRule="auto"/>
        <w:ind w:right="57" w:hanging="360"/>
        <w:jc w:val="both"/>
        <w:rPr>
          <w:rFonts w:cstheme="minorHAnsi"/>
        </w:rPr>
      </w:pPr>
      <w:r w:rsidRPr="00E9482E">
        <w:rPr>
          <w:rFonts w:cstheme="minorHAnsi"/>
        </w:rPr>
        <w:t>zwłokę w wykonaniu przedmiotu umowy, określonego w:</w:t>
      </w:r>
    </w:p>
    <w:p w14:paraId="7EFB46B4" w14:textId="79F7E5B9" w:rsidR="00CA14DF" w:rsidRPr="00E9482E" w:rsidRDefault="00CA14DF" w:rsidP="00A564B3">
      <w:pPr>
        <w:pStyle w:val="Akapitzlist"/>
        <w:numPr>
          <w:ilvl w:val="0"/>
          <w:numId w:val="23"/>
        </w:numPr>
        <w:spacing w:after="0" w:line="276" w:lineRule="auto"/>
        <w:ind w:right="57"/>
        <w:jc w:val="both"/>
        <w:rPr>
          <w:rFonts w:cstheme="minorHAnsi"/>
        </w:rPr>
      </w:pPr>
      <w:r w:rsidRPr="00E9482E">
        <w:rPr>
          <w:rFonts w:cstheme="minorHAnsi"/>
        </w:rPr>
        <w:t xml:space="preserve">§ </w:t>
      </w:r>
      <w:r w:rsidR="00312286" w:rsidRPr="00E9482E">
        <w:rPr>
          <w:rFonts w:cstheme="minorHAnsi"/>
        </w:rPr>
        <w:t>2</w:t>
      </w:r>
      <w:r w:rsidRPr="00E9482E">
        <w:rPr>
          <w:rFonts w:cstheme="minorHAnsi"/>
        </w:rPr>
        <w:t xml:space="preserve"> ust. </w:t>
      </w:r>
      <w:r w:rsidR="00D42479" w:rsidRPr="00E9482E">
        <w:rPr>
          <w:rFonts w:cstheme="minorHAnsi"/>
        </w:rPr>
        <w:t>1</w:t>
      </w:r>
      <w:r w:rsidRPr="00E9482E">
        <w:rPr>
          <w:rFonts w:cstheme="minorHAnsi"/>
        </w:rPr>
        <w:t xml:space="preserve"> pkt </w:t>
      </w:r>
      <w:r w:rsidR="00D42479" w:rsidRPr="00E9482E">
        <w:rPr>
          <w:rFonts w:cstheme="minorHAnsi"/>
        </w:rPr>
        <w:t>1</w:t>
      </w:r>
      <w:r w:rsidRPr="00E9482E">
        <w:rPr>
          <w:rFonts w:cstheme="minorHAnsi"/>
        </w:rPr>
        <w:t>)</w:t>
      </w:r>
      <w:r w:rsidR="007F3E1A" w:rsidRPr="00E9482E">
        <w:rPr>
          <w:rFonts w:cstheme="minorHAnsi"/>
        </w:rPr>
        <w:t>, 3)</w:t>
      </w:r>
      <w:r w:rsidR="004C31B9">
        <w:rPr>
          <w:rFonts w:cstheme="minorHAnsi"/>
        </w:rPr>
        <w:t xml:space="preserve"> </w:t>
      </w:r>
      <w:r w:rsidRPr="00E9482E">
        <w:rPr>
          <w:rFonts w:cstheme="minorHAnsi"/>
        </w:rPr>
        <w:t xml:space="preserve">umowy w wysokości </w:t>
      </w:r>
      <w:r w:rsidR="0000679E" w:rsidRPr="00E9482E">
        <w:rPr>
          <w:rFonts w:cstheme="minorHAnsi"/>
        </w:rPr>
        <w:t>1</w:t>
      </w:r>
      <w:r w:rsidRPr="00E9482E">
        <w:rPr>
          <w:rFonts w:cstheme="minorHAnsi"/>
        </w:rPr>
        <w:t>% wartości wynagrodzenia netto określonego w §</w:t>
      </w:r>
      <w:r w:rsidR="00312286" w:rsidRPr="00E9482E">
        <w:rPr>
          <w:rFonts w:cstheme="minorHAnsi"/>
        </w:rPr>
        <w:t>8</w:t>
      </w:r>
      <w:r w:rsidRPr="00E9482E">
        <w:rPr>
          <w:rFonts w:cstheme="minorHAnsi"/>
        </w:rPr>
        <w:t xml:space="preserve"> ust. 1 pkt </w:t>
      </w:r>
      <w:r w:rsidR="00D42479" w:rsidRPr="00E9482E">
        <w:rPr>
          <w:rFonts w:cstheme="minorHAnsi"/>
        </w:rPr>
        <w:t>1</w:t>
      </w:r>
      <w:r w:rsidR="00F341A8" w:rsidRPr="00E9482E">
        <w:rPr>
          <w:rFonts w:cstheme="minorHAnsi"/>
        </w:rPr>
        <w:t>.1.</w:t>
      </w:r>
      <w:r w:rsidR="00F05062" w:rsidRPr="00E9482E">
        <w:rPr>
          <w:rFonts w:cstheme="minorHAnsi"/>
        </w:rPr>
        <w:t xml:space="preserve"> </w:t>
      </w:r>
      <w:r w:rsidRPr="00E9482E">
        <w:rPr>
          <w:rFonts w:cstheme="minorHAnsi"/>
        </w:rPr>
        <w:t>umowy za niedotrzymanie terminu określonego w §</w:t>
      </w:r>
      <w:r w:rsidR="00F05062" w:rsidRPr="00E9482E">
        <w:rPr>
          <w:rFonts w:cstheme="minorHAnsi"/>
        </w:rPr>
        <w:t>3</w:t>
      </w:r>
      <w:r w:rsidRPr="00E9482E">
        <w:rPr>
          <w:rFonts w:cstheme="minorHAnsi"/>
        </w:rPr>
        <w:t xml:space="preserve"> ust. 1 </w:t>
      </w:r>
      <w:r w:rsidR="00D42479" w:rsidRPr="00E9482E">
        <w:rPr>
          <w:rFonts w:cstheme="minorHAnsi"/>
        </w:rPr>
        <w:t xml:space="preserve"> </w:t>
      </w:r>
      <w:r w:rsidRPr="00E9482E">
        <w:rPr>
          <w:rFonts w:cstheme="minorHAnsi"/>
        </w:rPr>
        <w:t>umowy, za każdy dzień zwłoki,</w:t>
      </w:r>
    </w:p>
    <w:p w14:paraId="08D476A8" w14:textId="28172433" w:rsidR="00CA14DF" w:rsidRPr="00E9482E" w:rsidRDefault="00CA14DF" w:rsidP="00A564B3">
      <w:pPr>
        <w:pStyle w:val="Akapitzlist"/>
        <w:numPr>
          <w:ilvl w:val="0"/>
          <w:numId w:val="23"/>
        </w:numPr>
        <w:spacing w:after="0" w:line="276" w:lineRule="auto"/>
        <w:ind w:right="57"/>
        <w:jc w:val="both"/>
        <w:rPr>
          <w:rFonts w:cstheme="minorHAnsi"/>
        </w:rPr>
      </w:pPr>
      <w:r w:rsidRPr="00E9482E">
        <w:rPr>
          <w:rFonts w:cstheme="minorHAnsi"/>
        </w:rPr>
        <w:t xml:space="preserve">§ </w:t>
      </w:r>
      <w:r w:rsidR="00F05062" w:rsidRPr="00E9482E">
        <w:rPr>
          <w:rFonts w:cstheme="minorHAnsi"/>
        </w:rPr>
        <w:t>2</w:t>
      </w:r>
      <w:r w:rsidRPr="00E9482E">
        <w:rPr>
          <w:rFonts w:cstheme="minorHAnsi"/>
        </w:rPr>
        <w:t xml:space="preserve"> ust. </w:t>
      </w:r>
      <w:r w:rsidR="00D42479" w:rsidRPr="00E9482E">
        <w:rPr>
          <w:rFonts w:cstheme="minorHAnsi"/>
        </w:rPr>
        <w:t>1</w:t>
      </w:r>
      <w:r w:rsidRPr="00E9482E">
        <w:rPr>
          <w:rFonts w:cstheme="minorHAnsi"/>
        </w:rPr>
        <w:t xml:space="preserve"> pkt </w:t>
      </w:r>
      <w:r w:rsidR="004C31B9">
        <w:rPr>
          <w:rFonts w:cstheme="minorHAnsi"/>
        </w:rPr>
        <w:t>4</w:t>
      </w:r>
      <w:r w:rsidRPr="00E9482E">
        <w:rPr>
          <w:rFonts w:cstheme="minorHAnsi"/>
        </w:rPr>
        <w:t xml:space="preserve">) umowy w wysokości </w:t>
      </w:r>
      <w:r w:rsidR="0000679E" w:rsidRPr="00E9482E">
        <w:rPr>
          <w:rFonts w:cstheme="minorHAnsi"/>
        </w:rPr>
        <w:t>1</w:t>
      </w:r>
      <w:r w:rsidRPr="00E9482E">
        <w:rPr>
          <w:rFonts w:cstheme="minorHAnsi"/>
        </w:rPr>
        <w:t>% wartości wynagrodzenia netto określonego w §</w:t>
      </w:r>
      <w:r w:rsidR="00F05062" w:rsidRPr="00E9482E">
        <w:rPr>
          <w:rFonts w:cstheme="minorHAnsi"/>
        </w:rPr>
        <w:t>8</w:t>
      </w:r>
      <w:r w:rsidRPr="00E9482E">
        <w:rPr>
          <w:rFonts w:cstheme="minorHAnsi"/>
        </w:rPr>
        <w:t xml:space="preserve">  ust. 1 pkt </w:t>
      </w:r>
      <w:r w:rsidR="00F05062" w:rsidRPr="00E9482E">
        <w:rPr>
          <w:rFonts w:cstheme="minorHAnsi"/>
        </w:rPr>
        <w:t>1.3.</w:t>
      </w:r>
      <w:r w:rsidRPr="00E9482E">
        <w:rPr>
          <w:rFonts w:cstheme="minorHAnsi"/>
        </w:rPr>
        <w:t xml:space="preserve"> umowy za niedotrzymanie terminu określonego w § </w:t>
      </w:r>
      <w:r w:rsidR="00F05062" w:rsidRPr="00E9482E">
        <w:rPr>
          <w:rFonts w:cstheme="minorHAnsi"/>
        </w:rPr>
        <w:t>3</w:t>
      </w:r>
      <w:r w:rsidRPr="00E9482E">
        <w:rPr>
          <w:rFonts w:cstheme="minorHAnsi"/>
        </w:rPr>
        <w:t xml:space="preserve"> ust.</w:t>
      </w:r>
      <w:r w:rsidR="00F05062" w:rsidRPr="00E9482E">
        <w:rPr>
          <w:rFonts w:cstheme="minorHAnsi"/>
        </w:rPr>
        <w:t xml:space="preserve"> 2</w:t>
      </w:r>
      <w:r w:rsidRPr="00E9482E">
        <w:rPr>
          <w:rFonts w:cstheme="minorHAnsi"/>
        </w:rPr>
        <w:t xml:space="preserve"> umowy, za każdy dzień zwłoki,</w:t>
      </w:r>
    </w:p>
    <w:p w14:paraId="147F077E" w14:textId="77777777" w:rsidR="00A03F68" w:rsidRPr="00E9482E" w:rsidRDefault="00CA14DF" w:rsidP="00A564B3">
      <w:pPr>
        <w:numPr>
          <w:ilvl w:val="1"/>
          <w:numId w:val="22"/>
        </w:numPr>
        <w:spacing w:after="0" w:line="276" w:lineRule="auto"/>
        <w:ind w:right="57" w:hanging="360"/>
        <w:jc w:val="both"/>
        <w:rPr>
          <w:rFonts w:cstheme="minorHAnsi"/>
        </w:rPr>
      </w:pPr>
      <w:r w:rsidRPr="00E9482E">
        <w:rPr>
          <w:rFonts w:eastAsia="Times New Roman" w:cstheme="minorHAnsi"/>
        </w:rPr>
        <w:t>za zwłokę w usunięciu</w:t>
      </w:r>
      <w:r w:rsidR="00A03F68" w:rsidRPr="00E9482E">
        <w:rPr>
          <w:rFonts w:eastAsia="Times New Roman" w:cstheme="minorHAnsi"/>
        </w:rPr>
        <w:t>:</w:t>
      </w:r>
    </w:p>
    <w:p w14:paraId="51DD8177" w14:textId="394AF5D5" w:rsidR="00607929" w:rsidRPr="00E9482E" w:rsidRDefault="00C461B0" w:rsidP="00A564B3">
      <w:pPr>
        <w:pStyle w:val="Akapitzlist"/>
        <w:numPr>
          <w:ilvl w:val="0"/>
          <w:numId w:val="38"/>
        </w:numPr>
        <w:spacing w:after="0" w:line="276" w:lineRule="auto"/>
        <w:ind w:right="57"/>
        <w:jc w:val="both"/>
        <w:rPr>
          <w:rFonts w:cstheme="minorHAnsi"/>
        </w:rPr>
      </w:pPr>
      <w:r w:rsidRPr="00E9482E">
        <w:rPr>
          <w:rFonts w:eastAsia="Times New Roman" w:cstheme="minorHAnsi"/>
        </w:rPr>
        <w:t>wady krytycznej</w:t>
      </w:r>
      <w:r w:rsidR="000A72A9" w:rsidRPr="00E9482E">
        <w:rPr>
          <w:rFonts w:eastAsia="Times New Roman" w:cstheme="minorHAnsi"/>
        </w:rPr>
        <w:t xml:space="preserve">, </w:t>
      </w:r>
      <w:r w:rsidRPr="00E9482E">
        <w:rPr>
          <w:rFonts w:eastAsia="Times New Roman" w:cstheme="minorHAnsi"/>
        </w:rPr>
        <w:t xml:space="preserve">o której mowa w § </w:t>
      </w:r>
      <w:r w:rsidR="00B21703" w:rsidRPr="00E9482E">
        <w:rPr>
          <w:rFonts w:eastAsia="Times New Roman" w:cstheme="minorHAnsi"/>
        </w:rPr>
        <w:t>1 ust. 9.1.</w:t>
      </w:r>
      <w:r w:rsidR="000A72A9" w:rsidRPr="00E9482E">
        <w:rPr>
          <w:rFonts w:eastAsia="Times New Roman" w:cstheme="minorHAnsi"/>
        </w:rPr>
        <w:t xml:space="preserve">, za </w:t>
      </w:r>
      <w:r w:rsidR="00A25306" w:rsidRPr="00E9482E">
        <w:rPr>
          <w:rFonts w:eastAsia="Times New Roman" w:cstheme="minorHAnsi"/>
        </w:rPr>
        <w:t>niedochowanie</w:t>
      </w:r>
      <w:r w:rsidR="000A72A9" w:rsidRPr="00E9482E">
        <w:rPr>
          <w:rFonts w:eastAsia="Times New Roman" w:cstheme="minorHAnsi"/>
        </w:rPr>
        <w:t xml:space="preserve"> </w:t>
      </w:r>
      <w:r w:rsidR="00A25306" w:rsidRPr="00E9482E">
        <w:rPr>
          <w:rFonts w:eastAsia="Times New Roman" w:cstheme="minorHAnsi"/>
        </w:rPr>
        <w:t>Czasu Naprawy</w:t>
      </w:r>
      <w:r w:rsidR="000A72A9" w:rsidRPr="00E9482E">
        <w:rPr>
          <w:rFonts w:eastAsia="Times New Roman" w:cstheme="minorHAnsi"/>
        </w:rPr>
        <w:t xml:space="preserve"> określonego </w:t>
      </w:r>
      <w:r w:rsidR="00CC5536" w:rsidRPr="00E9482E">
        <w:rPr>
          <w:rFonts w:eastAsia="Times New Roman" w:cstheme="minorHAnsi"/>
        </w:rPr>
        <w:br/>
      </w:r>
      <w:r w:rsidR="000A72A9" w:rsidRPr="00E9482E">
        <w:rPr>
          <w:rFonts w:eastAsia="Times New Roman" w:cstheme="minorHAnsi"/>
        </w:rPr>
        <w:t>w §</w:t>
      </w:r>
      <w:r w:rsidR="00CC5536" w:rsidRPr="00E9482E">
        <w:rPr>
          <w:rFonts w:eastAsia="Times New Roman" w:cstheme="minorHAnsi"/>
        </w:rPr>
        <w:t>11</w:t>
      </w:r>
      <w:r w:rsidR="00756F12" w:rsidRPr="00E9482E">
        <w:rPr>
          <w:rFonts w:eastAsia="Times New Roman" w:cstheme="minorHAnsi"/>
        </w:rPr>
        <w:t xml:space="preserve"> ust. 4 pkt 4.1</w:t>
      </w:r>
      <w:r w:rsidR="004C02AA" w:rsidRPr="00E9482E">
        <w:rPr>
          <w:rFonts w:eastAsia="Times New Roman" w:cstheme="minorHAnsi"/>
        </w:rPr>
        <w:t xml:space="preserve"> </w:t>
      </w:r>
      <w:proofErr w:type="spellStart"/>
      <w:r w:rsidR="004C02AA" w:rsidRPr="00E9482E">
        <w:rPr>
          <w:rFonts w:eastAsia="Times New Roman" w:cstheme="minorHAnsi"/>
        </w:rPr>
        <w:t>ppkt</w:t>
      </w:r>
      <w:proofErr w:type="spellEnd"/>
      <w:r w:rsidR="004C02AA" w:rsidRPr="00E9482E">
        <w:rPr>
          <w:rFonts w:eastAsia="Times New Roman" w:cstheme="minorHAnsi"/>
        </w:rPr>
        <w:t xml:space="preserve"> II lit. a)</w:t>
      </w:r>
      <w:r w:rsidR="00756F12" w:rsidRPr="00E9482E">
        <w:rPr>
          <w:rFonts w:eastAsia="Times New Roman" w:cstheme="minorHAnsi"/>
        </w:rPr>
        <w:t xml:space="preserve"> </w:t>
      </w:r>
      <w:r w:rsidRPr="00E9482E">
        <w:rPr>
          <w:rFonts w:eastAsia="Times New Roman" w:cstheme="minorHAnsi"/>
        </w:rPr>
        <w:t>w wysokości</w:t>
      </w:r>
      <w:r w:rsidR="0000679E" w:rsidRPr="00E9482E">
        <w:rPr>
          <w:rFonts w:eastAsia="Times New Roman" w:cstheme="minorHAnsi"/>
        </w:rPr>
        <w:t xml:space="preserve"> 500,00 zł</w:t>
      </w:r>
      <w:r w:rsidR="00001D8E" w:rsidRPr="00E9482E">
        <w:rPr>
          <w:rFonts w:eastAsia="Times New Roman" w:cstheme="minorHAnsi"/>
        </w:rPr>
        <w:t xml:space="preserve"> (słownie: pięćset złotych 00/100)</w:t>
      </w:r>
      <w:r w:rsidR="0000679E" w:rsidRPr="00E9482E">
        <w:rPr>
          <w:rFonts w:eastAsia="Times New Roman" w:cstheme="minorHAnsi"/>
        </w:rPr>
        <w:t>,</w:t>
      </w:r>
      <w:r w:rsidRPr="00E9482E">
        <w:rPr>
          <w:rFonts w:eastAsia="Times New Roman" w:cstheme="minorHAnsi"/>
        </w:rPr>
        <w:t xml:space="preserve"> za </w:t>
      </w:r>
      <w:r w:rsidR="000A72A9" w:rsidRPr="00E9482E">
        <w:rPr>
          <w:rFonts w:eastAsia="Times New Roman" w:cstheme="minorHAnsi"/>
        </w:rPr>
        <w:t>każdą godzinę zwłoki</w:t>
      </w:r>
      <w:r w:rsidR="00756F12" w:rsidRPr="00E9482E">
        <w:rPr>
          <w:rFonts w:eastAsia="Times New Roman" w:cstheme="minorHAnsi"/>
        </w:rPr>
        <w:t>,</w:t>
      </w:r>
    </w:p>
    <w:p w14:paraId="195D717E" w14:textId="40E2CBED" w:rsidR="00C461B0" w:rsidRPr="00E9482E" w:rsidRDefault="00C461B0" w:rsidP="00A564B3">
      <w:pPr>
        <w:pStyle w:val="Akapitzlist"/>
        <w:numPr>
          <w:ilvl w:val="0"/>
          <w:numId w:val="38"/>
        </w:numPr>
        <w:spacing w:after="0" w:line="276" w:lineRule="auto"/>
        <w:ind w:right="57"/>
        <w:jc w:val="both"/>
        <w:rPr>
          <w:rFonts w:cstheme="minorHAnsi"/>
        </w:rPr>
      </w:pPr>
      <w:r w:rsidRPr="00E9482E">
        <w:rPr>
          <w:rFonts w:cstheme="minorHAnsi"/>
        </w:rPr>
        <w:t xml:space="preserve">wady istotnej, </w:t>
      </w:r>
      <w:r w:rsidRPr="00E9482E">
        <w:rPr>
          <w:rFonts w:eastAsia="Times New Roman" w:cstheme="minorHAnsi"/>
        </w:rPr>
        <w:t xml:space="preserve">o której mowa w § </w:t>
      </w:r>
      <w:r w:rsidR="00B21703" w:rsidRPr="00E9482E">
        <w:rPr>
          <w:rFonts w:eastAsia="Times New Roman" w:cstheme="minorHAnsi"/>
        </w:rPr>
        <w:t>1 ust. 9.2.</w:t>
      </w:r>
      <w:r w:rsidR="000A72A9" w:rsidRPr="00E9482E">
        <w:rPr>
          <w:rFonts w:eastAsia="Times New Roman" w:cstheme="minorHAnsi"/>
        </w:rPr>
        <w:t xml:space="preserve">, za </w:t>
      </w:r>
      <w:r w:rsidR="00A25306" w:rsidRPr="00E9482E">
        <w:rPr>
          <w:rFonts w:eastAsia="Times New Roman" w:cstheme="minorHAnsi"/>
        </w:rPr>
        <w:t>niedochowanie Czasu Naprawy</w:t>
      </w:r>
      <w:r w:rsidR="000A72A9" w:rsidRPr="00E9482E">
        <w:rPr>
          <w:rFonts w:eastAsia="Times New Roman" w:cstheme="minorHAnsi"/>
        </w:rPr>
        <w:t xml:space="preserve"> określonego </w:t>
      </w:r>
      <w:r w:rsidR="004C02AA" w:rsidRPr="00E9482E">
        <w:rPr>
          <w:rFonts w:eastAsia="Times New Roman" w:cstheme="minorHAnsi"/>
        </w:rPr>
        <w:br/>
      </w:r>
      <w:r w:rsidR="000A72A9" w:rsidRPr="00E9482E">
        <w:rPr>
          <w:rFonts w:eastAsia="Times New Roman" w:cstheme="minorHAnsi"/>
        </w:rPr>
        <w:t>w §</w:t>
      </w:r>
      <w:r w:rsidR="004C02AA" w:rsidRPr="00E9482E">
        <w:rPr>
          <w:rFonts w:eastAsia="Times New Roman" w:cstheme="minorHAnsi"/>
        </w:rPr>
        <w:t xml:space="preserve"> 11 ust. 4 pkt 4.1 </w:t>
      </w:r>
      <w:proofErr w:type="spellStart"/>
      <w:r w:rsidR="004C02AA" w:rsidRPr="00E9482E">
        <w:rPr>
          <w:rFonts w:eastAsia="Times New Roman" w:cstheme="minorHAnsi"/>
        </w:rPr>
        <w:t>ppkt</w:t>
      </w:r>
      <w:proofErr w:type="spellEnd"/>
      <w:r w:rsidR="004C02AA" w:rsidRPr="00E9482E">
        <w:rPr>
          <w:rFonts w:eastAsia="Times New Roman" w:cstheme="minorHAnsi"/>
        </w:rPr>
        <w:t xml:space="preserve"> II lit. b)</w:t>
      </w:r>
      <w:r w:rsidR="00B21703" w:rsidRPr="00E9482E">
        <w:rPr>
          <w:rFonts w:eastAsia="Times New Roman" w:cstheme="minorHAnsi"/>
        </w:rPr>
        <w:t xml:space="preserve"> </w:t>
      </w:r>
      <w:r w:rsidRPr="00E9482E">
        <w:rPr>
          <w:rFonts w:eastAsia="Times New Roman" w:cstheme="minorHAnsi"/>
        </w:rPr>
        <w:t>w wysokości</w:t>
      </w:r>
      <w:r w:rsidR="0000679E" w:rsidRPr="00E9482E">
        <w:rPr>
          <w:rFonts w:eastAsia="Times New Roman" w:cstheme="minorHAnsi"/>
        </w:rPr>
        <w:t xml:space="preserve"> 200,00 zł</w:t>
      </w:r>
      <w:r w:rsidRPr="00E9482E">
        <w:rPr>
          <w:rFonts w:eastAsia="Times New Roman" w:cstheme="minorHAnsi"/>
        </w:rPr>
        <w:t>,</w:t>
      </w:r>
      <w:r w:rsidR="00001D8E" w:rsidRPr="00E9482E">
        <w:rPr>
          <w:rFonts w:eastAsia="Times New Roman" w:cstheme="minorHAnsi"/>
        </w:rPr>
        <w:t xml:space="preserve"> (słownie: dwieście złotych 00/100), </w:t>
      </w:r>
      <w:r w:rsidRPr="00E9482E">
        <w:rPr>
          <w:rFonts w:eastAsia="Times New Roman" w:cstheme="minorHAnsi"/>
        </w:rPr>
        <w:t xml:space="preserve"> za każd</w:t>
      </w:r>
      <w:r w:rsidR="00756F12" w:rsidRPr="00E9482E">
        <w:rPr>
          <w:rFonts w:eastAsia="Times New Roman" w:cstheme="minorHAnsi"/>
        </w:rPr>
        <w:t>ą</w:t>
      </w:r>
      <w:r w:rsidRPr="00E9482E">
        <w:rPr>
          <w:rFonts w:eastAsia="Times New Roman" w:cstheme="minorHAnsi"/>
        </w:rPr>
        <w:t xml:space="preserve"> </w:t>
      </w:r>
      <w:r w:rsidR="00756F12" w:rsidRPr="00E9482E">
        <w:rPr>
          <w:rFonts w:eastAsia="Times New Roman" w:cstheme="minorHAnsi"/>
        </w:rPr>
        <w:t xml:space="preserve">godzinę zwłoki, </w:t>
      </w:r>
    </w:p>
    <w:p w14:paraId="506B36BD" w14:textId="541749B5" w:rsidR="00117AEE" w:rsidRPr="00E9482E" w:rsidRDefault="00CA14DF" w:rsidP="00A564B3">
      <w:pPr>
        <w:numPr>
          <w:ilvl w:val="1"/>
          <w:numId w:val="22"/>
        </w:numPr>
        <w:spacing w:after="0" w:line="276" w:lineRule="auto"/>
        <w:ind w:right="57" w:hanging="360"/>
        <w:jc w:val="both"/>
        <w:rPr>
          <w:rFonts w:cstheme="minorHAnsi"/>
        </w:rPr>
      </w:pPr>
      <w:r w:rsidRPr="00E9482E">
        <w:rPr>
          <w:rFonts w:cstheme="minorHAnsi"/>
        </w:rPr>
        <w:t xml:space="preserve">niewykonanie, nienależyte wykonanie obowiązków określonych w umowie lub opisie przedmiotu zamówienia (załącznik nr 1 do zaproszenia/umowy)- w wysokości </w:t>
      </w:r>
      <w:r w:rsidR="0000679E" w:rsidRPr="00E9482E">
        <w:rPr>
          <w:rFonts w:cstheme="minorHAnsi"/>
        </w:rPr>
        <w:t>10</w:t>
      </w:r>
      <w:r w:rsidR="00403CB2" w:rsidRPr="00E9482E">
        <w:rPr>
          <w:rFonts w:cstheme="minorHAnsi"/>
        </w:rPr>
        <w:t xml:space="preserve"> </w:t>
      </w:r>
      <w:r w:rsidRPr="00E9482E">
        <w:rPr>
          <w:rFonts w:cstheme="minorHAnsi"/>
        </w:rPr>
        <w:t>000,00 zł</w:t>
      </w:r>
      <w:r w:rsidR="00001D8E" w:rsidRPr="00E9482E">
        <w:rPr>
          <w:rFonts w:cstheme="minorHAnsi"/>
        </w:rPr>
        <w:t xml:space="preserve"> (słownie: dziesięć tysięcy złotych 00/100)</w:t>
      </w:r>
      <w:r w:rsidRPr="00E9482E">
        <w:rPr>
          <w:rFonts w:cstheme="minorHAnsi"/>
        </w:rPr>
        <w:t xml:space="preserve"> za każdy stwierdzony przypadek,</w:t>
      </w:r>
    </w:p>
    <w:p w14:paraId="7F12B756" w14:textId="2E1E35B8" w:rsidR="00D42479" w:rsidRPr="00E9482E" w:rsidRDefault="00D42479" w:rsidP="00A564B3">
      <w:pPr>
        <w:numPr>
          <w:ilvl w:val="1"/>
          <w:numId w:val="22"/>
        </w:numPr>
        <w:spacing w:after="0" w:line="276" w:lineRule="auto"/>
        <w:ind w:right="57" w:hanging="360"/>
        <w:jc w:val="both"/>
        <w:rPr>
          <w:rFonts w:cstheme="minorHAnsi"/>
        </w:rPr>
      </w:pPr>
      <w:r w:rsidRPr="00E9482E">
        <w:rPr>
          <w:rFonts w:cstheme="minorHAnsi"/>
        </w:rPr>
        <w:t xml:space="preserve">w przypadku naruszenia przez Wykonawcę lub osoby, którymi posługuje się on przy realizacji Umowy obowiązku zachowania w </w:t>
      </w:r>
      <w:r w:rsidRPr="00911297">
        <w:rPr>
          <w:rFonts w:cstheme="minorHAnsi"/>
        </w:rPr>
        <w:t>tajemnicy Informacji poufnych lub w przypadku naruszenia obowiązku, o którym mowa w § </w:t>
      </w:r>
      <w:r w:rsidR="002458ED" w:rsidRPr="00911297">
        <w:rPr>
          <w:rFonts w:cstheme="minorHAnsi"/>
        </w:rPr>
        <w:t>20,</w:t>
      </w:r>
      <w:r w:rsidRPr="00911297">
        <w:rPr>
          <w:rFonts w:cstheme="minorHAnsi"/>
        </w:rPr>
        <w:t xml:space="preserve"> w wysokości </w:t>
      </w:r>
      <w:r w:rsidR="00911297" w:rsidRPr="00911297">
        <w:rPr>
          <w:rFonts w:cstheme="minorHAnsi"/>
        </w:rPr>
        <w:t>10</w:t>
      </w:r>
      <w:r w:rsidR="00B706F0" w:rsidRPr="00911297">
        <w:rPr>
          <w:rFonts w:cstheme="minorHAnsi"/>
        </w:rPr>
        <w:t xml:space="preserve"> </w:t>
      </w:r>
      <w:r w:rsidRPr="00911297">
        <w:rPr>
          <w:rFonts w:cstheme="minorHAnsi"/>
        </w:rPr>
        <w:t xml:space="preserve">000,00 złotych (słownie: </w:t>
      </w:r>
      <w:r w:rsidR="00001D8E" w:rsidRPr="00911297">
        <w:rPr>
          <w:rFonts w:cstheme="minorHAnsi"/>
        </w:rPr>
        <w:t xml:space="preserve">pięć tysięcy  </w:t>
      </w:r>
      <w:r w:rsidRPr="00911297">
        <w:rPr>
          <w:rFonts w:cstheme="minorHAnsi"/>
        </w:rPr>
        <w:t>złotych 00/100) za każdy przypadek naruszenia</w:t>
      </w:r>
      <w:r w:rsidR="00404092">
        <w:rPr>
          <w:rFonts w:cstheme="minorHAnsi"/>
        </w:rPr>
        <w:t>.</w:t>
      </w:r>
    </w:p>
    <w:p w14:paraId="35CCD9AB" w14:textId="21B64F2A" w:rsidR="00CA14DF" w:rsidRPr="001E3F7C" w:rsidRDefault="00697270" w:rsidP="001E3F7C">
      <w:pPr>
        <w:tabs>
          <w:tab w:val="left" w:pos="142"/>
        </w:tabs>
        <w:spacing w:after="0" w:line="276" w:lineRule="auto"/>
        <w:ind w:left="28" w:hanging="312"/>
        <w:jc w:val="both"/>
        <w:rPr>
          <w:rFonts w:cstheme="minorHAnsi"/>
          <w:color w:val="000000" w:themeColor="text1"/>
        </w:rPr>
      </w:pPr>
      <w:r w:rsidRPr="00E9482E">
        <w:rPr>
          <w:rFonts w:cstheme="minorHAnsi"/>
          <w:color w:val="000000" w:themeColor="text1"/>
        </w:rPr>
        <w:t xml:space="preserve">3. </w:t>
      </w:r>
      <w:r w:rsidR="00403CB2" w:rsidRPr="00E9482E">
        <w:rPr>
          <w:rFonts w:cstheme="minorHAnsi"/>
          <w:color w:val="000000" w:themeColor="text1"/>
        </w:rPr>
        <w:tab/>
      </w:r>
      <w:r w:rsidR="00CA14DF" w:rsidRPr="00E9482E">
        <w:rPr>
          <w:rFonts w:cstheme="minorHAnsi"/>
          <w:color w:val="000000" w:themeColor="text1"/>
        </w:rPr>
        <w:t>Zamawiający zapłaci Wykonawcy karę umowną za odstąpienie od umowy przez którąkolwiek</w:t>
      </w:r>
      <w:r w:rsidR="00CA14DF" w:rsidRPr="001E3F7C">
        <w:rPr>
          <w:rFonts w:cstheme="minorHAnsi"/>
          <w:color w:val="000000" w:themeColor="text1"/>
        </w:rPr>
        <w:t xml:space="preserve"> ze strony z przyczyn, za które ponosi odpowiedzialność Zamawiający w wysokości 20% wynagrodzenia netto, określonego w §</w:t>
      </w:r>
      <w:r w:rsidR="00403CB2" w:rsidRPr="001E3F7C">
        <w:rPr>
          <w:rFonts w:cstheme="minorHAnsi"/>
          <w:color w:val="000000" w:themeColor="text1"/>
        </w:rPr>
        <w:t>8</w:t>
      </w:r>
      <w:r w:rsidR="00CA14DF" w:rsidRPr="001E3F7C">
        <w:rPr>
          <w:rFonts w:cstheme="minorHAnsi"/>
          <w:color w:val="000000" w:themeColor="text1"/>
        </w:rPr>
        <w:t xml:space="preserve"> ust. 1 umowy.</w:t>
      </w:r>
    </w:p>
    <w:p w14:paraId="6796701C" w14:textId="106E302D" w:rsidR="002C3992" w:rsidRPr="001E3F7C" w:rsidRDefault="00CA14DF" w:rsidP="001E3F7C">
      <w:pPr>
        <w:tabs>
          <w:tab w:val="left" w:pos="142"/>
        </w:tabs>
        <w:spacing w:after="0" w:line="276" w:lineRule="auto"/>
        <w:ind w:left="28" w:hanging="312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  <w:color w:val="000000" w:themeColor="text1"/>
        </w:rPr>
        <w:t xml:space="preserve">4. </w:t>
      </w:r>
      <w:r w:rsidR="00403CB2" w:rsidRPr="001E3F7C">
        <w:rPr>
          <w:rFonts w:cstheme="minorHAnsi"/>
          <w:color w:val="000000" w:themeColor="text1"/>
        </w:rPr>
        <w:tab/>
      </w:r>
      <w:r w:rsidRPr="001E3F7C">
        <w:rPr>
          <w:rFonts w:cstheme="minorHAnsi"/>
          <w:color w:val="000000" w:themeColor="text1"/>
        </w:rPr>
        <w:t xml:space="preserve"> </w:t>
      </w:r>
      <w:r w:rsidR="00117AEE" w:rsidRPr="001E3F7C">
        <w:rPr>
          <w:rFonts w:cstheme="minorHAnsi"/>
          <w:color w:val="000000" w:themeColor="text1"/>
        </w:rPr>
        <w:t>Zamawiającemu służy prawo dochodzenia od Wykonawcy odszkodowania do pełniej wysokości szkody na zasadach ogólnych, jeżeli wartość powstałej szkody przekroczy wysokość kar umownych.</w:t>
      </w:r>
    </w:p>
    <w:p w14:paraId="653FD288" w14:textId="0FD5EBB8" w:rsidR="00403CB2" w:rsidRPr="001E3F7C" w:rsidRDefault="00CA14DF" w:rsidP="001E3F7C">
      <w:pPr>
        <w:tabs>
          <w:tab w:val="left" w:pos="426"/>
        </w:tabs>
        <w:spacing w:after="0" w:line="276" w:lineRule="auto"/>
        <w:ind w:left="28" w:hanging="312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  <w:color w:val="000000" w:themeColor="text1"/>
        </w:rPr>
        <w:t>5</w:t>
      </w:r>
      <w:r w:rsidR="00697270" w:rsidRPr="001E3F7C">
        <w:rPr>
          <w:rFonts w:cstheme="minorHAnsi"/>
          <w:color w:val="000000" w:themeColor="text1"/>
        </w:rPr>
        <w:t xml:space="preserve">. </w:t>
      </w:r>
      <w:r w:rsidR="00403CB2" w:rsidRPr="001E3F7C">
        <w:rPr>
          <w:rFonts w:cstheme="minorHAnsi"/>
          <w:color w:val="000000" w:themeColor="text1"/>
        </w:rPr>
        <w:tab/>
      </w:r>
      <w:r w:rsidR="00117AEE" w:rsidRPr="001E3F7C">
        <w:rPr>
          <w:rFonts w:cstheme="minorHAnsi"/>
          <w:color w:val="000000" w:themeColor="text1"/>
        </w:rPr>
        <w:t>Strony postanawiają, że mimo odstąpienia od Umowy przez Zamawiającego, Wykonawca zobowiązany</w:t>
      </w:r>
      <w:r w:rsidR="00A2499F" w:rsidRPr="001E3F7C">
        <w:rPr>
          <w:rFonts w:cstheme="minorHAnsi"/>
          <w:color w:val="000000" w:themeColor="text1"/>
        </w:rPr>
        <w:t xml:space="preserve"> </w:t>
      </w:r>
      <w:r w:rsidR="00117AEE" w:rsidRPr="001E3F7C">
        <w:rPr>
          <w:rFonts w:cstheme="minorHAnsi"/>
          <w:color w:val="000000" w:themeColor="text1"/>
        </w:rPr>
        <w:t xml:space="preserve">będzie do uiszczenia na rzecz Zamawiającego wszystkich kar umownych, które zostały naliczone, mogą zostać lub zostaną naliczone zgodnie z postanowieniami Umowy. </w:t>
      </w:r>
    </w:p>
    <w:p w14:paraId="0D3A642E" w14:textId="77777777" w:rsidR="00403CB2" w:rsidRPr="001E3F7C" w:rsidRDefault="00403CB2" w:rsidP="001E3F7C">
      <w:pPr>
        <w:tabs>
          <w:tab w:val="left" w:pos="426"/>
        </w:tabs>
        <w:spacing w:after="0" w:line="276" w:lineRule="auto"/>
        <w:ind w:left="28" w:hanging="312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  <w:color w:val="000000" w:themeColor="text1"/>
        </w:rPr>
        <w:t xml:space="preserve">6. </w:t>
      </w:r>
      <w:r w:rsidRPr="001E3F7C">
        <w:rPr>
          <w:rFonts w:cstheme="minorHAnsi"/>
          <w:color w:val="000000" w:themeColor="text1"/>
        </w:rPr>
        <w:tab/>
      </w:r>
      <w:r w:rsidR="00CA14DF" w:rsidRPr="001E3F7C">
        <w:rPr>
          <w:rFonts w:eastAsia="Times New Roman" w:cstheme="minorHAnsi"/>
        </w:rPr>
        <w:t>Każdej ze stron przysługuje prawo dochodzenia na zasadach ogólnych odszkodowania przewyższającego kary umowne.</w:t>
      </w:r>
    </w:p>
    <w:p w14:paraId="22369164" w14:textId="77777777" w:rsidR="007F3E1A" w:rsidRDefault="00403CB2" w:rsidP="007F3E1A">
      <w:pPr>
        <w:tabs>
          <w:tab w:val="left" w:pos="426"/>
        </w:tabs>
        <w:spacing w:after="0" w:line="276" w:lineRule="auto"/>
        <w:ind w:left="28" w:hanging="312"/>
        <w:jc w:val="both"/>
        <w:rPr>
          <w:rFonts w:eastAsia="Times New Roman" w:cstheme="minorHAnsi"/>
        </w:rPr>
      </w:pPr>
      <w:r w:rsidRPr="001E3F7C">
        <w:rPr>
          <w:rFonts w:cstheme="minorHAnsi"/>
          <w:color w:val="000000" w:themeColor="text1"/>
        </w:rPr>
        <w:t>7.</w:t>
      </w:r>
      <w:r w:rsidRPr="001E3F7C">
        <w:rPr>
          <w:rFonts w:eastAsia="Times New Roman" w:cstheme="minorHAnsi"/>
        </w:rPr>
        <w:t xml:space="preserve"> </w:t>
      </w:r>
      <w:r w:rsidRPr="001E3F7C">
        <w:rPr>
          <w:rFonts w:eastAsia="Times New Roman" w:cstheme="minorHAnsi"/>
        </w:rPr>
        <w:tab/>
      </w:r>
      <w:r w:rsidR="00CA14DF" w:rsidRPr="001E3F7C">
        <w:rPr>
          <w:rFonts w:eastAsia="Times New Roman" w:cstheme="minorHAnsi"/>
        </w:rPr>
        <w:t>Łączna wysokość kar umownych nie może przekraczać 30% kwoty łącznej netto, o której mowa</w:t>
      </w:r>
      <w:r w:rsidRPr="001E3F7C">
        <w:rPr>
          <w:rFonts w:eastAsia="Times New Roman" w:cstheme="minorHAnsi"/>
        </w:rPr>
        <w:br/>
      </w:r>
      <w:r w:rsidR="00CA14DF" w:rsidRPr="001E3F7C">
        <w:rPr>
          <w:rFonts w:eastAsia="Times New Roman" w:cstheme="minorHAnsi"/>
        </w:rPr>
        <w:t>w §</w:t>
      </w:r>
      <w:r w:rsidRPr="001E3F7C">
        <w:rPr>
          <w:rFonts w:eastAsia="Times New Roman" w:cstheme="minorHAnsi"/>
        </w:rPr>
        <w:t>8</w:t>
      </w:r>
      <w:r w:rsidR="00CA14DF" w:rsidRPr="001E3F7C">
        <w:rPr>
          <w:rFonts w:eastAsia="Times New Roman" w:cstheme="minorHAnsi"/>
        </w:rPr>
        <w:t xml:space="preserve"> ust. 1 umowy.</w:t>
      </w:r>
      <w:r w:rsidR="007F3E1A">
        <w:rPr>
          <w:rFonts w:eastAsia="Times New Roman" w:cstheme="minorHAnsi"/>
        </w:rPr>
        <w:t xml:space="preserve"> Kary umowne kumulują się.</w:t>
      </w:r>
    </w:p>
    <w:p w14:paraId="3497B952" w14:textId="06D9C17F" w:rsidR="007F3E1A" w:rsidRDefault="007F3E1A" w:rsidP="007F3E1A">
      <w:pPr>
        <w:tabs>
          <w:tab w:val="left" w:pos="426"/>
        </w:tabs>
        <w:spacing w:after="0" w:line="276" w:lineRule="auto"/>
        <w:ind w:left="28" w:hanging="312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 xml:space="preserve">8. </w:t>
      </w:r>
      <w:r w:rsidRPr="00FB1B5F">
        <w:rPr>
          <w:rFonts w:cstheme="minorHAnsi"/>
        </w:rPr>
        <w:t xml:space="preserve">Zapłata kary umownej przez Wykonawcę nie zwalnia Wykonawcy z obowiązku wywiązania się </w:t>
      </w:r>
      <w:r w:rsidRPr="00FB1B5F">
        <w:rPr>
          <w:rFonts w:cstheme="minorHAnsi"/>
        </w:rPr>
        <w:br/>
        <w:t xml:space="preserve">z jakichkolwiek obowiązków i zadań wynikających z niniejszej umowy Zamawiający zastrzega sobie prawo potrącenia kar umownych i innych należności wynikających z niniejszej Umowy </w:t>
      </w:r>
      <w:r w:rsidRPr="00FB1B5F">
        <w:rPr>
          <w:rFonts w:cstheme="minorHAnsi"/>
        </w:rPr>
        <w:br/>
        <w:t xml:space="preserve">z wynagrodzenia Wykonawcy w trybie kompensaty umownej. Kompensata dokonuje się bez konieczności wymagalności wierzytelności. </w:t>
      </w:r>
    </w:p>
    <w:p w14:paraId="7EBDA30E" w14:textId="6F6517EF" w:rsidR="007F3E1A" w:rsidRPr="007F3E1A" w:rsidRDefault="007F3E1A" w:rsidP="007F3E1A">
      <w:pPr>
        <w:tabs>
          <w:tab w:val="left" w:pos="426"/>
        </w:tabs>
        <w:spacing w:after="0" w:line="276" w:lineRule="auto"/>
        <w:ind w:left="28" w:hanging="312"/>
        <w:jc w:val="both"/>
        <w:rPr>
          <w:rFonts w:eastAsia="Times New Roman" w:cstheme="minorHAnsi"/>
        </w:rPr>
      </w:pPr>
      <w:r>
        <w:rPr>
          <w:rFonts w:cstheme="minorHAnsi"/>
          <w:color w:val="000000" w:themeColor="text1"/>
        </w:rPr>
        <w:t>9.</w:t>
      </w:r>
      <w:r>
        <w:rPr>
          <w:rFonts w:eastAsia="Times New Roman" w:cstheme="minorHAnsi"/>
        </w:rPr>
        <w:t xml:space="preserve">  </w:t>
      </w:r>
      <w:r w:rsidRPr="00574A42">
        <w:rPr>
          <w:rFonts w:eastAsia="Times New Roman" w:cstheme="minorHAnsi"/>
        </w:rPr>
        <w:t>Strona będzie zobowiązana do zapłacenia kary w ciągu 21 dni od dnia otrzymania noty  obciążającej</w:t>
      </w:r>
      <w:r>
        <w:rPr>
          <w:rFonts w:eastAsia="Times New Roman" w:cstheme="minorHAnsi"/>
        </w:rPr>
        <w:t>.</w:t>
      </w:r>
    </w:p>
    <w:p w14:paraId="08411F5E" w14:textId="77777777" w:rsidR="007F3E1A" w:rsidRPr="001E3F7C" w:rsidRDefault="007F3E1A" w:rsidP="001E3F7C">
      <w:pPr>
        <w:tabs>
          <w:tab w:val="left" w:pos="426"/>
        </w:tabs>
        <w:spacing w:after="0" w:line="276" w:lineRule="auto"/>
        <w:ind w:left="28" w:hanging="312"/>
        <w:jc w:val="both"/>
        <w:rPr>
          <w:rFonts w:cstheme="minorHAnsi"/>
          <w:color w:val="000000" w:themeColor="text1"/>
        </w:rPr>
      </w:pPr>
    </w:p>
    <w:p w14:paraId="3292EEC2" w14:textId="77777777" w:rsidR="008B54C5" w:rsidRDefault="008B54C5" w:rsidP="001E3F7C">
      <w:pPr>
        <w:spacing w:after="0" w:line="276" w:lineRule="auto"/>
        <w:rPr>
          <w:rFonts w:cstheme="minorHAnsi"/>
          <w:b/>
          <w:bCs/>
        </w:rPr>
      </w:pPr>
    </w:p>
    <w:p w14:paraId="4AD9C755" w14:textId="77777777" w:rsidR="004C31B9" w:rsidRPr="001E3F7C" w:rsidRDefault="004C31B9" w:rsidP="001E3F7C">
      <w:pPr>
        <w:spacing w:after="0" w:line="276" w:lineRule="auto"/>
        <w:rPr>
          <w:rFonts w:cstheme="minorHAnsi"/>
          <w:b/>
          <w:bCs/>
        </w:rPr>
      </w:pPr>
    </w:p>
    <w:p w14:paraId="741267B9" w14:textId="77777777" w:rsidR="008B54C5" w:rsidRPr="001E3F7C" w:rsidRDefault="008B54C5" w:rsidP="001E3F7C">
      <w:pPr>
        <w:spacing w:after="0" w:line="276" w:lineRule="auto"/>
        <w:jc w:val="center"/>
        <w:rPr>
          <w:rFonts w:cstheme="minorHAnsi"/>
          <w:b/>
          <w:bCs/>
        </w:rPr>
      </w:pPr>
    </w:p>
    <w:p w14:paraId="1E1D2596" w14:textId="57D070FE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§ 1</w:t>
      </w:r>
      <w:r w:rsidR="00403CB2" w:rsidRPr="001E3F7C">
        <w:rPr>
          <w:rFonts w:cstheme="minorHAnsi"/>
          <w:b/>
          <w:bCs/>
        </w:rPr>
        <w:t>4</w:t>
      </w:r>
    </w:p>
    <w:p w14:paraId="5F37BBBD" w14:textId="77777777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ZMIANY UMOWY</w:t>
      </w:r>
    </w:p>
    <w:p w14:paraId="23ACF049" w14:textId="77777777" w:rsidR="00933BF9" w:rsidRPr="001E3F7C" w:rsidRDefault="002A6710" w:rsidP="00A564B3">
      <w:pPr>
        <w:numPr>
          <w:ilvl w:val="0"/>
          <w:numId w:val="37"/>
        </w:numPr>
        <w:tabs>
          <w:tab w:val="right" w:pos="10152"/>
        </w:tabs>
        <w:suppressAutoHyphens/>
        <w:spacing w:after="0" w:line="276" w:lineRule="auto"/>
        <w:ind w:left="0" w:right="72" w:hanging="284"/>
        <w:jc w:val="both"/>
        <w:rPr>
          <w:rFonts w:cstheme="minorHAnsi"/>
        </w:rPr>
      </w:pPr>
      <w:bookmarkStart w:id="21" w:name="_Hlk92710834"/>
      <w:r w:rsidRPr="001E3F7C">
        <w:rPr>
          <w:rFonts w:cstheme="minorHAnsi"/>
        </w:rPr>
        <w:t>Zamawiający dopuszcza możliwość zmiany postanowień umowy w stosunku do treści oferty, na podstawie której dokonano wyboru Wykonawcy, w przypadku gdy wprowadzenie takich zmian wynika z okoliczności, których nie można było przewidzieć w chwili zawarcia umowy lub zmiany te są korzystne dla Zamawiającego.</w:t>
      </w:r>
    </w:p>
    <w:p w14:paraId="7B8A657B" w14:textId="77777777" w:rsidR="00933BF9" w:rsidRPr="001E3F7C" w:rsidRDefault="002A6710" w:rsidP="00A564B3">
      <w:pPr>
        <w:numPr>
          <w:ilvl w:val="0"/>
          <w:numId w:val="37"/>
        </w:numPr>
        <w:tabs>
          <w:tab w:val="right" w:pos="10152"/>
        </w:tabs>
        <w:suppressAutoHyphens/>
        <w:spacing w:after="0" w:line="276" w:lineRule="auto"/>
        <w:ind w:left="0" w:right="72" w:hanging="284"/>
        <w:jc w:val="both"/>
        <w:rPr>
          <w:rFonts w:cstheme="minorHAnsi"/>
        </w:rPr>
      </w:pPr>
      <w:r w:rsidRPr="001E3F7C">
        <w:rPr>
          <w:rFonts w:cstheme="minorHAnsi"/>
        </w:rPr>
        <w:t xml:space="preserve">Zamawiający dopuszcza możliwość zmiany terminu wykonania przedmiotu umowy w przypadku opóźnień w działaniu </w:t>
      </w:r>
      <w:r w:rsidR="00B33D1B" w:rsidRPr="001E3F7C">
        <w:rPr>
          <w:rFonts w:cstheme="minorHAnsi"/>
        </w:rPr>
        <w:t>podmiotów</w:t>
      </w:r>
      <w:r w:rsidRPr="001E3F7C">
        <w:rPr>
          <w:rFonts w:cstheme="minorHAnsi"/>
        </w:rPr>
        <w:t xml:space="preserve"> trzecich, na które nie ma wpływu Wykonawca i Zamawiający. </w:t>
      </w:r>
    </w:p>
    <w:p w14:paraId="6105EA12" w14:textId="62A1F248" w:rsidR="00933BF9" w:rsidRPr="001E3F7C" w:rsidRDefault="002A6710" w:rsidP="00A564B3">
      <w:pPr>
        <w:numPr>
          <w:ilvl w:val="0"/>
          <w:numId w:val="37"/>
        </w:numPr>
        <w:tabs>
          <w:tab w:val="right" w:pos="10152"/>
        </w:tabs>
        <w:suppressAutoHyphens/>
        <w:spacing w:after="0" w:line="276" w:lineRule="auto"/>
        <w:ind w:left="0" w:right="72" w:hanging="284"/>
        <w:jc w:val="both"/>
        <w:rPr>
          <w:rFonts w:cstheme="minorHAnsi"/>
        </w:rPr>
      </w:pPr>
      <w:r w:rsidRPr="001E3F7C">
        <w:rPr>
          <w:rFonts w:cstheme="minorHAnsi"/>
        </w:rPr>
        <w:t>Zamawiający dopuszcza możliwość wprowadzenia aneksu do umowy w zakresie zmiany terminu realizacji i/lub kwoty całkowitego wynagrodzenia ryczałtowego netto w przypadku zwiększenia zakresu przedmiotu umowy (wykraczającego poza opis przedmiotu zamówienia) koniecznego do jego prawidłowego wykonania, a niemożliwego do określenia na etapie zawierania umowy</w:t>
      </w:r>
      <w:r w:rsidR="002A7203" w:rsidRPr="001E3F7C">
        <w:rPr>
          <w:rFonts w:cstheme="minorHAnsi"/>
        </w:rPr>
        <w:t>, w szczególności</w:t>
      </w:r>
      <w:r w:rsidRPr="001E3F7C">
        <w:rPr>
          <w:rFonts w:cstheme="minorHAnsi"/>
        </w:rPr>
        <w:t xml:space="preserve"> </w:t>
      </w:r>
      <w:r w:rsidR="002A7203" w:rsidRPr="001E3F7C">
        <w:rPr>
          <w:rFonts w:cstheme="minorHAnsi"/>
        </w:rPr>
        <w:t>gdy Zamawiający poszerzy zakres funkcjonalności</w:t>
      </w:r>
      <w:r w:rsidR="00B24A28" w:rsidRPr="001E3F7C">
        <w:rPr>
          <w:rFonts w:cstheme="minorHAnsi"/>
        </w:rPr>
        <w:t xml:space="preserve">/dodatkowych integracji z systemami </w:t>
      </w:r>
      <w:r w:rsidR="008B54C5" w:rsidRPr="001E3F7C">
        <w:rPr>
          <w:rFonts w:cstheme="minorHAnsi"/>
        </w:rPr>
        <w:t>zewnętrznymi</w:t>
      </w:r>
      <w:r w:rsidR="002A7203" w:rsidRPr="001E3F7C">
        <w:rPr>
          <w:rFonts w:cstheme="minorHAnsi"/>
        </w:rPr>
        <w:t xml:space="preserve"> opracowywanego Programu, w stosunku do </w:t>
      </w:r>
      <w:r w:rsidR="00A1582E" w:rsidRPr="001E3F7C">
        <w:rPr>
          <w:rFonts w:cstheme="minorHAnsi"/>
        </w:rPr>
        <w:t xml:space="preserve">OPZ (załącznik </w:t>
      </w:r>
      <w:r w:rsidR="008B54C5" w:rsidRPr="001E3F7C">
        <w:rPr>
          <w:rFonts w:cstheme="minorHAnsi"/>
        </w:rPr>
        <w:t>nr 1 do umowy</w:t>
      </w:r>
      <w:r w:rsidR="00A1582E" w:rsidRPr="001E3F7C">
        <w:rPr>
          <w:rFonts w:cstheme="minorHAnsi"/>
        </w:rPr>
        <w:t>)</w:t>
      </w:r>
      <w:r w:rsidR="002A7203" w:rsidRPr="001E3F7C">
        <w:rPr>
          <w:rFonts w:cstheme="minorHAnsi"/>
        </w:rPr>
        <w:t xml:space="preserve">. </w:t>
      </w:r>
      <w:r w:rsidRPr="001E3F7C">
        <w:rPr>
          <w:rFonts w:cstheme="minorHAnsi"/>
        </w:rPr>
        <w:t>Kwota oraz terminy realizacji ustalone zostaną w drodze negocjacji pomiędzy Stronami umowy</w:t>
      </w:r>
      <w:r w:rsidR="00C06FFD" w:rsidRPr="001E3F7C">
        <w:rPr>
          <w:rFonts w:cstheme="minorHAnsi"/>
        </w:rPr>
        <w:t>, przy założeniu że wynagrodzenie będzie ustalane według założeń przyjętych do ustalenia wynagrodzenia określonego w §</w:t>
      </w:r>
      <w:r w:rsidR="008B54C5" w:rsidRPr="001E3F7C">
        <w:rPr>
          <w:rFonts w:cstheme="minorHAnsi"/>
        </w:rPr>
        <w:t xml:space="preserve">8 ust. 1 umowy. </w:t>
      </w:r>
      <w:r w:rsidRPr="001E3F7C">
        <w:rPr>
          <w:rFonts w:cstheme="minorHAnsi"/>
        </w:rPr>
        <w:t>Ustalenia takie zostaną potwierdzone w drodze pisemnego aneksu do umowy.</w:t>
      </w:r>
    </w:p>
    <w:p w14:paraId="1B5E5046" w14:textId="07D066D7" w:rsidR="00FA24DF" w:rsidRPr="001E3F7C" w:rsidRDefault="00FA24DF" w:rsidP="00A564B3">
      <w:pPr>
        <w:numPr>
          <w:ilvl w:val="0"/>
          <w:numId w:val="37"/>
        </w:numPr>
        <w:tabs>
          <w:tab w:val="right" w:pos="10152"/>
        </w:tabs>
        <w:suppressAutoHyphens/>
        <w:spacing w:after="0" w:line="276" w:lineRule="auto"/>
        <w:ind w:left="0" w:right="72" w:hanging="284"/>
        <w:jc w:val="both"/>
        <w:rPr>
          <w:rFonts w:cstheme="minorHAnsi"/>
        </w:rPr>
      </w:pPr>
      <w:r w:rsidRPr="001E3F7C">
        <w:rPr>
          <w:rFonts w:cstheme="minorHAnsi"/>
        </w:rPr>
        <w:t>Zmiana umowy dopuszczalna jest w zakresie i na warunkach przewidzianych poniżej:</w:t>
      </w:r>
      <w:bookmarkEnd w:id="21"/>
    </w:p>
    <w:p w14:paraId="1C55564D" w14:textId="0E1E9302" w:rsidR="00CF7775" w:rsidRPr="001E3F7C" w:rsidRDefault="00CF7775" w:rsidP="00A564B3">
      <w:pPr>
        <w:pStyle w:val="Akapitzlist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584" w:hanging="357"/>
        <w:jc w:val="both"/>
        <w:rPr>
          <w:rFonts w:cstheme="minorHAnsi"/>
        </w:rPr>
      </w:pPr>
      <w:r w:rsidRPr="001E3F7C">
        <w:rPr>
          <w:rFonts w:cstheme="minorHAnsi"/>
        </w:rPr>
        <w:t xml:space="preserve">w przypadku zmiany zakresu świadczeń Wykonawcy wymuszone zmianami </w:t>
      </w:r>
      <w:r w:rsidR="00B24A28" w:rsidRPr="001E3F7C">
        <w:rPr>
          <w:rFonts w:cstheme="minorHAnsi"/>
        </w:rPr>
        <w:t>organizacyjnymi Zamawiającego mający miejsce po dniu zawarcia umowy</w:t>
      </w:r>
    </w:p>
    <w:p w14:paraId="4728F218" w14:textId="62855371" w:rsidR="00CF7775" w:rsidRPr="001E3F7C" w:rsidRDefault="00CF7775" w:rsidP="00A564B3">
      <w:pPr>
        <w:pStyle w:val="Akapitzlist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584" w:hanging="357"/>
        <w:jc w:val="both"/>
        <w:rPr>
          <w:rFonts w:cstheme="minorHAnsi"/>
        </w:rPr>
      </w:pPr>
      <w:r w:rsidRPr="001E3F7C">
        <w:rPr>
          <w:rFonts w:cstheme="minorHAnsi"/>
        </w:rPr>
        <w:t xml:space="preserve">zmiany </w:t>
      </w:r>
      <w:r w:rsidR="00A53BF1" w:rsidRPr="001E3F7C">
        <w:rPr>
          <w:rFonts w:cstheme="minorHAnsi"/>
        </w:rPr>
        <w:t xml:space="preserve">powszechnie </w:t>
      </w:r>
      <w:r w:rsidRPr="001E3F7C">
        <w:rPr>
          <w:rFonts w:cstheme="minorHAnsi"/>
        </w:rPr>
        <w:t>obowiązujących przepisów prawa mających wpływ na wykonanie umowy przez którąkolwiek ze Stron - poprzez odpowiednie dostosowanie zapisów umowy do zmienionych przepisów prawa bądź wytycznych mających wpływ na realizację przedmiotu Umowy,</w:t>
      </w:r>
    </w:p>
    <w:p w14:paraId="3BC10128" w14:textId="77777777" w:rsidR="00CF7775" w:rsidRPr="001E3F7C" w:rsidRDefault="00CF7775" w:rsidP="00A564B3">
      <w:pPr>
        <w:pStyle w:val="Akapitzlist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584" w:hanging="357"/>
        <w:jc w:val="both"/>
        <w:rPr>
          <w:rFonts w:cstheme="minorHAnsi"/>
        </w:rPr>
      </w:pPr>
      <w:r w:rsidRPr="001E3F7C">
        <w:rPr>
          <w:rFonts w:cstheme="minorHAnsi"/>
        </w:rPr>
        <w:t>zmiana nazwy Wykonawcy wskutek zaistnienia okoliczności warunkujących dokonanie zmiany nazwy Wykonawcy,</w:t>
      </w:r>
    </w:p>
    <w:p w14:paraId="1EAF21E2" w14:textId="77777777" w:rsidR="00CF7775" w:rsidRPr="001E3F7C" w:rsidRDefault="00CF7775" w:rsidP="00A564B3">
      <w:pPr>
        <w:pStyle w:val="Akapitzlist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584" w:hanging="357"/>
        <w:jc w:val="both"/>
        <w:rPr>
          <w:rFonts w:cstheme="minorHAnsi"/>
        </w:rPr>
      </w:pPr>
      <w:r w:rsidRPr="001E3F7C">
        <w:rPr>
          <w:rFonts w:cstheme="minorHAnsi"/>
        </w:rPr>
        <w:t>wystąpienia okoliczności, których Strony umowy nie były w stanie przewidzieć, pomimo zachowania należytej staranności,</w:t>
      </w:r>
    </w:p>
    <w:p w14:paraId="28EF2F6A" w14:textId="1489C3E3" w:rsidR="00CF7775" w:rsidRPr="001E3F7C" w:rsidRDefault="00CF7775" w:rsidP="00A564B3">
      <w:pPr>
        <w:pStyle w:val="Akapitzlist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584" w:hanging="357"/>
        <w:jc w:val="both"/>
        <w:rPr>
          <w:rFonts w:cstheme="minorHAnsi"/>
        </w:rPr>
      </w:pPr>
      <w:r w:rsidRPr="001E3F7C">
        <w:rPr>
          <w:rFonts w:cstheme="minorHAnsi"/>
        </w:rPr>
        <w:t xml:space="preserve">konieczności </w:t>
      </w:r>
      <w:r w:rsidRPr="001E3F7C">
        <w:rPr>
          <w:rFonts w:cstheme="minorHAnsi"/>
          <w:b/>
          <w:bCs/>
          <w:noProof/>
        </w:rPr>
        <w:t>zmiany osób</w:t>
      </w:r>
      <w:r w:rsidRPr="001E3F7C">
        <w:rPr>
          <w:rFonts w:cstheme="minorHAnsi"/>
          <w:noProof/>
        </w:rPr>
        <w:t xml:space="preserve"> zgłoszonych jako personel Wykonawcy w wykazie osób </w:t>
      </w:r>
      <w:bookmarkStart w:id="22" w:name="_Hlk200357221"/>
      <w:bookmarkStart w:id="23" w:name="_Hlk167197287"/>
      <w:r w:rsidRPr="001E3F7C">
        <w:rPr>
          <w:rFonts w:cstheme="minorHAnsi"/>
          <w:noProof/>
        </w:rPr>
        <w:t>(§12 ust.1 pkt 1.1 ppkt a)-b) umowy</w:t>
      </w:r>
      <w:bookmarkEnd w:id="22"/>
      <w:bookmarkEnd w:id="23"/>
      <w:r w:rsidRPr="001E3F7C">
        <w:rPr>
          <w:rFonts w:cstheme="minorHAnsi"/>
          <w:noProof/>
        </w:rPr>
        <w:t xml:space="preserve">, z zastrzeżeniem, że osoby wstępujące w miejsce osób pierwotnie występujących w umowie muszą posiadać kwalifikacje i uprawnienia wymagane w </w:t>
      </w:r>
      <w:r w:rsidR="009913D0">
        <w:rPr>
          <w:rFonts w:cstheme="minorHAnsi"/>
        </w:rPr>
        <w:t>zaproszeniu do składania ofert</w:t>
      </w:r>
      <w:r w:rsidRPr="001E3F7C">
        <w:rPr>
          <w:rFonts w:cstheme="minorHAnsi"/>
          <w:noProof/>
        </w:rPr>
        <w:t xml:space="preserve"> na dzień składania </w:t>
      </w:r>
      <w:r w:rsidR="009913D0">
        <w:rPr>
          <w:rFonts w:cstheme="minorHAnsi"/>
          <w:noProof/>
        </w:rPr>
        <w:t xml:space="preserve"> </w:t>
      </w:r>
      <w:r w:rsidR="009913D0" w:rsidRPr="009E7313">
        <w:rPr>
          <w:rFonts w:cstheme="minorHAnsi"/>
          <w:noProof/>
        </w:rPr>
        <w:t xml:space="preserve">Wniosków </w:t>
      </w:r>
      <w:r w:rsidRPr="009E7313">
        <w:rPr>
          <w:rFonts w:cstheme="minorHAnsi"/>
          <w:noProof/>
        </w:rPr>
        <w:t>tj. ………………..,</w:t>
      </w:r>
    </w:p>
    <w:p w14:paraId="52EEDF1F" w14:textId="1AB19007" w:rsidR="00CF7775" w:rsidRPr="001E3F7C" w:rsidRDefault="00CF7775" w:rsidP="00A564B3">
      <w:pPr>
        <w:pStyle w:val="Akapitzlist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584" w:hanging="357"/>
        <w:jc w:val="both"/>
        <w:rPr>
          <w:rFonts w:cstheme="minorHAnsi"/>
        </w:rPr>
      </w:pPr>
      <w:r w:rsidRPr="001E3F7C">
        <w:rPr>
          <w:rFonts w:cstheme="minorHAnsi"/>
        </w:rPr>
        <w:t>konieczności zwiększenia zakresu przedmiotu umowy w obszarze wymagań opisanych w Opisie Przedmiotu Zamówienia w szczególności:</w:t>
      </w:r>
    </w:p>
    <w:p w14:paraId="30F28A45" w14:textId="1AF5551F" w:rsidR="00CF7775" w:rsidRPr="001E3F7C" w:rsidRDefault="00CF7775" w:rsidP="00A564B3">
      <w:pPr>
        <w:pStyle w:val="Akapitzlist"/>
        <w:numPr>
          <w:ilvl w:val="0"/>
          <w:numId w:val="21"/>
        </w:numPr>
        <w:tabs>
          <w:tab w:val="left" w:pos="0"/>
        </w:tabs>
        <w:spacing w:after="0" w:line="276" w:lineRule="auto"/>
        <w:ind w:hanging="357"/>
        <w:jc w:val="both"/>
        <w:rPr>
          <w:rStyle w:val="normaltextrun"/>
          <w:rFonts w:cstheme="minorHAnsi"/>
          <w:i/>
          <w:iCs/>
        </w:rPr>
      </w:pPr>
      <w:r w:rsidRPr="001E3F7C">
        <w:rPr>
          <w:rStyle w:val="normaltextrun"/>
          <w:rFonts w:cstheme="minorHAnsi"/>
          <w:i/>
          <w:iCs/>
        </w:rPr>
        <w:t xml:space="preserve">możliwość rozszerzenia </w:t>
      </w:r>
      <w:r w:rsidR="00B24A28" w:rsidRPr="001E3F7C">
        <w:rPr>
          <w:rStyle w:val="normaltextrun"/>
          <w:rFonts w:cstheme="minorHAnsi"/>
          <w:i/>
          <w:iCs/>
        </w:rPr>
        <w:t>P</w:t>
      </w:r>
      <w:r w:rsidRPr="001E3F7C">
        <w:rPr>
          <w:rStyle w:val="normaltextrun"/>
          <w:rFonts w:cstheme="minorHAnsi"/>
          <w:i/>
          <w:iCs/>
        </w:rPr>
        <w:t>rogramu/</w:t>
      </w:r>
      <w:r w:rsidR="00B24A28" w:rsidRPr="001E3F7C">
        <w:rPr>
          <w:rStyle w:val="normaltextrun"/>
          <w:rFonts w:cstheme="minorHAnsi"/>
          <w:i/>
          <w:iCs/>
        </w:rPr>
        <w:t xml:space="preserve">Systemu </w:t>
      </w:r>
      <w:r w:rsidRPr="001E3F7C">
        <w:rPr>
          <w:rStyle w:val="normaltextrun"/>
          <w:rFonts w:cstheme="minorHAnsi"/>
          <w:i/>
          <w:iCs/>
        </w:rPr>
        <w:t xml:space="preserve">o nowe funkcjonalności/ dodatkowe integracje z systemami zewnętrznymi </w:t>
      </w:r>
    </w:p>
    <w:p w14:paraId="05FE4B24" w14:textId="5A137D3C" w:rsidR="00CF7775" w:rsidRPr="001E3F7C" w:rsidRDefault="00CF7775" w:rsidP="00A564B3">
      <w:pPr>
        <w:pStyle w:val="Akapitzlist"/>
        <w:numPr>
          <w:ilvl w:val="0"/>
          <w:numId w:val="21"/>
        </w:numPr>
        <w:tabs>
          <w:tab w:val="left" w:pos="0"/>
        </w:tabs>
        <w:spacing w:after="0" w:line="276" w:lineRule="auto"/>
        <w:ind w:hanging="357"/>
        <w:jc w:val="both"/>
        <w:rPr>
          <w:rStyle w:val="normaltextrun"/>
          <w:rFonts w:cstheme="minorHAnsi"/>
          <w:i/>
          <w:iCs/>
          <w:strike/>
        </w:rPr>
      </w:pPr>
      <w:r w:rsidRPr="001E3F7C">
        <w:rPr>
          <w:rStyle w:val="normaltextrun"/>
          <w:rFonts w:cstheme="minorHAnsi"/>
          <w:i/>
          <w:iCs/>
        </w:rPr>
        <w:t xml:space="preserve">możliwość zakupu dodatkowych licencji po cenie jednostkowej wskazanej </w:t>
      </w:r>
      <w:r w:rsidR="00D31B91" w:rsidRPr="001E3F7C">
        <w:rPr>
          <w:rStyle w:val="normaltextrun"/>
          <w:rFonts w:cstheme="minorHAnsi"/>
          <w:i/>
          <w:iCs/>
        </w:rPr>
        <w:br/>
      </w:r>
      <w:bookmarkStart w:id="24" w:name="_Hlk207284112"/>
      <w:r w:rsidRPr="001E3F7C">
        <w:rPr>
          <w:rStyle w:val="normaltextrun"/>
          <w:rFonts w:cstheme="minorHAnsi"/>
          <w:i/>
          <w:iCs/>
        </w:rPr>
        <w:t>w §</w:t>
      </w:r>
      <w:r w:rsidR="00D97A0F" w:rsidRPr="001E3F7C">
        <w:rPr>
          <w:rStyle w:val="normaltextrun"/>
          <w:rFonts w:cstheme="minorHAnsi"/>
          <w:i/>
          <w:iCs/>
        </w:rPr>
        <w:t xml:space="preserve"> 8ust. 1 pkt </w:t>
      </w:r>
      <w:r w:rsidR="00D31B91" w:rsidRPr="001E3F7C">
        <w:rPr>
          <w:rStyle w:val="normaltextrun"/>
          <w:rFonts w:cstheme="minorHAnsi"/>
          <w:i/>
          <w:iCs/>
        </w:rPr>
        <w:t xml:space="preserve">1.2. </w:t>
      </w:r>
      <w:proofErr w:type="spellStart"/>
      <w:r w:rsidR="00D31B91" w:rsidRPr="001E3F7C">
        <w:rPr>
          <w:rStyle w:val="normaltextrun"/>
          <w:rFonts w:cstheme="minorHAnsi"/>
          <w:i/>
          <w:iCs/>
        </w:rPr>
        <w:t>ppkt</w:t>
      </w:r>
      <w:proofErr w:type="spellEnd"/>
      <w:r w:rsidR="00D31B91" w:rsidRPr="001E3F7C">
        <w:rPr>
          <w:rStyle w:val="normaltextrun"/>
          <w:rFonts w:cstheme="minorHAnsi"/>
          <w:i/>
          <w:iCs/>
        </w:rPr>
        <w:t xml:space="preserve"> 1.2.</w:t>
      </w:r>
      <w:r w:rsidR="009913D0">
        <w:rPr>
          <w:rStyle w:val="normaltextrun"/>
          <w:rFonts w:cstheme="minorHAnsi"/>
          <w:i/>
          <w:iCs/>
        </w:rPr>
        <w:t>1</w:t>
      </w:r>
    </w:p>
    <w:bookmarkEnd w:id="24"/>
    <w:p w14:paraId="0FDEC19B" w14:textId="77777777" w:rsidR="00CF7775" w:rsidRPr="001E3F7C" w:rsidRDefault="00CF7775" w:rsidP="00A564B3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567" w:hanging="283"/>
        <w:jc w:val="both"/>
        <w:rPr>
          <w:rFonts w:cstheme="minorHAnsi"/>
          <w:i/>
          <w:iCs/>
          <w:strike/>
        </w:rPr>
      </w:pPr>
      <w:r w:rsidRPr="001E3F7C">
        <w:rPr>
          <w:rFonts w:cstheme="minorHAnsi"/>
        </w:rPr>
        <w:t>konieczności zmiany terminu realizacji umowy w następujących sytuacjach:</w:t>
      </w:r>
    </w:p>
    <w:p w14:paraId="68E145B0" w14:textId="0BD91408" w:rsidR="00B24A28" w:rsidRPr="001E3F7C" w:rsidRDefault="00CF7775" w:rsidP="001E3F7C">
      <w:pPr>
        <w:pStyle w:val="Akapitzlist"/>
        <w:tabs>
          <w:tab w:val="left" w:pos="0"/>
        </w:tabs>
        <w:spacing w:after="0" w:line="276" w:lineRule="auto"/>
        <w:ind w:left="567"/>
        <w:jc w:val="both"/>
        <w:rPr>
          <w:rFonts w:cstheme="minorHAnsi"/>
        </w:rPr>
      </w:pPr>
      <w:r w:rsidRPr="001E3F7C">
        <w:rPr>
          <w:rFonts w:cstheme="minorHAnsi"/>
        </w:rPr>
        <w:t>- siły wyższej określonej w § 17 umowy,</w:t>
      </w:r>
    </w:p>
    <w:p w14:paraId="15620E47" w14:textId="3CA6EE23" w:rsidR="00434C90" w:rsidRPr="001E3F7C" w:rsidRDefault="00434C90" w:rsidP="001E3F7C">
      <w:pPr>
        <w:pStyle w:val="Akapitzlist"/>
        <w:tabs>
          <w:tab w:val="left" w:pos="0"/>
        </w:tabs>
        <w:spacing w:after="0" w:line="276" w:lineRule="auto"/>
        <w:ind w:left="567"/>
        <w:jc w:val="both"/>
        <w:rPr>
          <w:rFonts w:cstheme="minorHAnsi"/>
        </w:rPr>
      </w:pPr>
      <w:r w:rsidRPr="001E3F7C">
        <w:rPr>
          <w:rFonts w:cstheme="minorHAnsi"/>
        </w:rPr>
        <w:t xml:space="preserve">- wystąpienia konieczności zwiększenia zakresu </w:t>
      </w:r>
      <w:r w:rsidR="008B54C5" w:rsidRPr="001E3F7C">
        <w:rPr>
          <w:rFonts w:cstheme="minorHAnsi"/>
        </w:rPr>
        <w:t>przedmiotu</w:t>
      </w:r>
      <w:r w:rsidRPr="001E3F7C">
        <w:rPr>
          <w:rFonts w:cstheme="minorHAnsi"/>
        </w:rPr>
        <w:t xml:space="preserve"> umowy, o którym mowa w pkt 6) powyżej</w:t>
      </w:r>
    </w:p>
    <w:p w14:paraId="4E1B74E4" w14:textId="41CCDF6F" w:rsidR="00243FC2" w:rsidRPr="001E3F7C" w:rsidRDefault="00243FC2" w:rsidP="00A564B3">
      <w:pPr>
        <w:numPr>
          <w:ilvl w:val="0"/>
          <w:numId w:val="37"/>
        </w:numPr>
        <w:tabs>
          <w:tab w:val="right" w:pos="10152"/>
        </w:tabs>
        <w:suppressAutoHyphens/>
        <w:spacing w:after="0" w:line="276" w:lineRule="auto"/>
        <w:ind w:left="0" w:right="72" w:hanging="284"/>
        <w:jc w:val="both"/>
        <w:rPr>
          <w:rFonts w:cstheme="minorHAnsi"/>
        </w:rPr>
      </w:pPr>
      <w:bookmarkStart w:id="25" w:name="_Hlk91845038"/>
      <w:r w:rsidRPr="001E3F7C">
        <w:rPr>
          <w:rFonts w:cstheme="minorHAnsi"/>
        </w:rPr>
        <w:lastRenderedPageBreak/>
        <w:t>Zamawiający przewiduje możliwość dokonania zmian umowy w przypadku zmian w zakresie</w:t>
      </w:r>
      <w:r w:rsidR="008B54C5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>wynagrodzenia, o którym mowa w § 8 ust. 1 Umowy, w przypadku zmiany:</w:t>
      </w:r>
    </w:p>
    <w:p w14:paraId="42FF0B53" w14:textId="34FA1C16" w:rsidR="00FA24DF" w:rsidRPr="001E3F7C" w:rsidRDefault="00FA24DF" w:rsidP="001E3F7C">
      <w:pPr>
        <w:tabs>
          <w:tab w:val="decimal" w:pos="142"/>
          <w:tab w:val="decimal" w:pos="42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1) </w:t>
      </w:r>
      <w:r w:rsidR="00A32AF6" w:rsidRPr="001E3F7C">
        <w:rPr>
          <w:rFonts w:cstheme="minorHAnsi"/>
        </w:rPr>
        <w:t>ustawowej stawki podatku od towarów i usług,</w:t>
      </w:r>
    </w:p>
    <w:p w14:paraId="790EBD52" w14:textId="77777777" w:rsidR="00A56A57" w:rsidRPr="001E3F7C" w:rsidRDefault="00FA24DF" w:rsidP="001E3F7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1E3F7C">
        <w:rPr>
          <w:rFonts w:cstheme="minorHAnsi"/>
        </w:rPr>
        <w:t xml:space="preserve">2) </w:t>
      </w:r>
      <w:r w:rsidR="00A56A57" w:rsidRPr="001E3F7C">
        <w:rPr>
          <w:rFonts w:cstheme="minorHAnsi"/>
        </w:rPr>
        <w:t xml:space="preserve">wysokości minimalnego wynagrodzenia za pracę albo wysokości minimalnej stawki godzinowej, </w:t>
      </w:r>
    </w:p>
    <w:p w14:paraId="4D62483E" w14:textId="7F52BD1A" w:rsidR="00FA24DF" w:rsidRPr="001E3F7C" w:rsidRDefault="00A56A57" w:rsidP="001E3F7C">
      <w:pPr>
        <w:autoSpaceDE w:val="0"/>
        <w:autoSpaceDN w:val="0"/>
        <w:adjustRightInd w:val="0"/>
        <w:spacing w:after="0" w:line="276" w:lineRule="auto"/>
        <w:ind w:left="567" w:hanging="426"/>
        <w:jc w:val="both"/>
        <w:rPr>
          <w:rFonts w:cstheme="minorHAnsi"/>
        </w:rPr>
      </w:pPr>
      <w:r w:rsidRPr="001E3F7C">
        <w:rPr>
          <w:rFonts w:cstheme="minorHAnsi"/>
        </w:rPr>
        <w:t xml:space="preserve"> ustalonych na podstawie ustawy z dnia 10.10.2002r. o minimalnym wynagrodzeniu za pracę,</w:t>
      </w:r>
    </w:p>
    <w:p w14:paraId="1858E21E" w14:textId="77777777" w:rsidR="0011037C" w:rsidRPr="001E3F7C" w:rsidRDefault="00FA24DF" w:rsidP="001E3F7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1E3F7C">
        <w:rPr>
          <w:rFonts w:cstheme="minorHAnsi"/>
        </w:rPr>
        <w:t xml:space="preserve">3) zasad podlegania ubezpieczeniom społecznym lub ubezpieczeniu zdrowotnemu lub wysokości stawki </w:t>
      </w:r>
    </w:p>
    <w:p w14:paraId="4E7A4B3D" w14:textId="3EB80BA8" w:rsidR="00FA24DF" w:rsidRPr="001E3F7C" w:rsidRDefault="0011037C" w:rsidP="001E3F7C">
      <w:p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cstheme="minorHAnsi"/>
        </w:rPr>
      </w:pPr>
      <w:r w:rsidRPr="001E3F7C">
        <w:rPr>
          <w:rFonts w:cstheme="minorHAnsi"/>
        </w:rPr>
        <w:t xml:space="preserve"> </w:t>
      </w:r>
      <w:r w:rsidR="00FA24DF" w:rsidRPr="001E3F7C">
        <w:rPr>
          <w:rFonts w:cstheme="minorHAnsi"/>
        </w:rPr>
        <w:t>składki na ubezpieczenia społeczne lub zdrowotne</w:t>
      </w:r>
      <w:r w:rsidR="00F35C30" w:rsidRPr="001E3F7C">
        <w:rPr>
          <w:rFonts w:cstheme="minorHAnsi"/>
        </w:rPr>
        <w:t>,</w:t>
      </w:r>
    </w:p>
    <w:p w14:paraId="44A53F66" w14:textId="606886A0" w:rsidR="00FA24DF" w:rsidRPr="001E3F7C" w:rsidRDefault="00FA24DF" w:rsidP="001E3F7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1E3F7C">
        <w:rPr>
          <w:rFonts w:cstheme="minorHAnsi"/>
        </w:rPr>
        <w:t>4) zasad gromadzenia i wysokości wpłat do pracowniczych planów kapitałowych, o których mowa</w:t>
      </w:r>
      <w:r w:rsidRPr="001E3F7C">
        <w:rPr>
          <w:rFonts w:cstheme="minorHAnsi"/>
        </w:rPr>
        <w:br/>
        <w:t>w ustawie z dnia 4 października 2018r. o pracowniczych planach kapitałowych</w:t>
      </w:r>
      <w:r w:rsidR="00F35C30" w:rsidRPr="001E3F7C">
        <w:rPr>
          <w:rFonts w:cstheme="minorHAnsi"/>
        </w:rPr>
        <w:t xml:space="preserve"> (</w:t>
      </w:r>
      <w:proofErr w:type="spellStart"/>
      <w:r w:rsidR="00F35C30" w:rsidRPr="001E3F7C">
        <w:rPr>
          <w:rFonts w:cstheme="minorHAnsi"/>
        </w:rPr>
        <w:t>t.j</w:t>
      </w:r>
      <w:proofErr w:type="spellEnd"/>
      <w:r w:rsidR="00F35C30" w:rsidRPr="001E3F7C">
        <w:rPr>
          <w:rFonts w:cstheme="minorHAnsi"/>
        </w:rPr>
        <w:t>. Dz. U 2024. 427),</w:t>
      </w:r>
      <w:r w:rsidRPr="001E3F7C">
        <w:rPr>
          <w:rFonts w:cstheme="minorHAnsi"/>
        </w:rPr>
        <w:t xml:space="preserve">, </w:t>
      </w:r>
    </w:p>
    <w:p w14:paraId="127DF689" w14:textId="6B4F32AD" w:rsidR="00FA24DF" w:rsidRPr="001E3F7C" w:rsidRDefault="00FA24DF" w:rsidP="001E3F7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noProof/>
        </w:rPr>
      </w:pPr>
      <w:r w:rsidRPr="001E3F7C">
        <w:rPr>
          <w:rFonts w:cstheme="minorHAnsi"/>
          <w:noProof/>
        </w:rPr>
        <w:t xml:space="preserve">5) </w:t>
      </w:r>
      <w:r w:rsidRPr="001E3F7C">
        <w:rPr>
          <w:rFonts w:cstheme="minorHAnsi"/>
          <w:noProof/>
        </w:rPr>
        <w:tab/>
        <w:t>ceny materiałów lub kosztów,</w:t>
      </w:r>
      <w:r w:rsidR="00F35C30" w:rsidRPr="001E3F7C">
        <w:rPr>
          <w:rFonts w:cstheme="minorHAnsi"/>
          <w:noProof/>
        </w:rPr>
        <w:t xml:space="preserve"> </w:t>
      </w:r>
      <w:r w:rsidR="00F35C30" w:rsidRPr="001E3F7C">
        <w:rPr>
          <w:rFonts w:cstheme="minorHAnsi"/>
        </w:rPr>
        <w:t xml:space="preserve">(innych niż zmiany o których mowa w </w:t>
      </w:r>
      <w:proofErr w:type="spellStart"/>
      <w:r w:rsidR="00F35C30" w:rsidRPr="001E3F7C">
        <w:rPr>
          <w:rFonts w:cstheme="minorHAnsi"/>
        </w:rPr>
        <w:t>ppkt</w:t>
      </w:r>
      <w:proofErr w:type="spellEnd"/>
      <w:r w:rsidR="00F35C30" w:rsidRPr="001E3F7C">
        <w:rPr>
          <w:rFonts w:cstheme="minorHAnsi"/>
        </w:rPr>
        <w:t xml:space="preserve"> 1) do 4) powyżej);</w:t>
      </w:r>
    </w:p>
    <w:bookmarkEnd w:id="25"/>
    <w:p w14:paraId="75997316" w14:textId="2B9A8EB8" w:rsidR="00FA24DF" w:rsidRPr="001E3F7C" w:rsidRDefault="00F35C30" w:rsidP="001E3F7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1E3F7C">
        <w:rPr>
          <w:rFonts w:cstheme="minorHAnsi"/>
        </w:rPr>
        <w:t>- jeżeli zmiany te będą miały wpływ na koszty wykonania zamówienia przez Wykonawcę;</w:t>
      </w:r>
    </w:p>
    <w:p w14:paraId="265001BD" w14:textId="328334EF" w:rsidR="00FF3216" w:rsidRPr="001E3F7C" w:rsidRDefault="006F55E0" w:rsidP="001E3F7C">
      <w:pPr>
        <w:spacing w:after="0" w:line="276" w:lineRule="auto"/>
        <w:ind w:hanging="284"/>
        <w:jc w:val="both"/>
        <w:rPr>
          <w:rFonts w:cstheme="minorHAnsi"/>
        </w:rPr>
      </w:pPr>
      <w:r w:rsidRPr="001E3F7C">
        <w:rPr>
          <w:rFonts w:cstheme="minorHAnsi"/>
        </w:rPr>
        <w:t>6</w:t>
      </w:r>
      <w:r w:rsidR="00FA24DF" w:rsidRPr="001E3F7C">
        <w:rPr>
          <w:rFonts w:cstheme="minorHAnsi"/>
        </w:rPr>
        <w:t xml:space="preserve">.  </w:t>
      </w:r>
      <w:r w:rsidR="00FA24DF" w:rsidRPr="001E3F7C">
        <w:rPr>
          <w:rFonts w:cstheme="minorHAnsi"/>
          <w:noProof/>
        </w:rPr>
        <w:t xml:space="preserve">W wypadku zmiany, o której mowa w ust. </w:t>
      </w:r>
      <w:r w:rsidR="00D31475" w:rsidRPr="001E3F7C">
        <w:rPr>
          <w:rFonts w:cstheme="minorHAnsi"/>
          <w:noProof/>
        </w:rPr>
        <w:t xml:space="preserve">5 </w:t>
      </w:r>
      <w:r w:rsidR="00FA24DF" w:rsidRPr="001E3F7C">
        <w:rPr>
          <w:rFonts w:cstheme="minorHAnsi"/>
          <w:noProof/>
        </w:rPr>
        <w:t>pkt 1)</w:t>
      </w:r>
      <w:r w:rsidR="00D31475" w:rsidRPr="001E3F7C">
        <w:rPr>
          <w:rFonts w:cstheme="minorHAnsi"/>
          <w:noProof/>
        </w:rPr>
        <w:t xml:space="preserve"> powyżej</w:t>
      </w:r>
      <w:r w:rsidR="00FA24DF" w:rsidRPr="001E3F7C">
        <w:rPr>
          <w:rFonts w:cstheme="minorHAnsi"/>
          <w:noProof/>
        </w:rPr>
        <w:t xml:space="preserve"> wartość netto wynagrodzenia Wykonawcy nie zmieni się, </w:t>
      </w:r>
      <w:r w:rsidR="00321C5F" w:rsidRPr="001E3F7C">
        <w:rPr>
          <w:rFonts w:cstheme="minorHAnsi"/>
          <w:noProof/>
        </w:rPr>
        <w:t>a zmiana będzie uwzględniona na wystawionej fakturze</w:t>
      </w:r>
      <w:r w:rsidR="007F1D59" w:rsidRPr="001E3F7C">
        <w:rPr>
          <w:rFonts w:cstheme="minorHAnsi"/>
          <w:noProof/>
        </w:rPr>
        <w:t>.</w:t>
      </w:r>
    </w:p>
    <w:p w14:paraId="04A375B0" w14:textId="4000C986" w:rsidR="00321C5F" w:rsidRPr="001E3F7C" w:rsidRDefault="00FF3216" w:rsidP="001E3F7C">
      <w:pPr>
        <w:spacing w:after="0" w:line="276" w:lineRule="auto"/>
        <w:ind w:hanging="284"/>
        <w:jc w:val="both"/>
        <w:rPr>
          <w:rFonts w:cstheme="minorHAnsi"/>
        </w:rPr>
      </w:pPr>
      <w:r w:rsidRPr="001E3F7C">
        <w:rPr>
          <w:rFonts w:cstheme="minorHAnsi"/>
        </w:rPr>
        <w:t xml:space="preserve">7.  </w:t>
      </w:r>
      <w:r w:rsidR="00FA24DF" w:rsidRPr="001E3F7C">
        <w:rPr>
          <w:rFonts w:cstheme="minorHAnsi"/>
        </w:rPr>
        <w:t>W razie zaistnienia okoliczności wskazanych w ust.</w:t>
      </w:r>
      <w:r w:rsidR="00C81CE2" w:rsidRPr="001E3F7C">
        <w:rPr>
          <w:rFonts w:cstheme="minorHAnsi"/>
        </w:rPr>
        <w:t xml:space="preserve"> </w:t>
      </w:r>
      <w:r w:rsidR="00D31475" w:rsidRPr="001E3F7C">
        <w:rPr>
          <w:rFonts w:cstheme="minorHAnsi"/>
        </w:rPr>
        <w:t xml:space="preserve">5 </w:t>
      </w:r>
      <w:r w:rsidR="00FA24DF" w:rsidRPr="001E3F7C">
        <w:rPr>
          <w:rFonts w:cstheme="minorHAnsi"/>
        </w:rPr>
        <w:t xml:space="preserve"> pkt </w:t>
      </w:r>
      <w:r w:rsidR="006056B1" w:rsidRPr="001E3F7C">
        <w:rPr>
          <w:rFonts w:cstheme="minorHAnsi"/>
        </w:rPr>
        <w:t>2</w:t>
      </w:r>
      <w:r w:rsidR="00FA24DF" w:rsidRPr="001E3F7C">
        <w:rPr>
          <w:rFonts w:cstheme="minorHAnsi"/>
        </w:rPr>
        <w:t>)-</w:t>
      </w:r>
      <w:r w:rsidR="006056B1" w:rsidRPr="001E3F7C">
        <w:rPr>
          <w:rFonts w:cstheme="minorHAnsi"/>
        </w:rPr>
        <w:t>5</w:t>
      </w:r>
      <w:r w:rsidR="00FA24DF" w:rsidRPr="001E3F7C">
        <w:rPr>
          <w:rFonts w:cstheme="minorHAnsi"/>
        </w:rPr>
        <w:t>)</w:t>
      </w:r>
      <w:r w:rsidR="00D31475" w:rsidRPr="001E3F7C">
        <w:rPr>
          <w:rFonts w:cstheme="minorHAnsi"/>
        </w:rPr>
        <w:t xml:space="preserve"> powyżej</w:t>
      </w:r>
      <w:r w:rsidR="00FA24DF" w:rsidRPr="001E3F7C">
        <w:rPr>
          <w:rFonts w:cstheme="minorHAnsi"/>
        </w:rPr>
        <w:t xml:space="preserve"> </w:t>
      </w:r>
      <w:r w:rsidR="006056B1" w:rsidRPr="001E3F7C">
        <w:rPr>
          <w:rFonts w:cstheme="minorHAnsi"/>
          <w:noProof/>
        </w:rPr>
        <w:t>Wykonawca może wystąpić do Zamawiającego z wnioskiem o zmianę wynagrodzenia, przedkładając odpowiednie dokumenty potwierdzające zasadność złożenia takiego wniosku. Wykonawca zobowiązany jest wykazać ponad wszelką wątpliwość rzeczywisty wpływ tych zmian na koszty wykonania przedmiotu Umowy oraz wskazać uzasadnienie faktyczne i prawne złożenia wniosku. Wniosek Wykonawcy powinien być złożony w siedzibie Zamawiającego i może dotyczyć wyłącznie okresu, po złożeniu wniosku przez Wykonawcę</w:t>
      </w:r>
      <w:r w:rsidR="00FA24DF" w:rsidRPr="001E3F7C">
        <w:rPr>
          <w:rFonts w:cstheme="minorHAnsi"/>
          <w:noProof/>
        </w:rPr>
        <w:t>.</w:t>
      </w:r>
    </w:p>
    <w:p w14:paraId="00BB022B" w14:textId="649F9DD1" w:rsidR="00FF3216" w:rsidRPr="001E3F7C" w:rsidRDefault="006F55E0" w:rsidP="001E3F7C">
      <w:pPr>
        <w:tabs>
          <w:tab w:val="num" w:pos="0"/>
        </w:tabs>
        <w:spacing w:after="0" w:line="276" w:lineRule="auto"/>
        <w:ind w:hanging="341"/>
        <w:jc w:val="both"/>
        <w:rPr>
          <w:rFonts w:cstheme="minorHAnsi"/>
        </w:rPr>
      </w:pPr>
      <w:r w:rsidRPr="001E3F7C">
        <w:rPr>
          <w:rFonts w:cstheme="minorHAnsi"/>
          <w:noProof/>
        </w:rPr>
        <w:t>8</w:t>
      </w:r>
      <w:r w:rsidR="00321C5F" w:rsidRPr="001E3F7C">
        <w:rPr>
          <w:rFonts w:cstheme="minorHAnsi"/>
          <w:noProof/>
        </w:rPr>
        <w:t xml:space="preserve">. </w:t>
      </w:r>
      <w:r w:rsidR="00FF3216" w:rsidRPr="001E3F7C">
        <w:rPr>
          <w:rFonts w:cstheme="minorHAnsi"/>
          <w:noProof/>
        </w:rPr>
        <w:t xml:space="preserve"> </w:t>
      </w:r>
      <w:r w:rsidR="006056B1" w:rsidRPr="001E3F7C">
        <w:rPr>
          <w:rFonts w:cstheme="minorHAnsi"/>
          <w:noProof/>
        </w:rPr>
        <w:t xml:space="preserve">W przypadku zmian określonych w ust. </w:t>
      </w:r>
      <w:r w:rsidR="00C81CE2" w:rsidRPr="001E3F7C">
        <w:rPr>
          <w:rFonts w:cstheme="minorHAnsi"/>
          <w:noProof/>
        </w:rPr>
        <w:t xml:space="preserve">5 </w:t>
      </w:r>
      <w:r w:rsidR="006056B1" w:rsidRPr="001E3F7C">
        <w:rPr>
          <w:rFonts w:cstheme="minorHAnsi"/>
          <w:noProof/>
        </w:rPr>
        <w:t>pkt 2) – 5)</w:t>
      </w:r>
      <w:r w:rsidR="00C81CE2" w:rsidRPr="001E3F7C">
        <w:rPr>
          <w:rFonts w:cstheme="minorHAnsi"/>
          <w:noProof/>
        </w:rPr>
        <w:t xml:space="preserve"> powyżej</w:t>
      </w:r>
      <w:r w:rsidR="006056B1" w:rsidRPr="001E3F7C">
        <w:rPr>
          <w:rFonts w:cstheme="minorHAnsi"/>
          <w:noProof/>
        </w:rPr>
        <w:t xml:space="preserve">, Strony po pozytywnej weryfikacji przez Zamawiającego stanowiska Wykonawcy - zawrą aneks do umowy, w którym określą odpowiednio zmienioną wysokość wynagrodzenia Wykonawcy. Wynagrodzenie zostanie odpowiednio zwiększone </w:t>
      </w:r>
      <w:r w:rsidR="006056B1" w:rsidRPr="001E3F7C">
        <w:rPr>
          <w:rFonts w:cstheme="minorHAnsi"/>
          <w:noProof/>
        </w:rPr>
        <w:br/>
        <w:t xml:space="preserve">o kwotę odpowiadającą wzrostowi udokumentowanych kosztów, o których mowa powyżej. Warunkiem wprowadzenia zmian do umowy jest wystąpienie z wnioskiem przez Wykonawcę po dacie wejścia w życie przepisów, o których mowa ust. </w:t>
      </w:r>
      <w:r w:rsidR="006C7277" w:rsidRPr="001E3F7C">
        <w:rPr>
          <w:rFonts w:cstheme="minorHAnsi"/>
          <w:noProof/>
        </w:rPr>
        <w:t>5</w:t>
      </w:r>
      <w:r w:rsidR="006056B1" w:rsidRPr="001E3F7C">
        <w:rPr>
          <w:rFonts w:cstheme="minorHAnsi"/>
          <w:noProof/>
        </w:rPr>
        <w:t xml:space="preserve"> pkt 2) - 5)</w:t>
      </w:r>
      <w:r w:rsidR="00BB635A" w:rsidRPr="001E3F7C">
        <w:rPr>
          <w:rFonts w:cstheme="minorHAnsi"/>
          <w:noProof/>
        </w:rPr>
        <w:t xml:space="preserve"> powyżej</w:t>
      </w:r>
      <w:r w:rsidR="006056B1" w:rsidRPr="001E3F7C">
        <w:rPr>
          <w:rFonts w:cstheme="minorHAnsi"/>
          <w:noProof/>
        </w:rPr>
        <w:t xml:space="preserve">. </w:t>
      </w:r>
      <w:r w:rsidR="006056B1" w:rsidRPr="001E3F7C">
        <w:rPr>
          <w:rFonts w:cstheme="minorHAnsi"/>
        </w:rPr>
        <w:t xml:space="preserve">Zamawiający wymaga, aby Wykonawca przedłożył w tym celu szczegółową kalkulację wraz z załączeniem dowodów w postaci między innymi kopii umów o pracę i/lub umów cywilnoprawnych (dane wrażliwe, Informacje wrażliwe, podlegają ochronie na podstawie art. 13 lub art. 14 Rozporządzenia Parlamentu Europejskiego i Rady (UE) 2016/679 z dnia 27.04.2016 r. w sprawie ochrony osób fizycznych w związku z przetwarzaniem danych osobowych i w sprawie swobodnego przepływu takich danych oraz uchylenia dyrektywy 95/46/WE (ogólne rozporządzenie o ochronie danych) (Dz. Urz. UE L z 04.05.2016 r., Nr  119, s. 1), </w:t>
      </w:r>
      <w:r w:rsidR="006056B1" w:rsidRPr="001E3F7C">
        <w:rPr>
          <w:rFonts w:cstheme="minorHAnsi"/>
          <w:noProof/>
        </w:rPr>
        <w:t xml:space="preserve">zwanego dalej w skrócie </w:t>
      </w:r>
      <w:r w:rsidR="006056B1" w:rsidRPr="001E3F7C">
        <w:rPr>
          <w:rFonts w:cstheme="minorHAnsi"/>
          <w:b/>
          <w:bCs/>
          <w:noProof/>
        </w:rPr>
        <w:t>„</w:t>
      </w:r>
      <w:r w:rsidR="006056B1" w:rsidRPr="001E3F7C">
        <w:rPr>
          <w:rFonts w:cstheme="minorHAnsi"/>
          <w:b/>
          <w:bCs/>
        </w:rPr>
        <w:t>RODO”</w:t>
      </w:r>
      <w:r w:rsidR="006056B1" w:rsidRPr="001E3F7C">
        <w:rPr>
          <w:rFonts w:cstheme="minorHAnsi"/>
        </w:rPr>
        <w:t xml:space="preserve"> wobec osób fizycznych, od których dane osobowe bezpośrednio lub pośrednio zostały pozyskane w związku z realizacją umowy. Ciężar dowodu spoczywa na Wykonawcy.</w:t>
      </w:r>
    </w:p>
    <w:p w14:paraId="5DDDBFF2" w14:textId="5E957FE1" w:rsidR="006056B1" w:rsidRPr="001E3F7C" w:rsidRDefault="00FF3216" w:rsidP="001E3F7C">
      <w:pPr>
        <w:tabs>
          <w:tab w:val="num" w:pos="0"/>
        </w:tabs>
        <w:spacing w:after="0" w:line="276" w:lineRule="auto"/>
        <w:ind w:hanging="341"/>
        <w:jc w:val="both"/>
        <w:rPr>
          <w:rFonts w:cstheme="minorHAnsi"/>
        </w:rPr>
      </w:pPr>
      <w:r w:rsidRPr="001E3F7C">
        <w:rPr>
          <w:rFonts w:cstheme="minorHAnsi"/>
        </w:rPr>
        <w:t xml:space="preserve">9.  </w:t>
      </w:r>
      <w:r w:rsidR="006056B1" w:rsidRPr="001E3F7C">
        <w:rPr>
          <w:rFonts w:cstheme="minorHAnsi"/>
          <w:noProof/>
        </w:rPr>
        <w:t xml:space="preserve">Wynagrodzenie Wykonawcy, o którym mowa w § 8 ust. 1 (z zastrzeżeniem ust. </w:t>
      </w:r>
      <w:r w:rsidR="006F55E0" w:rsidRPr="001E3F7C">
        <w:rPr>
          <w:rFonts w:cstheme="minorHAnsi"/>
          <w:noProof/>
        </w:rPr>
        <w:t>9</w:t>
      </w:r>
      <w:r w:rsidR="006056B1" w:rsidRPr="001E3F7C">
        <w:rPr>
          <w:rFonts w:cstheme="minorHAnsi"/>
          <w:noProof/>
        </w:rPr>
        <w:t xml:space="preserve"> pkt 6</w:t>
      </w:r>
      <w:r w:rsidR="00F27DA1" w:rsidRPr="001E3F7C">
        <w:rPr>
          <w:rFonts w:cstheme="minorHAnsi"/>
          <w:noProof/>
        </w:rPr>
        <w:t xml:space="preserve"> p</w:t>
      </w:r>
      <w:r w:rsidR="00ED00BF" w:rsidRPr="001E3F7C">
        <w:rPr>
          <w:rFonts w:cstheme="minorHAnsi"/>
          <w:noProof/>
        </w:rPr>
        <w:t>oniżej</w:t>
      </w:r>
      <w:r w:rsidR="006056B1" w:rsidRPr="001E3F7C">
        <w:rPr>
          <w:rFonts w:cstheme="minorHAnsi"/>
          <w:noProof/>
        </w:rPr>
        <w:t>))</w:t>
      </w:r>
      <w:r w:rsidR="006056B1" w:rsidRPr="001E3F7C">
        <w:rPr>
          <w:rFonts w:cstheme="minorHAnsi"/>
          <w:noProof/>
          <w:highlight w:val="yellow"/>
        </w:rPr>
        <w:br/>
      </w:r>
      <w:r w:rsidR="006056B1" w:rsidRPr="001E3F7C">
        <w:rPr>
          <w:rFonts w:cstheme="minorHAnsi"/>
          <w:noProof/>
        </w:rPr>
        <w:t xml:space="preserve">w przypadku zmiany, o której mowa w ust. </w:t>
      </w:r>
      <w:r w:rsidR="006F55E0" w:rsidRPr="001E3F7C">
        <w:rPr>
          <w:rFonts w:cstheme="minorHAnsi"/>
          <w:noProof/>
        </w:rPr>
        <w:t>5</w:t>
      </w:r>
      <w:r w:rsidR="00865942" w:rsidRPr="001E3F7C">
        <w:rPr>
          <w:rFonts w:cstheme="minorHAnsi"/>
          <w:noProof/>
        </w:rPr>
        <w:t xml:space="preserve"> </w:t>
      </w:r>
      <w:r w:rsidR="006056B1" w:rsidRPr="001E3F7C">
        <w:rPr>
          <w:rFonts w:cstheme="minorHAnsi"/>
          <w:noProof/>
        </w:rPr>
        <w:t>pkt 5)</w:t>
      </w:r>
      <w:r w:rsidR="00F27DA1" w:rsidRPr="001E3F7C">
        <w:rPr>
          <w:rFonts w:cstheme="minorHAnsi"/>
          <w:noProof/>
        </w:rPr>
        <w:t xml:space="preserve"> powyżej</w:t>
      </w:r>
      <w:r w:rsidR="006056B1" w:rsidRPr="001E3F7C">
        <w:rPr>
          <w:rFonts w:cstheme="minorHAnsi"/>
          <w:noProof/>
        </w:rPr>
        <w:t xml:space="preserve">, może podlegać zmniejszeniu lub zwiększeniu w oparciu o średnioroczny Wskaźnik cen towarów i usług konsumpcyjnych, opublikowany w formie komunikatu przez Prezesa Głównego Urzędu Statystycznego w Dzienniku Urzędowym RP „Monitor Polski” na stronie internetowej Urzędu w terminie do dnia 31 stycznia roku następnego za poprzedni rok kalendarzowy, na następujących warunkach: </w:t>
      </w:r>
    </w:p>
    <w:p w14:paraId="1F199523" w14:textId="77777777" w:rsidR="006056B1" w:rsidRPr="001E3F7C" w:rsidRDefault="006056B1" w:rsidP="00A564B3">
      <w:pPr>
        <w:numPr>
          <w:ilvl w:val="1"/>
          <w:numId w:val="39"/>
        </w:numPr>
        <w:tabs>
          <w:tab w:val="clear" w:pos="1440"/>
          <w:tab w:val="num" w:pos="1134"/>
        </w:tabs>
        <w:suppressAutoHyphens/>
        <w:spacing w:after="0" w:line="276" w:lineRule="auto"/>
        <w:ind w:left="426"/>
        <w:jc w:val="both"/>
        <w:rPr>
          <w:rFonts w:cstheme="minorHAnsi"/>
          <w:noProof/>
        </w:rPr>
      </w:pPr>
      <w:r w:rsidRPr="001E3F7C">
        <w:rPr>
          <w:rFonts w:cstheme="minorHAnsi"/>
          <w:noProof/>
        </w:rPr>
        <w:t>Strony mogą wnioskować o zmianę wysokości wynagrodzenia Wykonawcy, tj. jego zmniejszenie lub zwiększenie w terminie do 30 dni po upływie 12 miesięcy, licząc od dnia otwarcia ofert,</w:t>
      </w:r>
      <w:r w:rsidRPr="001E3F7C">
        <w:rPr>
          <w:rFonts w:cstheme="minorHAnsi"/>
          <w:noProof/>
        </w:rPr>
        <w:br/>
        <w:t xml:space="preserve">tj. od dnia …………..…….,  oraz nie częściej niż po upływie kolejnych 12 miesięcy, licząc od dnia zawarcia aneksu zmieniającego wysokość wynagrodzenia Wykonawcy; </w:t>
      </w:r>
    </w:p>
    <w:p w14:paraId="337B1A9C" w14:textId="2567C3A8" w:rsidR="006056B1" w:rsidRPr="001E3F7C" w:rsidRDefault="006056B1" w:rsidP="00A564B3">
      <w:pPr>
        <w:numPr>
          <w:ilvl w:val="1"/>
          <w:numId w:val="39"/>
        </w:numPr>
        <w:tabs>
          <w:tab w:val="clear" w:pos="1440"/>
        </w:tabs>
        <w:suppressAutoHyphens/>
        <w:spacing w:after="0" w:line="276" w:lineRule="auto"/>
        <w:ind w:left="426"/>
        <w:jc w:val="both"/>
        <w:rPr>
          <w:rFonts w:cstheme="minorHAnsi"/>
          <w:noProof/>
        </w:rPr>
      </w:pPr>
      <w:r w:rsidRPr="001E3F7C">
        <w:rPr>
          <w:rFonts w:cstheme="minorHAnsi"/>
          <w:noProof/>
        </w:rPr>
        <w:t xml:space="preserve">Strony mogą żądać zmiany  wynagrodzenia, jeżeli wskaźnik wzrostu lub obniżenia cen towarów i usług, o którym mowa w ust. </w:t>
      </w:r>
      <w:r w:rsidR="006F55E0" w:rsidRPr="001E3F7C">
        <w:rPr>
          <w:rFonts w:cstheme="minorHAnsi"/>
          <w:noProof/>
        </w:rPr>
        <w:t>9</w:t>
      </w:r>
      <w:r w:rsidR="00ED00BF" w:rsidRPr="001E3F7C">
        <w:rPr>
          <w:rFonts w:cstheme="minorHAnsi"/>
          <w:noProof/>
        </w:rPr>
        <w:t xml:space="preserve"> niniejszego paragrafu</w:t>
      </w:r>
      <w:r w:rsidRPr="001E3F7C">
        <w:rPr>
          <w:rFonts w:cstheme="minorHAnsi"/>
          <w:noProof/>
        </w:rPr>
        <w:t xml:space="preserve">, będzie różny od  wskaźnika cen towarów i </w:t>
      </w:r>
      <w:r w:rsidRPr="001E3F7C">
        <w:rPr>
          <w:rFonts w:cstheme="minorHAnsi"/>
          <w:noProof/>
        </w:rPr>
        <w:lastRenderedPageBreak/>
        <w:t xml:space="preserve">usług konsumpcyjnych, opublikowanego w formie komunikatu przez Prezesa Głównego Urzędu Statystycznego w Dzienniku Urzędowym RP „Monitor Polski” na stronie internetowej Urzędu </w:t>
      </w:r>
      <w:r w:rsidRPr="001E3F7C">
        <w:rPr>
          <w:rFonts w:cstheme="minorHAnsi"/>
          <w:noProof/>
        </w:rPr>
        <w:br/>
        <w:t xml:space="preserve">w terminie do dnia 31 stycznia roku poprzedzającego rok w któym nastąpiło otwarcie ofert. </w:t>
      </w:r>
    </w:p>
    <w:p w14:paraId="14B8A3AC" w14:textId="1EA6B9A7" w:rsidR="006056B1" w:rsidRPr="001E3F7C" w:rsidRDefault="006056B1" w:rsidP="00A564B3">
      <w:pPr>
        <w:numPr>
          <w:ilvl w:val="1"/>
          <w:numId w:val="39"/>
        </w:numPr>
        <w:tabs>
          <w:tab w:val="clear" w:pos="1440"/>
          <w:tab w:val="num" w:pos="1134"/>
        </w:tabs>
        <w:suppressAutoHyphens/>
        <w:spacing w:after="0" w:line="276" w:lineRule="auto"/>
        <w:ind w:left="426"/>
        <w:jc w:val="both"/>
        <w:rPr>
          <w:rFonts w:cstheme="minorHAnsi"/>
          <w:noProof/>
        </w:rPr>
      </w:pPr>
      <w:r w:rsidRPr="001E3F7C">
        <w:rPr>
          <w:rFonts w:cstheme="minorHAnsi"/>
          <w:noProof/>
        </w:rPr>
        <w:t xml:space="preserve">Zmiana wynagrodzenia, będzie obliczana według Wskaźnika, o którym mowa w ust. </w:t>
      </w:r>
      <w:r w:rsidR="00ED00BF" w:rsidRPr="001E3F7C">
        <w:rPr>
          <w:rFonts w:cstheme="minorHAnsi"/>
          <w:noProof/>
        </w:rPr>
        <w:t>9 niniejszego paragrafu</w:t>
      </w:r>
      <w:r w:rsidRPr="001E3F7C">
        <w:rPr>
          <w:rFonts w:cstheme="minorHAnsi"/>
          <w:noProof/>
        </w:rPr>
        <w:t xml:space="preserve"> za rok poprzedzający złożenie wniosku o zmianę. Zmiana wynagrodzenia Wykonawcy będzie następować o różnicę pomiędzy ustalanym Wskaźnikiem, o którym mowa w ust.</w:t>
      </w:r>
      <w:r w:rsidR="00ED00BF" w:rsidRPr="001E3F7C">
        <w:rPr>
          <w:rFonts w:cstheme="minorHAnsi"/>
          <w:noProof/>
        </w:rPr>
        <w:t xml:space="preserve"> 9 niniejszego paragrafu</w:t>
      </w:r>
      <w:r w:rsidRPr="001E3F7C">
        <w:rPr>
          <w:rFonts w:cstheme="minorHAnsi"/>
          <w:noProof/>
        </w:rPr>
        <w:t xml:space="preserve">,a wskaźnikiem z roku poprzedzającego rok w którym nastąpiło otwarcie ofert, o którym mowa w ppkt. 2) </w:t>
      </w:r>
    </w:p>
    <w:p w14:paraId="6278E7A1" w14:textId="1FEC054E" w:rsidR="006056B1" w:rsidRPr="001E3F7C" w:rsidRDefault="006056B1" w:rsidP="001E3F7C">
      <w:pPr>
        <w:spacing w:after="0" w:line="276" w:lineRule="auto"/>
        <w:ind w:hanging="341"/>
        <w:jc w:val="both"/>
        <w:rPr>
          <w:rFonts w:cstheme="minorHAnsi"/>
          <w:noProof/>
        </w:rPr>
      </w:pPr>
      <w:r w:rsidRPr="001E3F7C">
        <w:rPr>
          <w:rFonts w:cstheme="minorHAnsi"/>
          <w:noProof/>
        </w:rPr>
        <w:t xml:space="preserve">- </w:t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b/>
          <w:bCs/>
          <w:noProof/>
        </w:rPr>
        <w:t>dla pierwszej zmiany, zgodnie z następującym wzorem:</w:t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</w:p>
    <w:p w14:paraId="643E951B" w14:textId="1CBAE13D" w:rsidR="006056B1" w:rsidRPr="001E3F7C" w:rsidRDefault="006056B1" w:rsidP="001E3F7C">
      <w:pPr>
        <w:spacing w:after="0" w:line="276" w:lineRule="auto"/>
        <w:ind w:hanging="341"/>
        <w:jc w:val="both"/>
        <w:rPr>
          <w:rFonts w:cstheme="minorHAnsi"/>
          <w:noProof/>
        </w:rPr>
      </w:pPr>
      <w:r w:rsidRPr="001E3F7C">
        <w:rPr>
          <w:rFonts w:cstheme="minorHAnsi"/>
          <w:noProof/>
        </w:rPr>
        <w:t xml:space="preserve">W3  =  W1 - W2 </w:t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</w:p>
    <w:p w14:paraId="4FEB0752" w14:textId="77777777" w:rsidR="006056B1" w:rsidRPr="001E3F7C" w:rsidRDefault="006056B1" w:rsidP="001E3F7C">
      <w:pPr>
        <w:spacing w:after="0" w:line="276" w:lineRule="auto"/>
        <w:ind w:hanging="341"/>
        <w:jc w:val="both"/>
        <w:rPr>
          <w:rFonts w:cstheme="minorHAnsi"/>
          <w:noProof/>
        </w:rPr>
      </w:pPr>
      <w:r w:rsidRPr="001E3F7C">
        <w:rPr>
          <w:rFonts w:cstheme="minorHAnsi"/>
          <w:noProof/>
        </w:rPr>
        <w:t xml:space="preserve">Z  =  U1  +  (U1 x W3) </w:t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</w:p>
    <w:p w14:paraId="0684BED1" w14:textId="77777777" w:rsidR="006056B1" w:rsidRPr="001E3F7C" w:rsidRDefault="006056B1" w:rsidP="001E3F7C">
      <w:pPr>
        <w:spacing w:after="0" w:line="276" w:lineRule="auto"/>
        <w:ind w:hanging="341"/>
        <w:jc w:val="both"/>
        <w:rPr>
          <w:rFonts w:cstheme="minorHAnsi"/>
          <w:noProof/>
        </w:rPr>
      </w:pP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</w:p>
    <w:p w14:paraId="2D990C3A" w14:textId="77777777" w:rsidR="006056B1" w:rsidRPr="001E3F7C" w:rsidRDefault="006056B1" w:rsidP="001E3F7C">
      <w:pPr>
        <w:spacing w:after="0" w:line="276" w:lineRule="auto"/>
        <w:ind w:hanging="341"/>
        <w:jc w:val="both"/>
        <w:rPr>
          <w:rFonts w:cstheme="minorHAnsi"/>
          <w:b/>
          <w:bCs/>
          <w:noProof/>
        </w:rPr>
      </w:pPr>
      <w:r w:rsidRPr="001E3F7C">
        <w:rPr>
          <w:rFonts w:cstheme="minorHAnsi"/>
          <w:b/>
          <w:bCs/>
          <w:noProof/>
        </w:rPr>
        <w:t>Objaśnienia:</w:t>
      </w:r>
      <w:r w:rsidRPr="001E3F7C">
        <w:rPr>
          <w:rFonts w:cstheme="minorHAnsi"/>
          <w:b/>
          <w:bCs/>
          <w:noProof/>
        </w:rPr>
        <w:tab/>
      </w:r>
      <w:r w:rsidRPr="001E3F7C">
        <w:rPr>
          <w:rFonts w:cstheme="minorHAnsi"/>
          <w:b/>
          <w:bCs/>
          <w:noProof/>
        </w:rPr>
        <w:tab/>
      </w:r>
      <w:r w:rsidRPr="001E3F7C">
        <w:rPr>
          <w:rFonts w:cstheme="minorHAnsi"/>
          <w:b/>
          <w:bCs/>
          <w:noProof/>
        </w:rPr>
        <w:tab/>
      </w:r>
      <w:r w:rsidRPr="001E3F7C">
        <w:rPr>
          <w:rFonts w:cstheme="minorHAnsi"/>
          <w:b/>
          <w:bCs/>
          <w:noProof/>
        </w:rPr>
        <w:tab/>
      </w:r>
      <w:r w:rsidRPr="001E3F7C">
        <w:rPr>
          <w:rFonts w:cstheme="minorHAnsi"/>
          <w:b/>
          <w:bCs/>
          <w:noProof/>
        </w:rPr>
        <w:tab/>
      </w:r>
      <w:r w:rsidRPr="001E3F7C">
        <w:rPr>
          <w:rFonts w:cstheme="minorHAnsi"/>
          <w:b/>
          <w:bCs/>
          <w:noProof/>
        </w:rPr>
        <w:tab/>
      </w:r>
      <w:r w:rsidRPr="001E3F7C">
        <w:rPr>
          <w:rFonts w:cstheme="minorHAnsi"/>
          <w:b/>
          <w:bCs/>
          <w:noProof/>
        </w:rPr>
        <w:tab/>
      </w:r>
      <w:r w:rsidRPr="001E3F7C">
        <w:rPr>
          <w:rFonts w:cstheme="minorHAnsi"/>
          <w:b/>
          <w:bCs/>
          <w:noProof/>
        </w:rPr>
        <w:tab/>
      </w:r>
    </w:p>
    <w:p w14:paraId="6376DEAA" w14:textId="77777777" w:rsidR="006056B1" w:rsidRPr="001E3F7C" w:rsidRDefault="006056B1" w:rsidP="001E3F7C">
      <w:pPr>
        <w:spacing w:after="0" w:line="276" w:lineRule="auto"/>
        <w:ind w:hanging="284"/>
        <w:jc w:val="both"/>
        <w:rPr>
          <w:rFonts w:cstheme="minorHAnsi"/>
          <w:noProof/>
        </w:rPr>
      </w:pPr>
      <w:r w:rsidRPr="001E3F7C">
        <w:rPr>
          <w:rFonts w:cstheme="minorHAnsi"/>
          <w:b/>
          <w:bCs/>
          <w:noProof/>
        </w:rPr>
        <w:t>W1 -</w:t>
      </w:r>
      <w:r w:rsidRPr="001E3F7C">
        <w:rPr>
          <w:rFonts w:cstheme="minorHAnsi"/>
          <w:noProof/>
        </w:rPr>
        <w:t xml:space="preserve">  wskaźnik inflacji z roku poprzedzającego rok , w którym nastąpiło otwarcie ofert</w:t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</w:p>
    <w:p w14:paraId="6249188A" w14:textId="77777777" w:rsidR="006056B1" w:rsidRPr="001E3F7C" w:rsidRDefault="006056B1" w:rsidP="001E3F7C">
      <w:pPr>
        <w:spacing w:after="0" w:line="276" w:lineRule="auto"/>
        <w:ind w:left="284" w:hanging="568"/>
        <w:jc w:val="both"/>
        <w:rPr>
          <w:rFonts w:cstheme="minorHAnsi"/>
          <w:noProof/>
        </w:rPr>
      </w:pPr>
      <w:r w:rsidRPr="001E3F7C">
        <w:rPr>
          <w:rFonts w:cstheme="minorHAnsi"/>
          <w:b/>
          <w:bCs/>
          <w:noProof/>
        </w:rPr>
        <w:t>W2 -</w:t>
      </w:r>
      <w:r w:rsidRPr="001E3F7C">
        <w:rPr>
          <w:rFonts w:cstheme="minorHAnsi"/>
          <w:noProof/>
        </w:rPr>
        <w:t xml:space="preserve">  wskaźnik inflacji z roku poprzedzającego rok, w którym składany jest wniosek o zmianę wysokości wynagrodzenia Wykonawcy</w:t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</w:p>
    <w:p w14:paraId="293F5ED8" w14:textId="77777777" w:rsidR="006056B1" w:rsidRPr="001E3F7C" w:rsidRDefault="006056B1" w:rsidP="001E3F7C">
      <w:pPr>
        <w:spacing w:after="0" w:line="276" w:lineRule="auto"/>
        <w:ind w:left="284" w:hanging="568"/>
        <w:jc w:val="both"/>
        <w:rPr>
          <w:rFonts w:cstheme="minorHAnsi"/>
          <w:noProof/>
        </w:rPr>
      </w:pPr>
      <w:r w:rsidRPr="001E3F7C">
        <w:rPr>
          <w:rFonts w:cstheme="minorHAnsi"/>
          <w:b/>
          <w:bCs/>
          <w:noProof/>
        </w:rPr>
        <w:t>W3</w:t>
      </w:r>
      <w:r w:rsidRPr="001E3F7C">
        <w:rPr>
          <w:rFonts w:cstheme="minorHAnsi"/>
          <w:noProof/>
        </w:rPr>
        <w:t xml:space="preserve"> </w:t>
      </w:r>
      <w:r w:rsidRPr="001E3F7C">
        <w:rPr>
          <w:rFonts w:cstheme="minorHAnsi"/>
          <w:b/>
          <w:bCs/>
          <w:noProof/>
        </w:rPr>
        <w:t>-</w:t>
      </w:r>
      <w:r w:rsidRPr="001E3F7C">
        <w:rPr>
          <w:rFonts w:cstheme="minorHAnsi"/>
          <w:noProof/>
        </w:rPr>
        <w:t xml:space="preserve">  wskaźnik zwiększający lub zmniejszający wartość wynagrodzenia Wykonawcy dla niezrealizowanej części  Umowy</w:t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</w:p>
    <w:p w14:paraId="7BD20754" w14:textId="4997615C" w:rsidR="006056B1" w:rsidRPr="001E3F7C" w:rsidRDefault="006056B1" w:rsidP="001E3F7C">
      <w:pPr>
        <w:spacing w:after="0" w:line="276" w:lineRule="auto"/>
        <w:ind w:left="284" w:hanging="568"/>
        <w:jc w:val="both"/>
        <w:rPr>
          <w:rFonts w:cstheme="minorHAnsi"/>
          <w:noProof/>
        </w:rPr>
      </w:pPr>
      <w:r w:rsidRPr="001E3F7C">
        <w:rPr>
          <w:rFonts w:cstheme="minorHAnsi"/>
          <w:b/>
          <w:bCs/>
          <w:noProof/>
        </w:rPr>
        <w:t xml:space="preserve">U1 -   </w:t>
      </w:r>
      <w:r w:rsidRPr="001E3F7C">
        <w:rPr>
          <w:rFonts w:cstheme="minorHAnsi"/>
          <w:noProof/>
        </w:rPr>
        <w:t>niezrealizowana część Umowy , tj. Roboty nie wykonane i nie odebrane na dzień złożenia wniosku (opis do doprecyzowania)</w:t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</w:p>
    <w:p w14:paraId="3E3233F5" w14:textId="4F7ED7CB" w:rsidR="006056B1" w:rsidRPr="001E3F7C" w:rsidRDefault="006056B1" w:rsidP="001E3F7C">
      <w:pPr>
        <w:spacing w:after="0" w:line="276" w:lineRule="auto"/>
        <w:ind w:left="284" w:hanging="568"/>
        <w:jc w:val="both"/>
        <w:rPr>
          <w:rFonts w:cstheme="minorHAnsi"/>
          <w:noProof/>
        </w:rPr>
      </w:pPr>
      <w:r w:rsidRPr="001E3F7C">
        <w:rPr>
          <w:rFonts w:cstheme="minorHAnsi"/>
          <w:b/>
          <w:bCs/>
          <w:noProof/>
        </w:rPr>
        <w:t>Z</w:t>
      </w:r>
      <w:r w:rsidRPr="001E3F7C">
        <w:rPr>
          <w:rFonts w:cstheme="minorHAnsi"/>
          <w:noProof/>
        </w:rPr>
        <w:t xml:space="preserve"> -    zmieniona (zmniejszona lub zwiększona wysokość wynagrodzenia Wykonawcy) dla części Umowy niezrealizowanej.</w:t>
      </w:r>
    </w:p>
    <w:p w14:paraId="464F914B" w14:textId="18138D56" w:rsidR="006056B1" w:rsidRPr="001E3F7C" w:rsidRDefault="006056B1" w:rsidP="001E3F7C">
      <w:pPr>
        <w:spacing w:after="0" w:line="276" w:lineRule="auto"/>
        <w:ind w:hanging="341"/>
        <w:jc w:val="both"/>
        <w:rPr>
          <w:rFonts w:cstheme="minorHAnsi"/>
          <w:noProof/>
        </w:rPr>
      </w:pPr>
      <w:r w:rsidRPr="001E3F7C">
        <w:rPr>
          <w:rFonts w:cstheme="minorHAnsi"/>
          <w:noProof/>
        </w:rPr>
        <w:t xml:space="preserve">- </w:t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b/>
          <w:bCs/>
          <w:noProof/>
        </w:rPr>
        <w:t>dla kolejnej wnioskowanej zmiany, zgodnie z następującym wzorem:</w:t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</w:p>
    <w:p w14:paraId="25E60701" w14:textId="180549B4" w:rsidR="006056B1" w:rsidRPr="001E3F7C" w:rsidRDefault="006056B1" w:rsidP="001E3F7C">
      <w:pPr>
        <w:spacing w:after="0" w:line="276" w:lineRule="auto"/>
        <w:ind w:hanging="341"/>
        <w:jc w:val="both"/>
        <w:rPr>
          <w:rFonts w:cstheme="minorHAnsi"/>
          <w:noProof/>
        </w:rPr>
      </w:pPr>
      <w:r w:rsidRPr="001E3F7C">
        <w:rPr>
          <w:rFonts w:cstheme="minorHAnsi"/>
          <w:noProof/>
        </w:rPr>
        <w:t>W3+n  =  W1+n – W2+n</w:t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</w:p>
    <w:p w14:paraId="28F06E72" w14:textId="4D57E768" w:rsidR="006056B1" w:rsidRPr="001E3F7C" w:rsidRDefault="006056B1" w:rsidP="001E3F7C">
      <w:pPr>
        <w:spacing w:after="0" w:line="276" w:lineRule="auto"/>
        <w:ind w:hanging="341"/>
        <w:jc w:val="both"/>
        <w:rPr>
          <w:rFonts w:cstheme="minorHAnsi"/>
          <w:noProof/>
        </w:rPr>
      </w:pPr>
      <w:r w:rsidRPr="001E3F7C">
        <w:rPr>
          <w:rFonts w:cstheme="minorHAnsi"/>
          <w:noProof/>
        </w:rPr>
        <w:t xml:space="preserve">Zn  =  U1+n  +  (U1+n x W3+n) </w:t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</w:p>
    <w:p w14:paraId="2AC9D8AB" w14:textId="77777777" w:rsidR="006056B1" w:rsidRPr="001E3F7C" w:rsidRDefault="006056B1" w:rsidP="001E3F7C">
      <w:pPr>
        <w:spacing w:after="0" w:line="276" w:lineRule="auto"/>
        <w:ind w:hanging="341"/>
        <w:jc w:val="both"/>
        <w:rPr>
          <w:rFonts w:cstheme="minorHAnsi"/>
          <w:b/>
          <w:bCs/>
          <w:noProof/>
        </w:rPr>
      </w:pPr>
      <w:r w:rsidRPr="001E3F7C">
        <w:rPr>
          <w:rFonts w:cstheme="minorHAnsi"/>
          <w:b/>
          <w:bCs/>
          <w:noProof/>
        </w:rPr>
        <w:t>Objaśnienia:</w:t>
      </w:r>
      <w:r w:rsidRPr="001E3F7C">
        <w:rPr>
          <w:rFonts w:cstheme="minorHAnsi"/>
          <w:b/>
          <w:bCs/>
          <w:noProof/>
        </w:rPr>
        <w:tab/>
      </w:r>
      <w:r w:rsidRPr="001E3F7C">
        <w:rPr>
          <w:rFonts w:cstheme="minorHAnsi"/>
          <w:b/>
          <w:bCs/>
          <w:noProof/>
        </w:rPr>
        <w:tab/>
      </w:r>
      <w:r w:rsidRPr="001E3F7C">
        <w:rPr>
          <w:rFonts w:cstheme="minorHAnsi"/>
          <w:b/>
          <w:bCs/>
          <w:noProof/>
        </w:rPr>
        <w:tab/>
      </w:r>
      <w:r w:rsidRPr="001E3F7C">
        <w:rPr>
          <w:rFonts w:cstheme="minorHAnsi"/>
          <w:b/>
          <w:bCs/>
          <w:noProof/>
        </w:rPr>
        <w:tab/>
      </w:r>
      <w:r w:rsidRPr="001E3F7C">
        <w:rPr>
          <w:rFonts w:cstheme="minorHAnsi"/>
          <w:b/>
          <w:bCs/>
          <w:noProof/>
        </w:rPr>
        <w:tab/>
      </w:r>
      <w:r w:rsidRPr="001E3F7C">
        <w:rPr>
          <w:rFonts w:cstheme="minorHAnsi"/>
          <w:b/>
          <w:bCs/>
          <w:noProof/>
        </w:rPr>
        <w:tab/>
      </w:r>
      <w:r w:rsidRPr="001E3F7C">
        <w:rPr>
          <w:rFonts w:cstheme="minorHAnsi"/>
          <w:b/>
          <w:bCs/>
          <w:noProof/>
        </w:rPr>
        <w:tab/>
      </w:r>
    </w:p>
    <w:p w14:paraId="1C89D604" w14:textId="77777777" w:rsidR="006056B1" w:rsidRPr="001E3F7C" w:rsidRDefault="006056B1" w:rsidP="001E3F7C">
      <w:pPr>
        <w:spacing w:after="0" w:line="276" w:lineRule="auto"/>
        <w:ind w:left="426" w:hanging="710"/>
        <w:jc w:val="both"/>
        <w:rPr>
          <w:rFonts w:cstheme="minorHAnsi"/>
          <w:noProof/>
        </w:rPr>
      </w:pPr>
      <w:r w:rsidRPr="001E3F7C">
        <w:rPr>
          <w:rFonts w:cstheme="minorHAnsi"/>
          <w:b/>
          <w:bCs/>
          <w:noProof/>
        </w:rPr>
        <w:t>W1+n</w:t>
      </w:r>
      <w:r w:rsidRPr="001E3F7C">
        <w:rPr>
          <w:rFonts w:cstheme="minorHAnsi"/>
          <w:noProof/>
        </w:rPr>
        <w:t xml:space="preserve"> - wskaźnik inflacji z roku poprzedzającego rok, w którym składany był uprzedni/ostatni wniosek o zmianę wysokości wynagrodzenia Wykonawcy,</w:t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</w:p>
    <w:p w14:paraId="6EE40C46" w14:textId="77777777" w:rsidR="006056B1" w:rsidRPr="001E3F7C" w:rsidRDefault="006056B1" w:rsidP="001E3F7C">
      <w:pPr>
        <w:spacing w:after="0" w:line="276" w:lineRule="auto"/>
        <w:ind w:left="426" w:hanging="710"/>
        <w:jc w:val="both"/>
        <w:rPr>
          <w:rFonts w:cstheme="minorHAnsi"/>
          <w:noProof/>
        </w:rPr>
      </w:pPr>
      <w:r w:rsidRPr="001E3F7C">
        <w:rPr>
          <w:rFonts w:cstheme="minorHAnsi"/>
          <w:b/>
          <w:bCs/>
          <w:noProof/>
        </w:rPr>
        <w:t>W2+n</w:t>
      </w:r>
      <w:r w:rsidRPr="001E3F7C">
        <w:rPr>
          <w:rFonts w:cstheme="minorHAnsi"/>
          <w:noProof/>
        </w:rPr>
        <w:t xml:space="preserve"> - wskaźnik inflacji z roku poprzedzającego rok, w którym składany jest aktualny wniosek o zmianę wysokości wynagrodzenia Wykonawcy,</w:t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</w:p>
    <w:p w14:paraId="3DB7DBCE" w14:textId="77777777" w:rsidR="006056B1" w:rsidRPr="001E3F7C" w:rsidRDefault="006056B1" w:rsidP="001E3F7C">
      <w:pPr>
        <w:spacing w:after="0" w:line="276" w:lineRule="auto"/>
        <w:ind w:left="426" w:hanging="710"/>
        <w:jc w:val="both"/>
        <w:rPr>
          <w:rFonts w:cstheme="minorHAnsi"/>
          <w:noProof/>
        </w:rPr>
      </w:pPr>
      <w:r w:rsidRPr="001E3F7C">
        <w:rPr>
          <w:rFonts w:cstheme="minorHAnsi"/>
          <w:b/>
          <w:bCs/>
          <w:noProof/>
        </w:rPr>
        <w:t>W3+n</w:t>
      </w:r>
      <w:r w:rsidRPr="001E3F7C">
        <w:rPr>
          <w:rFonts w:cstheme="minorHAnsi"/>
          <w:noProof/>
        </w:rPr>
        <w:t xml:space="preserve"> - wskaźnik zwiększający lub zmniejszający wartość wynagrodzenia Wykonawcy dla niezrealizowanej części  Umowy, </w:t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  <w:r w:rsidRPr="001E3F7C">
        <w:rPr>
          <w:rFonts w:cstheme="minorHAnsi"/>
          <w:noProof/>
        </w:rPr>
        <w:tab/>
      </w:r>
    </w:p>
    <w:p w14:paraId="517849C6" w14:textId="77777777" w:rsidR="006056B1" w:rsidRPr="001E3F7C" w:rsidRDefault="006056B1" w:rsidP="001E3F7C">
      <w:pPr>
        <w:spacing w:after="0" w:line="276" w:lineRule="auto"/>
        <w:ind w:hanging="284"/>
        <w:jc w:val="both"/>
        <w:rPr>
          <w:rFonts w:cstheme="minorHAnsi"/>
          <w:noProof/>
        </w:rPr>
      </w:pPr>
      <w:r w:rsidRPr="001E3F7C">
        <w:rPr>
          <w:rFonts w:cstheme="minorHAnsi"/>
          <w:b/>
          <w:bCs/>
          <w:noProof/>
        </w:rPr>
        <w:t>U1+n</w:t>
      </w:r>
      <w:r w:rsidRPr="001E3F7C">
        <w:rPr>
          <w:rFonts w:cstheme="minorHAnsi"/>
          <w:noProof/>
        </w:rPr>
        <w:t xml:space="preserve"> - niezrealizowana część Umowy , tj. Roboty nie wykonane i nie odebrane na dzień złożenia wniosku,</w:t>
      </w:r>
    </w:p>
    <w:p w14:paraId="0EB305E7" w14:textId="77777777" w:rsidR="006056B1" w:rsidRPr="001E3F7C" w:rsidRDefault="006056B1" w:rsidP="001E3F7C">
      <w:pPr>
        <w:spacing w:after="0" w:line="276" w:lineRule="auto"/>
        <w:ind w:left="142" w:hanging="426"/>
        <w:jc w:val="both"/>
        <w:rPr>
          <w:rFonts w:cstheme="minorHAnsi"/>
          <w:noProof/>
        </w:rPr>
      </w:pPr>
      <w:r w:rsidRPr="001E3F7C">
        <w:rPr>
          <w:rFonts w:cstheme="minorHAnsi"/>
          <w:b/>
          <w:bCs/>
          <w:noProof/>
        </w:rPr>
        <w:t>Zn</w:t>
      </w:r>
      <w:r w:rsidRPr="001E3F7C">
        <w:rPr>
          <w:rFonts w:cstheme="minorHAnsi"/>
          <w:noProof/>
        </w:rPr>
        <w:tab/>
        <w:t>- zmieniona (zmniejszona lub zwiększona wysokość wynagrodzenia Wykonawcy) dla części Umowy realizowanej w kolejnym okresie,</w:t>
      </w:r>
    </w:p>
    <w:p w14:paraId="71758FA7" w14:textId="40555BAB" w:rsidR="006056B1" w:rsidRPr="001E3F7C" w:rsidRDefault="006056B1" w:rsidP="001E3F7C">
      <w:pPr>
        <w:spacing w:after="0" w:line="276" w:lineRule="auto"/>
        <w:ind w:hanging="284"/>
        <w:jc w:val="both"/>
        <w:rPr>
          <w:rFonts w:cstheme="minorHAnsi"/>
          <w:noProof/>
        </w:rPr>
      </w:pPr>
      <w:r w:rsidRPr="001E3F7C">
        <w:rPr>
          <w:rFonts w:cstheme="minorHAnsi"/>
          <w:b/>
          <w:bCs/>
          <w:noProof/>
        </w:rPr>
        <w:t xml:space="preserve">n </w:t>
      </w:r>
      <w:r w:rsidRPr="001E3F7C">
        <w:rPr>
          <w:rFonts w:cstheme="minorHAnsi"/>
          <w:noProof/>
        </w:rPr>
        <w:t xml:space="preserve">     - numer kolejnego po pierwszym wniosku o zmianę wysokości wynagrodzenia Wykonawcy.</w:t>
      </w:r>
    </w:p>
    <w:p w14:paraId="4614FC45" w14:textId="25AA95A0" w:rsidR="006056B1" w:rsidRPr="001E3F7C" w:rsidRDefault="006056B1" w:rsidP="001E3F7C">
      <w:pPr>
        <w:spacing w:after="0" w:line="276" w:lineRule="auto"/>
        <w:ind w:hanging="341"/>
        <w:jc w:val="both"/>
        <w:rPr>
          <w:rFonts w:cstheme="minorHAnsi"/>
          <w:b/>
          <w:bCs/>
          <w:noProof/>
        </w:rPr>
      </w:pPr>
      <w:r w:rsidRPr="001E3F7C">
        <w:rPr>
          <w:rFonts w:cstheme="minorHAnsi"/>
          <w:b/>
          <w:bCs/>
          <w:noProof/>
        </w:rPr>
        <w:t>-</w:t>
      </w:r>
      <w:r w:rsidRPr="001E3F7C">
        <w:rPr>
          <w:rFonts w:cstheme="minorHAnsi"/>
          <w:b/>
          <w:bCs/>
          <w:noProof/>
        </w:rPr>
        <w:tab/>
        <w:t>Zmiany dla kolejnych wnioskowanych przez strony okresów następują i będą obliczane analogicznie.</w:t>
      </w:r>
    </w:p>
    <w:p w14:paraId="2E1EAD9F" w14:textId="77777777" w:rsidR="006056B1" w:rsidRPr="001E3F7C" w:rsidRDefault="006056B1" w:rsidP="00A564B3">
      <w:pPr>
        <w:numPr>
          <w:ilvl w:val="1"/>
          <w:numId w:val="39"/>
        </w:numPr>
        <w:tabs>
          <w:tab w:val="clear" w:pos="1440"/>
          <w:tab w:val="num" w:pos="1134"/>
        </w:tabs>
        <w:suppressAutoHyphens/>
        <w:spacing w:after="0" w:line="276" w:lineRule="auto"/>
        <w:ind w:left="426"/>
        <w:jc w:val="both"/>
        <w:rPr>
          <w:rFonts w:cstheme="minorHAnsi"/>
          <w:noProof/>
        </w:rPr>
      </w:pPr>
      <w:r w:rsidRPr="001E3F7C">
        <w:rPr>
          <w:rFonts w:cstheme="minorHAnsi"/>
          <w:noProof/>
        </w:rPr>
        <w:t xml:space="preserve">Po pozytywnej weryfikacji przez Zamawiającego przesłanek do dokonania zmiany wynagrodzenia, Strony zawrą aneks do Umowy, w którym określą odpowiednio zmienioną wysokość wynagrodzenia Wykonawcy.  </w:t>
      </w:r>
    </w:p>
    <w:p w14:paraId="69F77C55" w14:textId="0D7546B3" w:rsidR="006056B1" w:rsidRPr="001E3F7C" w:rsidRDefault="006056B1" w:rsidP="00A564B3">
      <w:pPr>
        <w:numPr>
          <w:ilvl w:val="1"/>
          <w:numId w:val="39"/>
        </w:numPr>
        <w:tabs>
          <w:tab w:val="clear" w:pos="1440"/>
          <w:tab w:val="left" w:pos="1134"/>
        </w:tabs>
        <w:suppressAutoHyphens/>
        <w:spacing w:after="0" w:line="276" w:lineRule="auto"/>
        <w:ind w:left="426"/>
        <w:jc w:val="both"/>
        <w:rPr>
          <w:rFonts w:cstheme="minorHAnsi"/>
          <w:noProof/>
        </w:rPr>
      </w:pPr>
      <w:r w:rsidRPr="001E3F7C">
        <w:rPr>
          <w:rFonts w:cstheme="minorHAnsi"/>
          <w:noProof/>
        </w:rPr>
        <w:t xml:space="preserve">Zmiana wynagrodzenia wchodzi w życie z dniem wskazanym w pisemnym aneksie do Umowy oraz nastąpi nie wcześniej niż od dnia złożenia wniosku i może  dotyczyć wyłącznie niezrealizowanej części Umowy tj. </w:t>
      </w:r>
      <w:r w:rsidR="009913D0">
        <w:rPr>
          <w:rFonts w:cstheme="minorHAnsi"/>
          <w:noProof/>
        </w:rPr>
        <w:t>usług lub dostaw</w:t>
      </w:r>
      <w:r w:rsidR="009913D0" w:rsidRPr="001E3F7C">
        <w:rPr>
          <w:rFonts w:cstheme="minorHAnsi"/>
          <w:noProof/>
        </w:rPr>
        <w:t xml:space="preserve"> </w:t>
      </w:r>
      <w:r w:rsidRPr="001E3F7C">
        <w:rPr>
          <w:rFonts w:cstheme="minorHAnsi"/>
          <w:noProof/>
        </w:rPr>
        <w:t xml:space="preserve">niewykonanych i nieodebranych na dzień złożenia wniosku.  </w:t>
      </w:r>
    </w:p>
    <w:p w14:paraId="5669C555" w14:textId="555666A2" w:rsidR="006056B1" w:rsidRPr="001E3F7C" w:rsidRDefault="006056B1" w:rsidP="00A564B3">
      <w:pPr>
        <w:numPr>
          <w:ilvl w:val="1"/>
          <w:numId w:val="39"/>
        </w:numPr>
        <w:tabs>
          <w:tab w:val="clear" w:pos="1440"/>
          <w:tab w:val="num" w:pos="1134"/>
        </w:tabs>
        <w:suppressAutoHyphens/>
        <w:spacing w:after="0" w:line="276" w:lineRule="auto"/>
        <w:ind w:left="426"/>
        <w:jc w:val="both"/>
        <w:rPr>
          <w:rFonts w:cstheme="minorHAnsi"/>
          <w:noProof/>
        </w:rPr>
      </w:pPr>
      <w:r w:rsidRPr="001E3F7C">
        <w:rPr>
          <w:rFonts w:cstheme="minorHAnsi"/>
          <w:noProof/>
        </w:rPr>
        <w:lastRenderedPageBreak/>
        <w:t xml:space="preserve">Zamawiający nie dopuszcza możliwości równoczesnego dokonywania zmian wynagrodzenia </w:t>
      </w:r>
      <w:r w:rsidRPr="001E3F7C">
        <w:rPr>
          <w:rFonts w:cstheme="minorHAnsi"/>
          <w:noProof/>
        </w:rPr>
        <w:br/>
        <w:t xml:space="preserve">w oparciu </w:t>
      </w:r>
      <w:r w:rsidR="00ED00BF" w:rsidRPr="001E3F7C">
        <w:rPr>
          <w:rFonts w:cstheme="minorHAnsi"/>
          <w:noProof/>
        </w:rPr>
        <w:t xml:space="preserve">o </w:t>
      </w:r>
      <w:r w:rsidRPr="001E3F7C">
        <w:rPr>
          <w:rFonts w:cstheme="minorHAnsi"/>
          <w:noProof/>
        </w:rPr>
        <w:t xml:space="preserve">przesłanki określone w ust. </w:t>
      </w:r>
      <w:r w:rsidR="00ED00BF" w:rsidRPr="001E3F7C">
        <w:rPr>
          <w:rFonts w:cstheme="minorHAnsi"/>
          <w:noProof/>
        </w:rPr>
        <w:t xml:space="preserve">9 </w:t>
      </w:r>
      <w:r w:rsidRPr="001E3F7C">
        <w:rPr>
          <w:rFonts w:cstheme="minorHAnsi"/>
          <w:noProof/>
        </w:rPr>
        <w:t xml:space="preserve">pkt 2-4) oraz o przesłanki określone w ust. </w:t>
      </w:r>
      <w:r w:rsidR="00ED00BF" w:rsidRPr="001E3F7C">
        <w:rPr>
          <w:rFonts w:cstheme="minorHAnsi"/>
          <w:noProof/>
        </w:rPr>
        <w:t xml:space="preserve">9 </w:t>
      </w:r>
      <w:r w:rsidRPr="001E3F7C">
        <w:rPr>
          <w:rFonts w:cstheme="minorHAnsi"/>
          <w:noProof/>
        </w:rPr>
        <w:t xml:space="preserve">pkt 5) powyżej. </w:t>
      </w:r>
    </w:p>
    <w:p w14:paraId="1CB81A82" w14:textId="1C19CA03" w:rsidR="006056B1" w:rsidRPr="001E3F7C" w:rsidRDefault="006056B1" w:rsidP="00A564B3">
      <w:pPr>
        <w:numPr>
          <w:ilvl w:val="1"/>
          <w:numId w:val="39"/>
        </w:numPr>
        <w:tabs>
          <w:tab w:val="clear" w:pos="1440"/>
          <w:tab w:val="num" w:pos="1134"/>
        </w:tabs>
        <w:suppressAutoHyphens/>
        <w:spacing w:after="0" w:line="276" w:lineRule="auto"/>
        <w:ind w:left="426"/>
        <w:jc w:val="both"/>
        <w:rPr>
          <w:rFonts w:cstheme="minorHAnsi"/>
          <w:noProof/>
        </w:rPr>
      </w:pPr>
      <w:r w:rsidRPr="001E3F7C">
        <w:rPr>
          <w:rFonts w:cstheme="minorHAnsi"/>
          <w:noProof/>
        </w:rPr>
        <w:t xml:space="preserve">W okresie wykonywania Umowy, w wyniku dokonania wszystkich zmian w zakresie zmniejszenia lub zwiększenia wynagrodzenia, wynagrodzenie Wykonawcy o którym mowa w § 8 ust. 1 może ulec zwiększeniu lub zmniejszeniu maksymalnie o 5% łącznej wysokości wynagrodzenia netto, </w:t>
      </w:r>
      <w:r w:rsidRPr="001E3F7C">
        <w:rPr>
          <w:rFonts w:cstheme="minorHAnsi"/>
          <w:noProof/>
        </w:rPr>
        <w:br/>
        <w:t>o którym mowa w pkt § 8 ust. 1.</w:t>
      </w:r>
    </w:p>
    <w:p w14:paraId="6CA52502" w14:textId="793E5383" w:rsidR="00D636C7" w:rsidRPr="001E3F7C" w:rsidRDefault="00FA24DF" w:rsidP="00A564B3">
      <w:pPr>
        <w:numPr>
          <w:ilvl w:val="0"/>
          <w:numId w:val="47"/>
        </w:numPr>
        <w:tabs>
          <w:tab w:val="clear" w:pos="360"/>
        </w:tabs>
        <w:spacing w:after="0" w:line="276" w:lineRule="auto"/>
        <w:ind w:left="284" w:hanging="710"/>
        <w:jc w:val="both"/>
        <w:rPr>
          <w:rFonts w:cstheme="minorHAnsi"/>
          <w:noProof/>
        </w:rPr>
      </w:pPr>
      <w:r w:rsidRPr="001E3F7C">
        <w:rPr>
          <w:rFonts w:cstheme="minorHAnsi"/>
          <w:noProof/>
        </w:rPr>
        <w:t xml:space="preserve">Przed dokonaniem zmiany, wskazanej w ust. </w:t>
      </w:r>
      <w:r w:rsidR="000C5D2D" w:rsidRPr="001E3F7C">
        <w:rPr>
          <w:rFonts w:cstheme="minorHAnsi"/>
          <w:noProof/>
        </w:rPr>
        <w:t xml:space="preserve">5 </w:t>
      </w:r>
      <w:r w:rsidRPr="001E3F7C">
        <w:rPr>
          <w:rFonts w:cstheme="minorHAnsi"/>
          <w:noProof/>
        </w:rPr>
        <w:t>powyżej Zamawiający ma prawo zwrócić się do Wykonawcy  o dostarczenie dodatkowych wyjaśnień lub dokumentów uzasadniających zmianę</w:t>
      </w:r>
    </w:p>
    <w:p w14:paraId="169BD4BA" w14:textId="77777777" w:rsidR="007F0192" w:rsidRPr="001E3F7C" w:rsidRDefault="007F0192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5E1DF3AB" w14:textId="4D1116B0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§ 1</w:t>
      </w:r>
      <w:r w:rsidR="00741D6F" w:rsidRPr="001E3F7C">
        <w:rPr>
          <w:rFonts w:cstheme="minorHAnsi"/>
          <w:b/>
          <w:bCs/>
        </w:rPr>
        <w:t>5</w:t>
      </w:r>
    </w:p>
    <w:p w14:paraId="3E19C17C" w14:textId="681958CB" w:rsidR="00360120" w:rsidRPr="001E3F7C" w:rsidRDefault="00FA24DF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 xml:space="preserve">UMOWNE PRAWO </w:t>
      </w:r>
      <w:r w:rsidR="00360120" w:rsidRPr="001E3F7C">
        <w:rPr>
          <w:rFonts w:cstheme="minorHAnsi"/>
          <w:b/>
          <w:bCs/>
        </w:rPr>
        <w:t>ODSTĄPIENI</w:t>
      </w:r>
      <w:r w:rsidRPr="001E3F7C">
        <w:rPr>
          <w:rFonts w:cstheme="minorHAnsi"/>
          <w:b/>
          <w:bCs/>
        </w:rPr>
        <w:t>A</w:t>
      </w:r>
      <w:r w:rsidR="00360120" w:rsidRPr="001E3F7C">
        <w:rPr>
          <w:rFonts w:cstheme="minorHAnsi"/>
          <w:b/>
          <w:bCs/>
        </w:rPr>
        <w:t xml:space="preserve"> OD UMOWY</w:t>
      </w:r>
    </w:p>
    <w:p w14:paraId="61401970" w14:textId="08D21143" w:rsidR="00FA24DF" w:rsidRPr="001E3F7C" w:rsidRDefault="00FA24DF" w:rsidP="00A564B3">
      <w:pPr>
        <w:numPr>
          <w:ilvl w:val="0"/>
          <w:numId w:val="18"/>
        </w:numPr>
        <w:tabs>
          <w:tab w:val="num" w:pos="0"/>
        </w:tabs>
        <w:spacing w:after="0" w:line="276" w:lineRule="auto"/>
        <w:ind w:left="0"/>
        <w:jc w:val="both"/>
        <w:rPr>
          <w:rFonts w:cstheme="minorHAnsi"/>
          <w:strike/>
        </w:rPr>
      </w:pPr>
      <w:r w:rsidRPr="001E3F7C">
        <w:rPr>
          <w:rFonts w:cstheme="minorHAnsi"/>
        </w:rPr>
        <w:t xml:space="preserve">Zamawiający może odstąpić od umowy w terminie </w:t>
      </w:r>
      <w:r w:rsidR="005003F7">
        <w:rPr>
          <w:rFonts w:cstheme="minorHAnsi"/>
        </w:rPr>
        <w:t>60</w:t>
      </w:r>
      <w:r w:rsidRPr="001E3F7C">
        <w:rPr>
          <w:rFonts w:cstheme="minorHAnsi"/>
        </w:rPr>
        <w:t xml:space="preserve"> dni od dnia powzięcia wiadomości o zaistnieniu istotnej zmiany okoliczności powodującej, że wykonanie umowy nie leży w interesie publicznym lub jemu zagraża, czego nie można było przewidzieć w chwili zawarcia umowy, lub dalsze wykonywanie umowy może zagrozić podstawowemu interesowi bezpieczeństwa państwa lub bezpieczeństwu publicznemu.</w:t>
      </w:r>
    </w:p>
    <w:p w14:paraId="731CC755" w14:textId="77777777" w:rsidR="00FA24DF" w:rsidRPr="001E3F7C" w:rsidRDefault="00FA24DF" w:rsidP="00A564B3">
      <w:pPr>
        <w:numPr>
          <w:ilvl w:val="0"/>
          <w:numId w:val="18"/>
        </w:numPr>
        <w:tabs>
          <w:tab w:val="num" w:pos="0"/>
        </w:tabs>
        <w:spacing w:after="0" w:line="276" w:lineRule="auto"/>
        <w:ind w:left="0"/>
        <w:jc w:val="both"/>
        <w:rPr>
          <w:rFonts w:cstheme="minorHAnsi"/>
        </w:rPr>
      </w:pPr>
      <w:r w:rsidRPr="001E3F7C">
        <w:rPr>
          <w:rFonts w:cstheme="minorHAnsi"/>
          <w:color w:val="000000"/>
        </w:rPr>
        <w:t>Zamawiającemu przysługuje prawo do odstąpienia od umowy z winy Wykonawcy, gdy:</w:t>
      </w:r>
    </w:p>
    <w:p w14:paraId="32180C6E" w14:textId="77777777" w:rsidR="00FA24DF" w:rsidRPr="001E3F7C" w:rsidRDefault="00FA24DF" w:rsidP="00A564B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zostanie otwarta likwidacja lub nastąpi rozwiązanie firmy Wykonawcy,</w:t>
      </w:r>
    </w:p>
    <w:p w14:paraId="5FA197E0" w14:textId="77777777" w:rsidR="00FA24DF" w:rsidRPr="001E3F7C" w:rsidRDefault="00FA24DF" w:rsidP="00A564B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zostanie wydany nakaz zajęcia majątku Wykonawcy,</w:t>
      </w:r>
    </w:p>
    <w:p w14:paraId="5BBD9155" w14:textId="3CF8472F" w:rsidR="00B93C88" w:rsidRPr="001E3F7C" w:rsidRDefault="00B93C88" w:rsidP="00A564B3">
      <w:pPr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EC4121">
        <w:rPr>
          <w:rFonts w:cstheme="minorHAnsi"/>
        </w:rPr>
        <w:t xml:space="preserve">Wykonawca nie podjął się wykonania </w:t>
      </w:r>
      <w:r w:rsidR="008B54C5" w:rsidRPr="00EC4121">
        <w:rPr>
          <w:rFonts w:cstheme="minorHAnsi"/>
        </w:rPr>
        <w:t>przedmiotu umowy</w:t>
      </w:r>
      <w:r w:rsidRPr="00EC4121">
        <w:rPr>
          <w:rFonts w:cstheme="minorHAnsi"/>
        </w:rPr>
        <w:t xml:space="preserve"> określonych niniejszą Umową w ustalonych terminach określonych w §</w:t>
      </w:r>
      <w:r w:rsidR="0000679E" w:rsidRPr="00EC4121">
        <w:rPr>
          <w:rFonts w:cstheme="minorHAnsi"/>
        </w:rPr>
        <w:t xml:space="preserve"> 3 ust. 1-2,</w:t>
      </w:r>
    </w:p>
    <w:p w14:paraId="554C43E4" w14:textId="43419CCE" w:rsidR="00FA24DF" w:rsidRPr="001E3F7C" w:rsidRDefault="00FA24DF" w:rsidP="00A564B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Wykonawca przerwał realizację przedmiotu umowy</w:t>
      </w:r>
      <w:r w:rsidR="00B93C88" w:rsidRPr="001E3F7C">
        <w:rPr>
          <w:rFonts w:cstheme="minorHAnsi"/>
        </w:rPr>
        <w:t xml:space="preserve"> w zakresie</w:t>
      </w:r>
      <w:r w:rsidR="008B54C5" w:rsidRPr="001E3F7C">
        <w:rPr>
          <w:rFonts w:cstheme="minorHAnsi"/>
        </w:rPr>
        <w:t xml:space="preserve">, </w:t>
      </w:r>
      <w:r w:rsidR="00B93C88" w:rsidRPr="001E3F7C">
        <w:rPr>
          <w:rFonts w:cstheme="minorHAnsi"/>
        </w:rPr>
        <w:t>o którym mowa w § 2 ust. 1 pkt 1)</w:t>
      </w:r>
      <w:r w:rsidR="004C2FF0">
        <w:rPr>
          <w:rFonts w:cstheme="minorHAnsi"/>
        </w:rPr>
        <w:t xml:space="preserve"> </w:t>
      </w:r>
      <w:r w:rsidR="00B93C88" w:rsidRPr="001E3F7C">
        <w:rPr>
          <w:rFonts w:cstheme="minorHAnsi"/>
        </w:rPr>
        <w:t xml:space="preserve">do </w:t>
      </w:r>
      <w:r w:rsidR="004C31B9">
        <w:rPr>
          <w:rFonts w:cstheme="minorHAnsi"/>
        </w:rPr>
        <w:t>3</w:t>
      </w:r>
      <w:r w:rsidR="00B93C88" w:rsidRPr="001E3F7C">
        <w:rPr>
          <w:rFonts w:cstheme="minorHAnsi"/>
        </w:rPr>
        <w:t>)</w:t>
      </w:r>
      <w:r w:rsidR="009913D0">
        <w:rPr>
          <w:rFonts w:cstheme="minorHAnsi"/>
        </w:rPr>
        <w:t xml:space="preserve"> </w:t>
      </w:r>
      <w:r w:rsidRPr="001E3F7C">
        <w:rPr>
          <w:rFonts w:cstheme="minorHAnsi"/>
        </w:rPr>
        <w:t xml:space="preserve">i przerwa ta trwa dłużej niż </w:t>
      </w:r>
      <w:r w:rsidR="00B93C88" w:rsidRPr="001E3F7C">
        <w:rPr>
          <w:rFonts w:cstheme="minorHAnsi"/>
        </w:rPr>
        <w:t xml:space="preserve">5 </w:t>
      </w:r>
      <w:r w:rsidRPr="001E3F7C">
        <w:rPr>
          <w:rFonts w:cstheme="minorHAnsi"/>
        </w:rPr>
        <w:t>dni, bez uzasadnionej przyczyny,</w:t>
      </w:r>
    </w:p>
    <w:p w14:paraId="1AEC1FB7" w14:textId="4C3E33A8" w:rsidR="00B93C88" w:rsidRPr="001E3F7C" w:rsidRDefault="00B93C88" w:rsidP="00A564B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Wykonawca nie realizuje opieki serwisowej, o kt</w:t>
      </w:r>
      <w:r w:rsidR="008B54C5" w:rsidRPr="001E3F7C">
        <w:rPr>
          <w:rFonts w:cstheme="minorHAnsi"/>
        </w:rPr>
        <w:t>órej</w:t>
      </w:r>
      <w:r w:rsidRPr="001E3F7C">
        <w:rPr>
          <w:rFonts w:cstheme="minorHAnsi"/>
        </w:rPr>
        <w:t xml:space="preserve"> mowa w §2 ust. 1 pkt 6) w terminach określonych umową</w:t>
      </w:r>
      <w:r w:rsidR="004C2FF0">
        <w:rPr>
          <w:rFonts w:cstheme="minorHAnsi"/>
        </w:rPr>
        <w:t>,</w:t>
      </w:r>
    </w:p>
    <w:p w14:paraId="69D561A9" w14:textId="77777777" w:rsidR="00FA24DF" w:rsidRPr="001E3F7C" w:rsidRDefault="00FA24DF" w:rsidP="00A564B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Wykonawca nie zapewnia właściwej jakości świadczonej usługi,</w:t>
      </w:r>
    </w:p>
    <w:p w14:paraId="3A107673" w14:textId="72D30851" w:rsidR="00FA24DF" w:rsidRPr="001E3F7C" w:rsidRDefault="00B93C88" w:rsidP="00A564B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Wykonawca </w:t>
      </w:r>
      <w:r w:rsidR="00FA24DF" w:rsidRPr="001E3F7C">
        <w:rPr>
          <w:rFonts w:cstheme="minorHAnsi"/>
        </w:rPr>
        <w:t>nie wywiązuje się z postanowień niniejszej Umowy, pomimo uprzedniego pisemnego wezwania go przez Zamawiającego i wyznaczenia odpowiedniego terminu do usunięcia takich naruszeń,</w:t>
      </w:r>
    </w:p>
    <w:p w14:paraId="249CDC64" w14:textId="480362C5" w:rsidR="00FA24DF" w:rsidRPr="001E3F7C" w:rsidRDefault="00FA24DF" w:rsidP="00A564B3">
      <w:pPr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  <w:color w:val="000000"/>
        </w:rPr>
        <w:t xml:space="preserve">wysokość kar umownych naliczonych Wykonawcy przekroczy </w:t>
      </w:r>
      <w:r w:rsidRPr="001E3F7C">
        <w:rPr>
          <w:rFonts w:cstheme="minorHAnsi"/>
        </w:rPr>
        <w:t xml:space="preserve">30% szacowanej wartości netto Umowy wskazanej w § </w:t>
      </w:r>
      <w:r w:rsidR="006F55E0" w:rsidRPr="001E3F7C">
        <w:rPr>
          <w:rFonts w:cstheme="minorHAnsi"/>
        </w:rPr>
        <w:t>8</w:t>
      </w:r>
      <w:r w:rsidRPr="001E3F7C">
        <w:rPr>
          <w:rFonts w:cstheme="minorHAnsi"/>
        </w:rPr>
        <w:t xml:space="preserve"> ust.1 niniejszej Umowy. </w:t>
      </w:r>
    </w:p>
    <w:p w14:paraId="5C2C89C0" w14:textId="699A58E1" w:rsidR="003F22A2" w:rsidRPr="001E3F7C" w:rsidRDefault="00FA24DF" w:rsidP="00A564B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Wykonawca poinformuje Zamawiającego, że nie jest w stanie nadal wykonywać Umowy.</w:t>
      </w:r>
    </w:p>
    <w:p w14:paraId="44893FD3" w14:textId="59CB89E0" w:rsidR="00FA24DF" w:rsidRPr="001E3F7C" w:rsidRDefault="00FA24DF" w:rsidP="00A564B3">
      <w:pPr>
        <w:numPr>
          <w:ilvl w:val="0"/>
          <w:numId w:val="18"/>
        </w:numPr>
        <w:tabs>
          <w:tab w:val="num" w:pos="0"/>
        </w:tabs>
        <w:spacing w:after="0" w:line="276" w:lineRule="auto"/>
        <w:ind w:left="0"/>
        <w:jc w:val="both"/>
        <w:rPr>
          <w:rFonts w:cstheme="minorHAnsi"/>
        </w:rPr>
      </w:pPr>
      <w:r w:rsidRPr="001E3F7C">
        <w:rPr>
          <w:rFonts w:cstheme="minorHAnsi"/>
          <w:color w:val="000000"/>
        </w:rPr>
        <w:t xml:space="preserve">Wykonawcy przysługuje prawo odstąpienia od umowy, jeżeli Zmawiający </w:t>
      </w:r>
      <w:r w:rsidR="00B93C88" w:rsidRPr="001E3F7C">
        <w:rPr>
          <w:rFonts w:cstheme="minorHAnsi"/>
          <w:color w:val="000000"/>
        </w:rPr>
        <w:t xml:space="preserve">w sposób nieuzasadniony </w:t>
      </w:r>
      <w:r w:rsidRPr="001E3F7C">
        <w:rPr>
          <w:rFonts w:cstheme="minorHAnsi"/>
          <w:color w:val="000000"/>
        </w:rPr>
        <w:t>nie wywiązuje się z obowiązku zapłaty faktur po upływie 30 dni od umownego terminu zapłaty, mimo uprzedniego wezwania złożonego na piśmie przez Wykonawcę.</w:t>
      </w:r>
    </w:p>
    <w:p w14:paraId="579BD5D6" w14:textId="4603A23F" w:rsidR="005B4A2F" w:rsidRPr="001E3F7C" w:rsidRDefault="00FA24DF" w:rsidP="00A564B3">
      <w:pPr>
        <w:numPr>
          <w:ilvl w:val="0"/>
          <w:numId w:val="18"/>
        </w:numPr>
        <w:tabs>
          <w:tab w:val="num" w:pos="0"/>
        </w:tabs>
        <w:spacing w:after="0" w:line="276" w:lineRule="auto"/>
        <w:ind w:left="0"/>
        <w:jc w:val="both"/>
        <w:rPr>
          <w:rFonts w:cstheme="minorHAnsi"/>
        </w:rPr>
      </w:pPr>
      <w:r w:rsidRPr="001E3F7C">
        <w:rPr>
          <w:rFonts w:cstheme="minorHAnsi"/>
        </w:rPr>
        <w:t xml:space="preserve">Odstąpienie od umowy powinno nastąpić w formie pisemnej pod rygorem nieważności i zawierać uzasadnienie. Oświadczenie o odstąpieniu może zostać złożone w terminie </w:t>
      </w:r>
      <w:r w:rsidR="007A1B94" w:rsidRPr="001E3F7C">
        <w:rPr>
          <w:rFonts w:cstheme="minorHAnsi"/>
        </w:rPr>
        <w:t xml:space="preserve">60 </w:t>
      </w:r>
      <w:r w:rsidRPr="001E3F7C">
        <w:rPr>
          <w:rFonts w:cstheme="minorHAnsi"/>
        </w:rPr>
        <w:t>dni od dnia powzięcia przez Stronę wiadomości o jednej z okoliczności uprawniającej ją do odstąpienia od umowy.</w:t>
      </w:r>
    </w:p>
    <w:p w14:paraId="5FA913D5" w14:textId="54A7A229" w:rsidR="005B4A2F" w:rsidRDefault="00FA24DF" w:rsidP="00A564B3">
      <w:pPr>
        <w:numPr>
          <w:ilvl w:val="0"/>
          <w:numId w:val="18"/>
        </w:numPr>
        <w:tabs>
          <w:tab w:val="num" w:pos="0"/>
        </w:tabs>
        <w:spacing w:after="0" w:line="276" w:lineRule="auto"/>
        <w:ind w:left="0"/>
        <w:jc w:val="both"/>
        <w:rPr>
          <w:rFonts w:cstheme="minorHAnsi"/>
        </w:rPr>
      </w:pPr>
      <w:r w:rsidRPr="001E3F7C">
        <w:rPr>
          <w:rFonts w:cstheme="minorHAnsi"/>
        </w:rPr>
        <w:t>W wypadku odstąpienia od umowy</w:t>
      </w:r>
      <w:r w:rsidR="0069674C" w:rsidRPr="001E3F7C">
        <w:rPr>
          <w:rFonts w:cstheme="minorHAnsi"/>
        </w:rPr>
        <w:t xml:space="preserve">, </w:t>
      </w:r>
      <w:r w:rsidRPr="001E3F7C">
        <w:rPr>
          <w:rFonts w:cstheme="minorHAnsi"/>
        </w:rPr>
        <w:t xml:space="preserve">Zamawiający w razie odstąpienia od umowy z przyczyn, za które Wykonawca nie odpowiada, </w:t>
      </w:r>
      <w:r w:rsidR="004F56C2" w:rsidRPr="001E3F7C">
        <w:rPr>
          <w:rFonts w:cstheme="minorHAnsi"/>
        </w:rPr>
        <w:t>z</w:t>
      </w:r>
      <w:r w:rsidRPr="001E3F7C">
        <w:rPr>
          <w:rFonts w:cstheme="minorHAnsi"/>
        </w:rPr>
        <w:t>obowiązany jest do dokonania zapłaty wynagrodzenia do dnia odstąpienia.</w:t>
      </w:r>
    </w:p>
    <w:p w14:paraId="3DA9C248" w14:textId="77777777" w:rsidR="00A373ED" w:rsidRPr="001E3F7C" w:rsidRDefault="00A373ED" w:rsidP="009E7313">
      <w:pPr>
        <w:spacing w:after="0" w:line="276" w:lineRule="auto"/>
        <w:jc w:val="both"/>
        <w:rPr>
          <w:rFonts w:cstheme="minorHAnsi"/>
          <w:b/>
          <w:bCs/>
        </w:rPr>
      </w:pPr>
    </w:p>
    <w:p w14:paraId="09430B9B" w14:textId="07F530EF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lastRenderedPageBreak/>
        <w:t>§ 1</w:t>
      </w:r>
      <w:r w:rsidR="00741D6F" w:rsidRPr="001E3F7C">
        <w:rPr>
          <w:rFonts w:cstheme="minorHAnsi"/>
          <w:b/>
          <w:bCs/>
        </w:rPr>
        <w:t>6</w:t>
      </w:r>
    </w:p>
    <w:p w14:paraId="6C20E451" w14:textId="77777777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INFORMACJA O PRZETWARZANIU DANYCH OSOBOWYCH</w:t>
      </w:r>
    </w:p>
    <w:p w14:paraId="44E3DB4E" w14:textId="3D0CA5FA" w:rsidR="00360120" w:rsidRPr="001E3F7C" w:rsidRDefault="00A2499F" w:rsidP="001E3F7C">
      <w:pPr>
        <w:spacing w:after="0" w:line="276" w:lineRule="auto"/>
        <w:ind w:hanging="284"/>
        <w:jc w:val="both"/>
        <w:rPr>
          <w:rFonts w:cstheme="minorHAnsi"/>
        </w:rPr>
      </w:pPr>
      <w:r w:rsidRPr="001E3F7C">
        <w:rPr>
          <w:rFonts w:cstheme="minorHAnsi"/>
        </w:rPr>
        <w:t xml:space="preserve">       </w:t>
      </w:r>
      <w:r w:rsidR="008770CC" w:rsidRPr="001E3F7C">
        <w:rPr>
          <w:rFonts w:cstheme="minorHAnsi"/>
        </w:rPr>
        <w:t>1.</w:t>
      </w:r>
      <w:r w:rsidR="00FD056C" w:rsidRPr="001E3F7C">
        <w:rPr>
          <w:rFonts w:cstheme="minorHAnsi"/>
        </w:rPr>
        <w:t xml:space="preserve"> </w:t>
      </w:r>
      <w:r w:rsidR="00360120" w:rsidRPr="001E3F7C">
        <w:rPr>
          <w:rFonts w:cstheme="minorHAnsi"/>
        </w:rPr>
        <w:t>Informacja o przetwarzaniu danych osobowych.</w:t>
      </w:r>
    </w:p>
    <w:p w14:paraId="74611E1E" w14:textId="4A7B32FD" w:rsidR="00360120" w:rsidRPr="001E3F7C" w:rsidRDefault="00360120" w:rsidP="001E3F7C">
      <w:pPr>
        <w:spacing w:after="0" w:line="276" w:lineRule="auto"/>
        <w:ind w:left="426"/>
        <w:jc w:val="both"/>
        <w:rPr>
          <w:rFonts w:cstheme="minorHAnsi"/>
        </w:rPr>
      </w:pPr>
      <w:r w:rsidRPr="001E3F7C">
        <w:rPr>
          <w:rFonts w:cstheme="minorHAnsi"/>
        </w:rPr>
        <w:t xml:space="preserve">Zgodnie z art. 13 ust. 1 i 2 rozporządzenia Parlamentu Europejskiego i Rady (UE) 2016/679 z dnia </w:t>
      </w:r>
      <w:r w:rsidR="008770CC" w:rsidRPr="001E3F7C">
        <w:rPr>
          <w:rFonts w:cstheme="minorHAnsi"/>
        </w:rPr>
        <w:br/>
      </w:r>
      <w:r w:rsidRPr="001E3F7C">
        <w:rPr>
          <w:rFonts w:cstheme="minorHAnsi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4CCD5C7C" w14:textId="0BDD368A" w:rsidR="00360120" w:rsidRPr="001E3F7C" w:rsidRDefault="00360120" w:rsidP="001E3F7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administratorem Pani/Pana danych osobowych jest Górnośląskie Towarzystwo Lotnicze S.A. </w:t>
      </w:r>
    </w:p>
    <w:p w14:paraId="7D61D6FC" w14:textId="77777777" w:rsidR="00360120" w:rsidRPr="001E3F7C" w:rsidRDefault="00360120" w:rsidP="001E3F7C">
      <w:pPr>
        <w:spacing w:after="0" w:line="276" w:lineRule="auto"/>
        <w:ind w:left="709"/>
        <w:jc w:val="both"/>
        <w:rPr>
          <w:rFonts w:cstheme="minorHAnsi"/>
        </w:rPr>
      </w:pPr>
      <w:r w:rsidRPr="001E3F7C">
        <w:rPr>
          <w:rFonts w:cstheme="minorHAnsi"/>
        </w:rPr>
        <w:t>ul. Wolności 90, 42-625 Ożarowice;</w:t>
      </w:r>
    </w:p>
    <w:p w14:paraId="2D818EDD" w14:textId="31349F67" w:rsidR="00360120" w:rsidRPr="001E3F7C" w:rsidRDefault="00360120" w:rsidP="001E3F7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inspektor ochrony danych w Górnośląskim Towarzystwie Lotniczym S.A. - Pan Andrzej Rozwadowski, kontakt: </w:t>
      </w:r>
      <w:hyperlink r:id="rId8" w:history="1">
        <w:r w:rsidR="00EF4E6C" w:rsidRPr="001E3F7C">
          <w:rPr>
            <w:rStyle w:val="Hipercze"/>
            <w:rFonts w:cstheme="minorHAnsi"/>
          </w:rPr>
          <w:t>rodo@gtl.com.pl</w:t>
        </w:r>
      </w:hyperlink>
      <w:r w:rsidRPr="001E3F7C">
        <w:rPr>
          <w:rFonts w:cstheme="minorHAnsi"/>
        </w:rPr>
        <w:t>;</w:t>
      </w:r>
    </w:p>
    <w:p w14:paraId="5E527DF0" w14:textId="59589EE6" w:rsidR="00360120" w:rsidRPr="001E3F7C" w:rsidRDefault="00360120" w:rsidP="001E3F7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Pani/Pana dane osobowe przetwarzane będą na podstawie art. 6 ust. 1 lit. b) RODO w celu wykonania umowy zawartej na podstawie przeprowadzonego postępowania o udzielenie zamówienia nr sprawy </w:t>
      </w:r>
      <w:r w:rsidRPr="001E3F7C">
        <w:rPr>
          <w:rFonts w:cstheme="minorHAnsi"/>
          <w:b/>
          <w:bCs/>
        </w:rPr>
        <w:t>EZ/</w:t>
      </w:r>
      <w:r w:rsidR="003A4EDE" w:rsidRPr="001E3F7C">
        <w:rPr>
          <w:rFonts w:cstheme="minorHAnsi"/>
          <w:b/>
          <w:bCs/>
        </w:rPr>
        <w:t>14</w:t>
      </w:r>
      <w:r w:rsidRPr="001E3F7C">
        <w:rPr>
          <w:rFonts w:cstheme="minorHAnsi"/>
          <w:b/>
          <w:bCs/>
        </w:rPr>
        <w:t>/</w:t>
      </w:r>
      <w:r w:rsidR="003A4EDE" w:rsidRPr="001E3F7C">
        <w:rPr>
          <w:rFonts w:cstheme="minorHAnsi"/>
          <w:b/>
          <w:bCs/>
        </w:rPr>
        <w:t>SK</w:t>
      </w:r>
      <w:r w:rsidRPr="001E3F7C">
        <w:rPr>
          <w:rFonts w:cstheme="minorHAnsi"/>
          <w:b/>
          <w:bCs/>
        </w:rPr>
        <w:t>/202</w:t>
      </w:r>
      <w:r w:rsidR="00400284" w:rsidRPr="001E3F7C">
        <w:rPr>
          <w:rFonts w:cstheme="minorHAnsi"/>
          <w:b/>
          <w:bCs/>
        </w:rPr>
        <w:t>5</w:t>
      </w:r>
      <w:r w:rsidRPr="001E3F7C">
        <w:rPr>
          <w:rFonts w:cstheme="minorHAnsi"/>
        </w:rPr>
        <w:t xml:space="preserve"> na </w:t>
      </w:r>
      <w:r w:rsidR="0081200F" w:rsidRPr="001E3F7C">
        <w:rPr>
          <w:rFonts w:cstheme="minorHAnsi"/>
          <w:b/>
          <w:bCs/>
        </w:rPr>
        <w:t>„</w:t>
      </w:r>
      <w:r w:rsidR="00784875" w:rsidRPr="001E3F7C">
        <w:rPr>
          <w:rFonts w:cstheme="minorHAnsi"/>
          <w:b/>
          <w:bCs/>
        </w:rPr>
        <w:t>Wybór dostawcy Programu do elektronicznego obiegu dokumentów</w:t>
      </w:r>
      <w:r w:rsidR="00DE2026" w:rsidRPr="001E3F7C">
        <w:rPr>
          <w:rFonts w:cstheme="minorHAnsi"/>
          <w:b/>
          <w:bCs/>
        </w:rPr>
        <w:t>”</w:t>
      </w:r>
      <w:r w:rsidR="00E031DC" w:rsidRPr="001E3F7C">
        <w:rPr>
          <w:rFonts w:cstheme="minorHAnsi"/>
          <w:b/>
          <w:bCs/>
        </w:rPr>
        <w:t xml:space="preserve">, </w:t>
      </w:r>
      <w:r w:rsidRPr="001E3F7C">
        <w:rPr>
          <w:rFonts w:cstheme="minorHAnsi"/>
        </w:rPr>
        <w:t>prowadzonego w trybie e-zapytania ofertowego</w:t>
      </w:r>
      <w:r w:rsidR="00E031DC" w:rsidRPr="001E3F7C">
        <w:rPr>
          <w:rFonts w:cstheme="minorHAnsi"/>
        </w:rPr>
        <w:t xml:space="preserve"> </w:t>
      </w:r>
      <w:r w:rsidR="00533CB0" w:rsidRPr="001E3F7C">
        <w:rPr>
          <w:rFonts w:cstheme="minorHAnsi"/>
        </w:rPr>
        <w:t xml:space="preserve">otwartego  </w:t>
      </w:r>
      <w:r w:rsidRPr="001E3F7C">
        <w:rPr>
          <w:rFonts w:cstheme="minorHAnsi"/>
        </w:rPr>
        <w:t xml:space="preserve">w oparciu o Regulamin Wyłaniania Wykonawców w GTL S.A.; </w:t>
      </w:r>
    </w:p>
    <w:p w14:paraId="1DB64F3C" w14:textId="459A640F" w:rsidR="00360120" w:rsidRPr="001E3F7C" w:rsidRDefault="00360120" w:rsidP="001E3F7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odbiorcami Pani/Pana danych osobowych będą uprawnieni pracownicy GTL S.A., osoby lub podmioty, którym udostępniona zostanie dokumentacja postępowania z wyjątkiem danych,                             o których mowa w art. 9 ust. 1 rozporządzenia 2016/679, zebranych w toku postępowania                                 o udzielenie zamówienia; </w:t>
      </w:r>
    </w:p>
    <w:p w14:paraId="760A6B9D" w14:textId="36FB9AB1" w:rsidR="00360120" w:rsidRPr="001E3F7C" w:rsidRDefault="00360120" w:rsidP="001E3F7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Pani/Pana dane osobowe będą przetwarzane w celu wykonania Umowy do czasu przedawnienia roszczeń powstałych na podstawie Umowy, przez czas niezbędny do ich dochodzenia lub obrony;</w:t>
      </w:r>
    </w:p>
    <w:p w14:paraId="15337F1F" w14:textId="2AD04171" w:rsidR="00360120" w:rsidRPr="001E3F7C" w:rsidRDefault="00360120" w:rsidP="001E3F7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obowiązek podania przez Panią/Pana danych osobowych bezpośrednio Pani/Pana dotyczących jest wymogiem określonym</w:t>
      </w:r>
      <w:r w:rsidR="00002D8F" w:rsidRPr="001E3F7C">
        <w:rPr>
          <w:rFonts w:cstheme="minorHAnsi"/>
        </w:rPr>
        <w:t xml:space="preserve"> w dokumentacji postępowania o udzielenie zamówienia; </w:t>
      </w:r>
      <w:r w:rsidRPr="001E3F7C">
        <w:rPr>
          <w:rFonts w:cstheme="minorHAnsi"/>
        </w:rPr>
        <w:t>niepodani</w:t>
      </w:r>
      <w:r w:rsidR="00002D8F" w:rsidRPr="001E3F7C">
        <w:rPr>
          <w:rFonts w:cstheme="minorHAnsi"/>
        </w:rPr>
        <w:t>e</w:t>
      </w:r>
      <w:r w:rsidRPr="001E3F7C">
        <w:rPr>
          <w:rFonts w:cstheme="minorHAnsi"/>
        </w:rPr>
        <w:t xml:space="preserve"> określonych danych skutkować będzie nie możnością zawarcia umowy; </w:t>
      </w:r>
    </w:p>
    <w:p w14:paraId="73A094D6" w14:textId="3A43E2EC" w:rsidR="00360120" w:rsidRPr="001E3F7C" w:rsidRDefault="00360120" w:rsidP="001E3F7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w odniesieniu do Pani/Pana danych osobowych decyzje nie będą podejmowane w sposób zautomatyzowany, stosowanie do art. 22 RODO;</w:t>
      </w:r>
    </w:p>
    <w:p w14:paraId="727AC801" w14:textId="75AB1A51" w:rsidR="00360120" w:rsidRPr="001E3F7C" w:rsidRDefault="00360120" w:rsidP="001E3F7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posiada Pani/Pan:</w:t>
      </w:r>
    </w:p>
    <w:p w14:paraId="6B57CEB7" w14:textId="592C6999" w:rsidR="00360120" w:rsidRPr="001E3F7C" w:rsidRDefault="00360120" w:rsidP="001E3F7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na podstawie art. 15 RODO prawo dostępu do danych osobowych Pani/Pana dotyczących;</w:t>
      </w:r>
    </w:p>
    <w:p w14:paraId="22A2222B" w14:textId="77777777" w:rsidR="00360120" w:rsidRPr="001E3F7C" w:rsidRDefault="00360120" w:rsidP="001E3F7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W przypadku gdy wykonanie obowiązków, o których mowa w art.15 ust. 1-3 rozporządzenia 2016/679, wymagałoby niewspółmiernie dużego wysiłku, Zamawiający może żądać od osoby, której dane dotyczą, wskazania dodatkowych informacji mających w szczególności na celu sprecyzowanie nazwy lub daty zakończonego postępowania o udzielenie zamówienia;</w:t>
      </w:r>
    </w:p>
    <w:p w14:paraId="41057D73" w14:textId="603292EB" w:rsidR="00360120" w:rsidRPr="001E3F7C" w:rsidRDefault="00360120" w:rsidP="001E3F7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na podstawie art. 16 RODO prawo do sprostowania Pani/Pana danych osobowych Wyjaśnienie: skorzystanie z prawa do sprostowania nie może skutkować zmianą wyniku postępowania </w:t>
      </w:r>
      <w:r w:rsidR="0081200F" w:rsidRPr="001E3F7C">
        <w:rPr>
          <w:rFonts w:cstheme="minorHAnsi"/>
        </w:rPr>
        <w:br/>
      </w:r>
      <w:r w:rsidRPr="001E3F7C">
        <w:rPr>
          <w:rFonts w:cstheme="minorHAnsi"/>
        </w:rPr>
        <w:t>o udzielenie zamówienia ani zmianą postanowień zawartej umowy);</w:t>
      </w:r>
    </w:p>
    <w:p w14:paraId="0AAA769A" w14:textId="170E4E07" w:rsidR="00360120" w:rsidRPr="001E3F7C" w:rsidRDefault="00360120" w:rsidP="001E3F7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na podstawie art. 18 RODO prawo żądania od administratora ograniczenia przetwarzania danych osobowych z zastrzeżeniem przypadków, o których mowa w art. 18 ust. 2 RODO; Wystąpienie z żądaniem, o którym mowa w art.18 ust.1 rozporządzenia 2016/679 nie ogranicza przetwarzania danych osobowych do czasu zakończenia postępowania o udzielenie zamówienia;</w:t>
      </w:r>
    </w:p>
    <w:p w14:paraId="4894B2E8" w14:textId="5DDA0234" w:rsidR="00360120" w:rsidRPr="001E3F7C" w:rsidRDefault="00360120" w:rsidP="001E3F7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prawo do wniesienia skargi do Prezesa Urzędu Ochrony Danych Osobowych, gdy uzna Pani/Pan, że przetwarzanie danych osobowych Pani/Pana dotyczących narusza przepisy RODO;</w:t>
      </w:r>
    </w:p>
    <w:p w14:paraId="0BA05AA2" w14:textId="2591877E" w:rsidR="00360120" w:rsidRPr="001E3F7C" w:rsidRDefault="00360120" w:rsidP="001E3F7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lastRenderedPageBreak/>
        <w:t>w związku z art. 17 RODO prawo do usunięcia danych osobowych;</w:t>
      </w:r>
    </w:p>
    <w:p w14:paraId="21C19EFE" w14:textId="522ABFED" w:rsidR="00360120" w:rsidRPr="001E3F7C" w:rsidRDefault="00360120" w:rsidP="001E3F7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prawo do przenoszenia danych osobowych, o którym mowa w art. 20 RODO;</w:t>
      </w:r>
    </w:p>
    <w:p w14:paraId="1BFD3B36" w14:textId="3CC4AD21" w:rsidR="00360120" w:rsidRPr="001E3F7C" w:rsidRDefault="00360120" w:rsidP="001E3F7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na podstawie art. 21 RODO prawo sprzeciwu, wobec przetwarzania danych osobowych.</w:t>
      </w:r>
    </w:p>
    <w:p w14:paraId="4F1BEEB7" w14:textId="77777777" w:rsidR="00A2499F" w:rsidRPr="001E3F7C" w:rsidRDefault="00A2499F" w:rsidP="001E3F7C">
      <w:pPr>
        <w:spacing w:after="0" w:line="276" w:lineRule="auto"/>
        <w:ind w:left="56" w:hanging="340"/>
        <w:jc w:val="both"/>
        <w:rPr>
          <w:rFonts w:cstheme="minorHAnsi"/>
        </w:rPr>
      </w:pPr>
      <w:r w:rsidRPr="001E3F7C">
        <w:rPr>
          <w:rFonts w:cstheme="minorHAnsi"/>
        </w:rPr>
        <w:t xml:space="preserve">   </w:t>
      </w:r>
      <w:r w:rsidR="00360120" w:rsidRPr="001E3F7C">
        <w:rPr>
          <w:rFonts w:cstheme="minorHAnsi"/>
        </w:rPr>
        <w:t>2.</w:t>
      </w:r>
      <w:r w:rsidR="0081200F" w:rsidRPr="001E3F7C">
        <w:rPr>
          <w:rFonts w:cstheme="minorHAnsi"/>
        </w:rPr>
        <w:t xml:space="preserve"> </w:t>
      </w:r>
      <w:r w:rsidR="00360120" w:rsidRPr="001E3F7C">
        <w:rPr>
          <w:rFonts w:cstheme="minorHAnsi"/>
        </w:rPr>
        <w:t xml:space="preserve">Wykonawca zobowiązany jest  do zapewnienia legalności przetwarzania  przekazanych przez niego </w:t>
      </w:r>
      <w:r w:rsidR="004F6D3B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 xml:space="preserve"> </w:t>
      </w:r>
      <w:r w:rsidR="00360120" w:rsidRPr="001E3F7C">
        <w:rPr>
          <w:rFonts w:cstheme="minorHAnsi"/>
        </w:rPr>
        <w:t xml:space="preserve">danych tj. uzyskania zgód na przetwarzanie jeżeli są wymagane oraz spełnienia obowiązku wynikającego z przepisów o ochronie danych osobowych potwierdzonego złożonym oświadczeniem zawartym w </w:t>
      </w:r>
      <w:r w:rsidR="00360120" w:rsidRPr="001E3F7C">
        <w:rPr>
          <w:rFonts w:cstheme="minorHAnsi"/>
          <w:b/>
          <w:bCs/>
        </w:rPr>
        <w:t xml:space="preserve">załączniku nr </w:t>
      </w:r>
      <w:r w:rsidR="00C86F57" w:rsidRPr="001E3F7C">
        <w:rPr>
          <w:rFonts w:cstheme="minorHAnsi"/>
          <w:b/>
          <w:bCs/>
        </w:rPr>
        <w:t>3</w:t>
      </w:r>
      <w:r w:rsidR="00360120" w:rsidRPr="001E3F7C">
        <w:rPr>
          <w:rFonts w:cstheme="minorHAnsi"/>
        </w:rPr>
        <w:t xml:space="preserve"> do Umowy.</w:t>
      </w:r>
    </w:p>
    <w:p w14:paraId="14720B99" w14:textId="4046CD06" w:rsidR="00360120" w:rsidRPr="001E3F7C" w:rsidRDefault="00A2499F" w:rsidP="001E3F7C">
      <w:pPr>
        <w:spacing w:after="0" w:line="276" w:lineRule="auto"/>
        <w:ind w:left="56" w:hanging="340"/>
        <w:jc w:val="both"/>
        <w:rPr>
          <w:rFonts w:cstheme="minorHAnsi"/>
        </w:rPr>
      </w:pPr>
      <w:r w:rsidRPr="001E3F7C">
        <w:rPr>
          <w:rFonts w:cstheme="minorHAnsi"/>
        </w:rPr>
        <w:t xml:space="preserve">  </w:t>
      </w:r>
      <w:r w:rsidR="00360120" w:rsidRPr="001E3F7C">
        <w:rPr>
          <w:rFonts w:cstheme="minorHAnsi"/>
        </w:rPr>
        <w:t>3.</w:t>
      </w:r>
      <w:r w:rsidR="0081200F" w:rsidRPr="001E3F7C">
        <w:rPr>
          <w:rFonts w:cstheme="minorHAnsi"/>
        </w:rPr>
        <w:t xml:space="preserve"> </w:t>
      </w:r>
      <w:r w:rsidR="00360120" w:rsidRPr="001E3F7C">
        <w:rPr>
          <w:rFonts w:cstheme="minorHAnsi"/>
        </w:rPr>
        <w:t>Dane pozyskujemy bezpośrednio od osoby, której dotyczą lub ze źródeł powszechnie dostępnych np.</w:t>
      </w:r>
      <w:r w:rsidRPr="001E3F7C">
        <w:rPr>
          <w:rFonts w:cstheme="minorHAnsi"/>
        </w:rPr>
        <w:t xml:space="preserve"> </w:t>
      </w:r>
      <w:r w:rsidR="00360120" w:rsidRPr="001E3F7C">
        <w:rPr>
          <w:rFonts w:cstheme="minorHAnsi"/>
        </w:rPr>
        <w:t xml:space="preserve">Internet, </w:t>
      </w:r>
      <w:proofErr w:type="spellStart"/>
      <w:r w:rsidR="00360120" w:rsidRPr="001E3F7C">
        <w:rPr>
          <w:rFonts w:cstheme="minorHAnsi"/>
        </w:rPr>
        <w:t>CEiDG</w:t>
      </w:r>
      <w:proofErr w:type="spellEnd"/>
      <w:r w:rsidR="00360120" w:rsidRPr="001E3F7C">
        <w:rPr>
          <w:rFonts w:cstheme="minorHAnsi"/>
        </w:rPr>
        <w:t>, KRS.</w:t>
      </w:r>
    </w:p>
    <w:p w14:paraId="03BA02CA" w14:textId="77777777" w:rsidR="00E637C7" w:rsidRPr="001E3F7C" w:rsidRDefault="00E637C7" w:rsidP="001E3F7C">
      <w:pPr>
        <w:spacing w:after="0" w:line="276" w:lineRule="auto"/>
        <w:jc w:val="center"/>
        <w:rPr>
          <w:rFonts w:cstheme="minorHAnsi"/>
          <w:b/>
          <w:bCs/>
        </w:rPr>
      </w:pPr>
    </w:p>
    <w:p w14:paraId="7633A97F" w14:textId="1F99ECA6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§ 1</w:t>
      </w:r>
      <w:r w:rsidR="00741D6F" w:rsidRPr="001E3F7C">
        <w:rPr>
          <w:rFonts w:cstheme="minorHAnsi"/>
          <w:b/>
          <w:bCs/>
        </w:rPr>
        <w:t>7</w:t>
      </w:r>
    </w:p>
    <w:p w14:paraId="36FA60D4" w14:textId="77777777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SIŁA WYŻSZA</w:t>
      </w:r>
    </w:p>
    <w:p w14:paraId="08D64785" w14:textId="342CE617" w:rsidR="00F23B78" w:rsidRPr="001E3F7C" w:rsidRDefault="00F23B78" w:rsidP="001E3F7C">
      <w:pPr>
        <w:spacing w:after="0" w:line="276" w:lineRule="auto"/>
        <w:ind w:left="114" w:hanging="256"/>
        <w:jc w:val="both"/>
        <w:rPr>
          <w:rFonts w:cstheme="minorHAnsi"/>
        </w:rPr>
      </w:pPr>
      <w:r w:rsidRPr="001E3F7C">
        <w:rPr>
          <w:rFonts w:cstheme="minorHAnsi"/>
        </w:rPr>
        <w:t xml:space="preserve">1. Strony nie ponoszą odpowiedzialności za niewykonanie lub nienależyte wykonanie Umowy w całości </w:t>
      </w:r>
      <w:r w:rsidR="004F6D3B" w:rsidRPr="001E3F7C">
        <w:rPr>
          <w:rFonts w:cstheme="minorHAnsi"/>
        </w:rPr>
        <w:t xml:space="preserve">     </w:t>
      </w:r>
      <w:r w:rsidRPr="001E3F7C">
        <w:rPr>
          <w:rFonts w:cstheme="minorHAnsi"/>
        </w:rPr>
        <w:t>lub w części, będące następstwem działania Siły Wyższej.</w:t>
      </w:r>
    </w:p>
    <w:p w14:paraId="1F828107" w14:textId="5BAC6C7E" w:rsidR="00F23B78" w:rsidRPr="001E3F7C" w:rsidRDefault="00B94ED9" w:rsidP="001E3F7C">
      <w:pPr>
        <w:spacing w:after="0" w:line="276" w:lineRule="auto"/>
        <w:ind w:left="114" w:hanging="284"/>
        <w:jc w:val="both"/>
        <w:rPr>
          <w:rFonts w:cstheme="minorHAnsi"/>
        </w:rPr>
      </w:pPr>
      <w:r w:rsidRPr="001E3F7C">
        <w:rPr>
          <w:rFonts w:cstheme="minorHAnsi"/>
        </w:rPr>
        <w:t xml:space="preserve"> </w:t>
      </w:r>
      <w:r w:rsidR="00F23B78" w:rsidRPr="001E3F7C">
        <w:rPr>
          <w:rFonts w:cstheme="minorHAnsi"/>
        </w:rPr>
        <w:t>2. Siła Wyższa oznacza zdarzenie nagłe, nieprzewidywalne i niezależne od woli Stron, uniemożliwiające w całości lub części wywiązanie się ze zobowiązań wynikających z niniejszej Umowy, na stałe lub na pewien czas, któremu nie można zapobiec, ani przeciwdziałać przy zachowaniu przez Strony należytej staranności. Przejawami Siły Wyższej są w szczególności: klęski żywiołowe (w tym pożar, powódź, susza, trzęsienie ziemi, huragan), akty władzy państwowej (w tym: stan wojenny, stan wyjątkowy, embarga, blokady itp.), działania wojenne, akty sabotażu, akty terrorystyczne, strajki powszechne lub inne niepokoje społeczne o charakterze powszechnym, a także dalsze, nie występujące w dacie podpisania umowy, skutki pandemii wywołanej chorobami zakaźnymi, jak również skutki stanu zagrożenia epidemicznego, a mających wpływ na realizację umowy</w:t>
      </w:r>
    </w:p>
    <w:p w14:paraId="6C9CA200" w14:textId="77777777" w:rsidR="00F23B78" w:rsidRPr="001E3F7C" w:rsidRDefault="00F23B78" w:rsidP="001E3F7C">
      <w:pPr>
        <w:spacing w:after="0" w:line="276" w:lineRule="auto"/>
        <w:ind w:left="142" w:hanging="284"/>
        <w:jc w:val="both"/>
        <w:rPr>
          <w:rFonts w:cstheme="minorHAnsi"/>
        </w:rPr>
      </w:pPr>
      <w:r w:rsidRPr="001E3F7C">
        <w:rPr>
          <w:rFonts w:cstheme="minorHAnsi"/>
        </w:rPr>
        <w:t xml:space="preserve">3. Strona dotknięta Siłą Wyższą zobowiązuje się niezwłocznie </w:t>
      </w:r>
      <w:r w:rsidRPr="001E3F7C">
        <w:rPr>
          <w:rFonts w:cstheme="minorHAnsi"/>
          <w:b/>
          <w:bCs/>
        </w:rPr>
        <w:t>(do 72 godzin od wystąpienia zdarzenia)</w:t>
      </w:r>
      <w:r w:rsidRPr="001E3F7C">
        <w:rPr>
          <w:rFonts w:cstheme="minorHAnsi"/>
        </w:rPr>
        <w:t>, powiadomić w formie pisemnej drugą Stronę o zaistnieniu Siły Wyższej, jak również o ustaniu oddziaływania Siły Wyższej.</w:t>
      </w:r>
    </w:p>
    <w:p w14:paraId="2C02FD81" w14:textId="33DF0615" w:rsidR="009624BF" w:rsidRPr="001E3F7C" w:rsidRDefault="00F23B78" w:rsidP="001E3F7C">
      <w:pPr>
        <w:spacing w:after="0" w:line="276" w:lineRule="auto"/>
        <w:ind w:hanging="142"/>
        <w:jc w:val="both"/>
        <w:rPr>
          <w:rFonts w:cstheme="minorHAnsi"/>
        </w:rPr>
      </w:pPr>
      <w:r w:rsidRPr="001E3F7C">
        <w:rPr>
          <w:rFonts w:cstheme="minorHAnsi"/>
        </w:rPr>
        <w:t>4. Ciężar dowodu zaistnienia Siły Wyższej spoczywa na Stronie, która powołuje się na jej wystąpieni</w:t>
      </w:r>
      <w:r w:rsidR="009624BF" w:rsidRPr="001E3F7C">
        <w:rPr>
          <w:rFonts w:cstheme="minorHAnsi"/>
        </w:rPr>
        <w:t>e.</w:t>
      </w:r>
    </w:p>
    <w:p w14:paraId="232A905B" w14:textId="77777777" w:rsidR="00051174" w:rsidRPr="001E3F7C" w:rsidRDefault="00051174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725863CB" w14:textId="77777777" w:rsidR="00051174" w:rsidRPr="001E3F7C" w:rsidRDefault="00051174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47821041" w14:textId="2D17AB16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§ 1</w:t>
      </w:r>
      <w:r w:rsidR="00741D6F" w:rsidRPr="001E3F7C">
        <w:rPr>
          <w:rFonts w:cstheme="minorHAnsi"/>
          <w:b/>
          <w:bCs/>
        </w:rPr>
        <w:t>8</w:t>
      </w:r>
    </w:p>
    <w:p w14:paraId="63B671CA" w14:textId="1251FB9F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OŚWIADCZENIE DOT. FEDERACJI ROSYJSKIEJ</w:t>
      </w:r>
    </w:p>
    <w:p w14:paraId="6A232D06" w14:textId="77777777" w:rsidR="00B7551B" w:rsidRPr="001E3F7C" w:rsidRDefault="00360120" w:rsidP="00A564B3">
      <w:pPr>
        <w:pStyle w:val="Akapitzlist"/>
        <w:numPr>
          <w:ilvl w:val="0"/>
          <w:numId w:val="17"/>
        </w:numPr>
        <w:spacing w:after="0" w:line="276" w:lineRule="auto"/>
        <w:ind w:left="215" w:hanging="357"/>
        <w:jc w:val="both"/>
        <w:rPr>
          <w:rFonts w:cstheme="minorHAnsi"/>
        </w:rPr>
      </w:pPr>
      <w:r w:rsidRPr="001E3F7C">
        <w:rPr>
          <w:rFonts w:cstheme="minorHAnsi"/>
        </w:rPr>
        <w:t xml:space="preserve">Wykonawca oświadcza, że w dniu zawarcia umowy nie zachodzą wobec niego podstawy wykluczenia określone w art. 7 ust. 1 ustawy z dnia 13 kwietnia 2022 r. o szczególnych rozwiązaniach w zakresie przeciwdziałania wspieraniu agresji na Ukrainę oraz służących ochronie bezpieczeństwa narodowego </w:t>
      </w:r>
      <w:r w:rsidR="00DF091D" w:rsidRPr="001E3F7C">
        <w:rPr>
          <w:rFonts w:cstheme="minorHAnsi"/>
        </w:rPr>
        <w:br/>
      </w:r>
      <w:r w:rsidR="004F6D3B" w:rsidRPr="001E3F7C">
        <w:rPr>
          <w:rFonts w:cstheme="minorHAnsi"/>
        </w:rPr>
        <w:t>(</w:t>
      </w:r>
      <w:r w:rsidRPr="001E3F7C">
        <w:rPr>
          <w:rFonts w:cstheme="minorHAnsi"/>
        </w:rPr>
        <w:t>Dz.U.202</w:t>
      </w:r>
      <w:r w:rsidR="00EE5003" w:rsidRPr="001E3F7C">
        <w:rPr>
          <w:rFonts w:cstheme="minorHAnsi"/>
        </w:rPr>
        <w:t>5</w:t>
      </w:r>
      <w:r w:rsidR="004F6D3B" w:rsidRPr="001E3F7C">
        <w:rPr>
          <w:rFonts w:cstheme="minorHAnsi"/>
        </w:rPr>
        <w:t>.</w:t>
      </w:r>
      <w:r w:rsidR="00EE5003" w:rsidRPr="001E3F7C">
        <w:rPr>
          <w:rFonts w:cstheme="minorHAnsi"/>
        </w:rPr>
        <w:t xml:space="preserve">514 </w:t>
      </w:r>
      <w:proofErr w:type="spellStart"/>
      <w:r w:rsidR="00EE5003" w:rsidRPr="001E3F7C">
        <w:rPr>
          <w:rFonts w:cstheme="minorHAnsi"/>
        </w:rPr>
        <w:t>t.j</w:t>
      </w:r>
      <w:proofErr w:type="spellEnd"/>
      <w:r w:rsidR="00EE5003" w:rsidRPr="001E3F7C">
        <w:rPr>
          <w:rFonts w:cstheme="minorHAnsi"/>
        </w:rPr>
        <w:t>.</w:t>
      </w:r>
      <w:r w:rsidR="00DE2026" w:rsidRPr="001E3F7C">
        <w:rPr>
          <w:rFonts w:cstheme="minorHAnsi"/>
        </w:rPr>
        <w:t>)</w:t>
      </w:r>
      <w:r w:rsidRPr="001E3F7C">
        <w:rPr>
          <w:rFonts w:cstheme="minorHAnsi"/>
        </w:rPr>
        <w:t>.</w:t>
      </w:r>
    </w:p>
    <w:p w14:paraId="38FC0A77" w14:textId="77E3683F" w:rsidR="00E637C7" w:rsidRPr="001E3F7C" w:rsidRDefault="00360120" w:rsidP="00A564B3">
      <w:pPr>
        <w:pStyle w:val="Akapitzlist"/>
        <w:numPr>
          <w:ilvl w:val="0"/>
          <w:numId w:val="17"/>
        </w:numPr>
        <w:spacing w:after="0" w:line="276" w:lineRule="auto"/>
        <w:ind w:left="215" w:hanging="357"/>
        <w:jc w:val="both"/>
        <w:rPr>
          <w:rFonts w:cstheme="minorHAnsi"/>
        </w:rPr>
      </w:pPr>
      <w:r w:rsidRPr="001E3F7C">
        <w:rPr>
          <w:rFonts w:cstheme="minorHAnsi"/>
        </w:rPr>
        <w:t xml:space="preserve">W przypadku zaistnienia zmian w złożonym oświadczeniu Wykonawca zobowiązuje się do ich aktualizacji w ciągu </w:t>
      </w:r>
      <w:r w:rsidRPr="001E3F7C">
        <w:rPr>
          <w:rFonts w:cstheme="minorHAnsi"/>
          <w:b/>
          <w:bCs/>
        </w:rPr>
        <w:t>7 dni</w:t>
      </w:r>
      <w:r w:rsidRPr="001E3F7C">
        <w:rPr>
          <w:rFonts w:cstheme="minorHAnsi"/>
        </w:rPr>
        <w:t xml:space="preserve"> od zaistnienia zmian.</w:t>
      </w:r>
    </w:p>
    <w:p w14:paraId="2F24FA17" w14:textId="77777777" w:rsidR="00E807AB" w:rsidRPr="001E3F7C" w:rsidRDefault="00E807AB" w:rsidP="001E3F7C">
      <w:pPr>
        <w:pStyle w:val="Akapitzlist"/>
        <w:spacing w:after="0" w:line="276" w:lineRule="auto"/>
        <w:ind w:left="215"/>
        <w:jc w:val="both"/>
        <w:rPr>
          <w:rFonts w:cstheme="minorHAnsi"/>
        </w:rPr>
      </w:pPr>
    </w:p>
    <w:p w14:paraId="5731B5F5" w14:textId="362401B2" w:rsidR="00957819" w:rsidRPr="001E3F7C" w:rsidRDefault="00334DBF" w:rsidP="001E3F7C">
      <w:pPr>
        <w:autoSpaceDE w:val="0"/>
        <w:autoSpaceDN w:val="0"/>
        <w:adjustRightInd w:val="0"/>
        <w:spacing w:after="0" w:line="276" w:lineRule="auto"/>
        <w:jc w:val="center"/>
        <w:rPr>
          <w:rFonts w:eastAsia="CIDFont+F2" w:cstheme="minorHAnsi"/>
          <w:b/>
          <w:bCs/>
        </w:rPr>
      </w:pPr>
      <w:r w:rsidRPr="001E3F7C">
        <w:rPr>
          <w:rFonts w:eastAsia="CIDFont+F2" w:cstheme="minorHAnsi"/>
          <w:b/>
          <w:bCs/>
        </w:rPr>
        <w:t xml:space="preserve">§ </w:t>
      </w:r>
      <w:r w:rsidR="00741D6F" w:rsidRPr="001E3F7C">
        <w:rPr>
          <w:rFonts w:eastAsia="CIDFont+F2" w:cstheme="minorHAnsi"/>
          <w:b/>
          <w:bCs/>
        </w:rPr>
        <w:t>19</w:t>
      </w:r>
    </w:p>
    <w:p w14:paraId="1CC2C007" w14:textId="5087D569" w:rsidR="00334DBF" w:rsidRPr="001E3F7C" w:rsidRDefault="00741D6F" w:rsidP="001E3F7C">
      <w:pPr>
        <w:autoSpaceDE w:val="0"/>
        <w:autoSpaceDN w:val="0"/>
        <w:adjustRightInd w:val="0"/>
        <w:spacing w:after="0" w:line="276" w:lineRule="auto"/>
        <w:jc w:val="center"/>
        <w:rPr>
          <w:rFonts w:eastAsia="CIDFont+F2" w:cstheme="minorHAnsi"/>
          <w:b/>
          <w:bCs/>
        </w:rPr>
      </w:pPr>
      <w:r w:rsidRPr="001E3F7C">
        <w:rPr>
          <w:rFonts w:eastAsia="CIDFont+F2" w:cstheme="minorHAnsi"/>
          <w:b/>
          <w:bCs/>
        </w:rPr>
        <w:t>OGÓLNE ZASADY REALIZACJI UMOWY</w:t>
      </w:r>
    </w:p>
    <w:p w14:paraId="2D32BE24" w14:textId="77777777" w:rsidR="00334DBF" w:rsidRPr="001E3F7C" w:rsidRDefault="00334DBF" w:rsidP="00A564B3">
      <w:pPr>
        <w:pStyle w:val="Akapitzlist"/>
        <w:numPr>
          <w:ilvl w:val="3"/>
          <w:numId w:val="30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</w:rPr>
        <w:t xml:space="preserve">Strony deklarują współpracę w celu realizacji Umowy. W szczególności Strony zobowiązane są do wzajemnego powiadamiania o ważnych okolicznościach mających lub mogących mieć wpływ na wykonanie Umowy, w tym na ewentualne opóźnienia. </w:t>
      </w:r>
    </w:p>
    <w:p w14:paraId="1477D214" w14:textId="77777777" w:rsidR="00334DBF" w:rsidRPr="001E3F7C" w:rsidRDefault="00334DBF" w:rsidP="00A564B3">
      <w:pPr>
        <w:pStyle w:val="Akapitzlist"/>
        <w:numPr>
          <w:ilvl w:val="3"/>
          <w:numId w:val="30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cstheme="minorHAnsi"/>
          <w:color w:val="000000" w:themeColor="text1"/>
        </w:rPr>
      </w:pPr>
      <w:r w:rsidRPr="001E3F7C">
        <w:rPr>
          <w:rFonts w:cstheme="minorHAnsi"/>
        </w:rPr>
        <w:t>Językiem Umowy i językiem stosowanym podczas jej realizacji jest język polski. Dotyczy to także całej komunikacji między Stronami. Wszystkie produkty oraz inne rezultaty prac zostaną dostarczone</w:t>
      </w:r>
      <w:r w:rsidRPr="001E3F7C">
        <w:rPr>
          <w:rFonts w:cstheme="minorHAnsi"/>
        </w:rPr>
        <w:br/>
      </w:r>
      <w:r w:rsidRPr="001E3F7C">
        <w:rPr>
          <w:rFonts w:cstheme="minorHAnsi"/>
        </w:rPr>
        <w:lastRenderedPageBreak/>
        <w:t xml:space="preserve">w języku polskim, </w:t>
      </w:r>
      <w:r w:rsidRPr="001E3F7C">
        <w:rPr>
          <w:rFonts w:cstheme="minorHAnsi"/>
          <w:b/>
          <w:bCs/>
        </w:rPr>
        <w:t>z zastrzeżeniem, że poszczególne produkty lub inne rezultaty pracy mogą być dostępne przy zastosowaniu języka angielskiego, zwyczajowo stosowana przez profesjonalistów</w:t>
      </w:r>
      <w:r w:rsidRPr="001E3F7C">
        <w:rPr>
          <w:rFonts w:cstheme="minorHAnsi"/>
        </w:rPr>
        <w:br/>
      </w:r>
      <w:r w:rsidRPr="001E3F7C">
        <w:rPr>
          <w:rFonts w:cstheme="minorHAnsi"/>
          <w:b/>
          <w:bCs/>
        </w:rPr>
        <w:t xml:space="preserve">w technicznych aspektach IT. </w:t>
      </w:r>
    </w:p>
    <w:p w14:paraId="7522D3C5" w14:textId="04DD461C" w:rsidR="00334DBF" w:rsidRPr="001E3F7C" w:rsidRDefault="00334DBF" w:rsidP="00A564B3">
      <w:pPr>
        <w:pStyle w:val="Akapitzlist"/>
        <w:numPr>
          <w:ilvl w:val="3"/>
          <w:numId w:val="30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cstheme="minorHAnsi"/>
        </w:rPr>
      </w:pPr>
      <w:r w:rsidRPr="001E3F7C">
        <w:rPr>
          <w:rFonts w:cstheme="minorHAnsi"/>
        </w:rPr>
        <w:t xml:space="preserve">Zamawiający zastrzega sobie prawo korzystania w trakcie wykonywania Umowy z usług osób trzecich celem kontroli jakości i sposobu prowadzenia całości lub poszczególnych prac objętych Umową, jak również do przeprowadzenia takiej kontroli samodzielnie. Osobom posiadającym pisemne upoważnienie ze strony Zamawiającego Wykonawca zobowiązany będzie udzielić niezwłocznie wszelkich informacji, danych i wyjaśnień w żądanym zakresie oraz udostępnić i zaprezentować rezultaty prowadzonych prac (w tym produkty oraz inne rezultaty prac, także w postaci nieukończonej), jak również zapewnić możliwość ich kontroli. </w:t>
      </w:r>
    </w:p>
    <w:p w14:paraId="604F391A" w14:textId="77777777" w:rsidR="00D42479" w:rsidRPr="001E3F7C" w:rsidRDefault="00D42479" w:rsidP="001E3F7C">
      <w:pPr>
        <w:pStyle w:val="Akapitzlist"/>
        <w:spacing w:after="0" w:line="276" w:lineRule="auto"/>
        <w:ind w:left="215"/>
        <w:jc w:val="center"/>
        <w:rPr>
          <w:rFonts w:cstheme="minorHAnsi"/>
        </w:rPr>
      </w:pPr>
    </w:p>
    <w:p w14:paraId="78440DBA" w14:textId="48876AD7" w:rsidR="00D42479" w:rsidRPr="001E3F7C" w:rsidRDefault="00D42479" w:rsidP="001E3F7C">
      <w:pPr>
        <w:spacing w:after="0" w:line="276" w:lineRule="auto"/>
        <w:ind w:left="98" w:right="12" w:hanging="10"/>
        <w:jc w:val="center"/>
        <w:rPr>
          <w:rFonts w:cstheme="minorHAnsi"/>
        </w:rPr>
      </w:pPr>
      <w:bookmarkStart w:id="26" w:name="_Hlk195251236"/>
      <w:r w:rsidRPr="001E3F7C">
        <w:rPr>
          <w:rFonts w:cstheme="minorHAnsi"/>
          <w:b/>
        </w:rPr>
        <w:t xml:space="preserve">§ </w:t>
      </w:r>
      <w:r w:rsidR="00741D6F" w:rsidRPr="001E3F7C">
        <w:rPr>
          <w:rFonts w:cstheme="minorHAnsi"/>
          <w:b/>
        </w:rPr>
        <w:t>20</w:t>
      </w:r>
    </w:p>
    <w:p w14:paraId="65CF9BB1" w14:textId="30554DCA" w:rsidR="00D42479" w:rsidRPr="001E3F7C" w:rsidRDefault="00D42479" w:rsidP="001E3F7C">
      <w:pPr>
        <w:spacing w:after="0" w:line="276" w:lineRule="auto"/>
        <w:ind w:left="98" w:right="15" w:hanging="10"/>
        <w:jc w:val="center"/>
        <w:rPr>
          <w:rFonts w:cstheme="minorHAnsi"/>
        </w:rPr>
      </w:pPr>
      <w:r w:rsidRPr="001E3F7C">
        <w:rPr>
          <w:rFonts w:cstheme="minorHAnsi"/>
          <w:b/>
        </w:rPr>
        <w:t>POUFNOŚĆ</w:t>
      </w:r>
    </w:p>
    <w:p w14:paraId="30178FD0" w14:textId="7AAE5CB6" w:rsidR="00D42479" w:rsidRPr="001E3F7C" w:rsidRDefault="00D42479" w:rsidP="00A564B3">
      <w:pPr>
        <w:numPr>
          <w:ilvl w:val="0"/>
          <w:numId w:val="26"/>
        </w:numPr>
        <w:spacing w:after="0" w:line="276" w:lineRule="auto"/>
        <w:ind w:right="60" w:hanging="283"/>
        <w:jc w:val="both"/>
        <w:rPr>
          <w:rFonts w:cstheme="minorHAnsi"/>
        </w:rPr>
      </w:pPr>
      <w:r w:rsidRPr="001E3F7C">
        <w:rPr>
          <w:rFonts w:cstheme="minorHAnsi"/>
        </w:rPr>
        <w:t>Strony zobowiązane są do traktowania wszelkich informacji, danych i materiałów uzyskanych od drugiej Strony niezależnie od formy ich wyrażenia, a także informacji, danych i materiałów, w których posiadanie weszły w inny sposób w związku lub przy okazji realizacji Umowy niezależnie od sposobu, w jaki wszedł w ich posiadanie, a także</w:t>
      </w:r>
      <w:r w:rsidR="00533CB0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>ich opracowań, jako poufnych (dalej „</w:t>
      </w:r>
      <w:r w:rsidRPr="001E3F7C">
        <w:rPr>
          <w:rFonts w:cstheme="minorHAnsi"/>
          <w:b/>
        </w:rPr>
        <w:t>Informacje poufne</w:t>
      </w:r>
      <w:r w:rsidRPr="001E3F7C">
        <w:rPr>
          <w:rFonts w:cstheme="minorHAnsi"/>
        </w:rPr>
        <w:t xml:space="preserve">”). Informacjami poufnymi są w szczególności wszelkie nie podane do wiadomości publicznej informacje dotyczące Zamawiającego lub prowadzonej przez niego działalności. </w:t>
      </w:r>
    </w:p>
    <w:p w14:paraId="12F4F329" w14:textId="77777777" w:rsidR="00D42479" w:rsidRPr="001E3F7C" w:rsidRDefault="00D42479" w:rsidP="00A564B3">
      <w:pPr>
        <w:numPr>
          <w:ilvl w:val="0"/>
          <w:numId w:val="26"/>
        </w:numPr>
        <w:spacing w:after="0" w:line="276" w:lineRule="auto"/>
        <w:ind w:right="60" w:hanging="283"/>
        <w:jc w:val="both"/>
        <w:rPr>
          <w:rFonts w:cstheme="minorHAnsi"/>
        </w:rPr>
      </w:pPr>
      <w:r w:rsidRPr="001E3F7C">
        <w:rPr>
          <w:rFonts w:cstheme="minorHAnsi"/>
        </w:rPr>
        <w:t xml:space="preserve">Strony zobowiązują się do zachowania w tajemnicy Informacji poufnych, w tym w szczególności do podjęcia odpowiednich kroków w celu ochrony ich poufnego charakteru oraz do ich nieujawniania bez uprzedniej pisemnej zgody drugiej Strony. </w:t>
      </w:r>
    </w:p>
    <w:p w14:paraId="5A212224" w14:textId="77777777" w:rsidR="00D42479" w:rsidRPr="001E3F7C" w:rsidRDefault="00D42479" w:rsidP="00A564B3">
      <w:pPr>
        <w:numPr>
          <w:ilvl w:val="0"/>
          <w:numId w:val="26"/>
        </w:numPr>
        <w:spacing w:after="0" w:line="276" w:lineRule="auto"/>
        <w:ind w:right="60" w:hanging="283"/>
        <w:jc w:val="both"/>
        <w:rPr>
          <w:rFonts w:cstheme="minorHAnsi"/>
          <w:color w:val="000000"/>
        </w:rPr>
      </w:pPr>
      <w:r w:rsidRPr="001E3F7C">
        <w:rPr>
          <w:rFonts w:cstheme="minorHAnsi"/>
        </w:rPr>
        <w:t xml:space="preserve">Wykonawca zobowiązuje się do zapewnienia, aby osoby, którymi posługiwać się będzie przy realizacji Umowy zachowały w tajemnicy Informacje poufne oraz ich nie ujawniały bez uprzedniej pisemnej zgody Zamawiającego. </w:t>
      </w:r>
    </w:p>
    <w:p w14:paraId="4427AC66" w14:textId="77777777" w:rsidR="00D42479" w:rsidRPr="001E3F7C" w:rsidRDefault="00D42479" w:rsidP="00A564B3">
      <w:pPr>
        <w:numPr>
          <w:ilvl w:val="0"/>
          <w:numId w:val="26"/>
        </w:numPr>
        <w:spacing w:after="0" w:line="276" w:lineRule="auto"/>
        <w:ind w:right="60" w:hanging="283"/>
        <w:jc w:val="both"/>
        <w:rPr>
          <w:rFonts w:cstheme="minorHAnsi"/>
        </w:rPr>
      </w:pPr>
      <w:r w:rsidRPr="001E3F7C">
        <w:rPr>
          <w:rFonts w:cstheme="minorHAnsi"/>
        </w:rPr>
        <w:t xml:space="preserve">Wykonawca zobowiązuje się ponadto nie rozpowszechniać w zakresie jego działalności zawodowej i pozazawodowej informacji dotyczących Zamawiającego, przedsiębiorstwa Zamawiającego oraz osób kierujących przedsiębiorstwem Zamawiającego w sposób naruszający jego dobre imię, renomę lub inny interes. </w:t>
      </w:r>
    </w:p>
    <w:p w14:paraId="1EE8C812" w14:textId="5D3A7979" w:rsidR="006E7C36" w:rsidRDefault="00D42479" w:rsidP="00A564B3">
      <w:pPr>
        <w:numPr>
          <w:ilvl w:val="0"/>
          <w:numId w:val="26"/>
        </w:numPr>
        <w:spacing w:after="0" w:line="276" w:lineRule="auto"/>
        <w:ind w:right="60" w:hanging="283"/>
        <w:jc w:val="both"/>
        <w:rPr>
          <w:rFonts w:cstheme="minorHAnsi"/>
        </w:rPr>
      </w:pPr>
      <w:r w:rsidRPr="001E3F7C">
        <w:rPr>
          <w:rFonts w:cstheme="minorHAnsi"/>
        </w:rPr>
        <w:t xml:space="preserve">Strony uzgadniają przy tym, że obowiązek zachowania poufności trwa zarówno w czasie obowiązywania Umowy, jak i po jej zakończeniu, a zobowiązanie do jego przestrzegania nie podlega wypowiedzeniu ani rozwiązaniu. </w:t>
      </w:r>
    </w:p>
    <w:p w14:paraId="2752F31F" w14:textId="33F583E1" w:rsidR="007844D3" w:rsidRPr="001E3F7C" w:rsidRDefault="004C06E6" w:rsidP="00A564B3">
      <w:pPr>
        <w:numPr>
          <w:ilvl w:val="0"/>
          <w:numId w:val="26"/>
        </w:numPr>
        <w:spacing w:after="0" w:line="276" w:lineRule="auto"/>
        <w:ind w:right="60" w:hanging="283"/>
        <w:jc w:val="both"/>
        <w:rPr>
          <w:rFonts w:cstheme="minorHAnsi"/>
        </w:rPr>
      </w:pPr>
      <w:r>
        <w:rPr>
          <w:rFonts w:cstheme="minorHAnsi"/>
        </w:rPr>
        <w:t>Szczegółowe postanowienia dotyczące zachowania poufności zostały określone w umowie o zachowaniu poufności stanowiącej załącznik nr 6 do umowy.</w:t>
      </w:r>
    </w:p>
    <w:p w14:paraId="0EB22500" w14:textId="77777777" w:rsidR="00CC023D" w:rsidRPr="001E3F7C" w:rsidRDefault="00CC023D" w:rsidP="001E3F7C">
      <w:pPr>
        <w:spacing w:after="0" w:line="276" w:lineRule="auto"/>
        <w:ind w:left="410" w:right="60"/>
        <w:jc w:val="both"/>
        <w:rPr>
          <w:rFonts w:cstheme="minorHAnsi"/>
        </w:rPr>
      </w:pPr>
    </w:p>
    <w:bookmarkEnd w:id="26"/>
    <w:p w14:paraId="61D0F919" w14:textId="59A66CB2" w:rsidR="004F794F" w:rsidRPr="001E3F7C" w:rsidRDefault="004F794F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 xml:space="preserve">§ </w:t>
      </w:r>
      <w:r w:rsidR="00741D6F" w:rsidRPr="001E3F7C">
        <w:rPr>
          <w:rFonts w:cstheme="minorHAnsi"/>
          <w:b/>
          <w:bCs/>
        </w:rPr>
        <w:t>21</w:t>
      </w:r>
    </w:p>
    <w:p w14:paraId="054B1BB7" w14:textId="402EE341" w:rsidR="007F6BFC" w:rsidRPr="001E3F7C" w:rsidRDefault="004F794F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LICENCJA</w:t>
      </w:r>
    </w:p>
    <w:p w14:paraId="1891D464" w14:textId="3A02C9D9" w:rsidR="00794E7B" w:rsidRPr="001E3F7C" w:rsidRDefault="006D5FD3" w:rsidP="00A564B3">
      <w:pPr>
        <w:pStyle w:val="Akapitzlist"/>
        <w:numPr>
          <w:ilvl w:val="0"/>
          <w:numId w:val="24"/>
        </w:numPr>
        <w:spacing w:after="0" w:line="276" w:lineRule="auto"/>
        <w:ind w:left="215" w:hanging="357"/>
        <w:jc w:val="both"/>
        <w:rPr>
          <w:rFonts w:cstheme="minorHAnsi"/>
        </w:rPr>
      </w:pPr>
      <w:r w:rsidRPr="001E3F7C">
        <w:rPr>
          <w:rFonts w:cstheme="minorHAnsi"/>
        </w:rPr>
        <w:t>Wykonawca oświadcza, że w ramach wynagrodzenia</w:t>
      </w:r>
      <w:r w:rsidR="00A25D1B" w:rsidRPr="001E3F7C">
        <w:rPr>
          <w:rFonts w:cstheme="minorHAnsi"/>
        </w:rPr>
        <w:t xml:space="preserve">, określonego w § 8 ust. 1 pkt 1.2 </w:t>
      </w:r>
      <w:r w:rsidRPr="001E3F7C">
        <w:rPr>
          <w:rFonts w:cstheme="minorHAnsi"/>
        </w:rPr>
        <w:t>udziela licencji</w:t>
      </w:r>
      <w:r w:rsidR="005B348E" w:rsidRPr="001E3F7C">
        <w:rPr>
          <w:rFonts w:cstheme="minorHAnsi"/>
        </w:rPr>
        <w:t xml:space="preserve"> </w:t>
      </w:r>
      <w:r w:rsidR="005B348E" w:rsidRPr="00D664E1">
        <w:rPr>
          <w:rFonts w:cstheme="minorHAnsi"/>
        </w:rPr>
        <w:t xml:space="preserve">dla 150 </w:t>
      </w:r>
      <w:r w:rsidR="00FE3880" w:rsidRPr="00D664E1">
        <w:rPr>
          <w:rFonts w:cstheme="minorHAnsi"/>
        </w:rPr>
        <w:t xml:space="preserve">jednocześnie aktywnych </w:t>
      </w:r>
      <w:r w:rsidR="005B348E" w:rsidRPr="00D664E1">
        <w:rPr>
          <w:rFonts w:cstheme="minorHAnsi"/>
        </w:rPr>
        <w:t>użytkowników</w:t>
      </w:r>
      <w:r w:rsidRPr="00D664E1">
        <w:rPr>
          <w:rFonts w:cstheme="minorHAnsi"/>
        </w:rPr>
        <w:t xml:space="preserve"> </w:t>
      </w:r>
      <w:r w:rsidR="00FE3880" w:rsidRPr="00D664E1">
        <w:rPr>
          <w:rFonts w:cstheme="minorHAnsi"/>
        </w:rPr>
        <w:t xml:space="preserve">Systemu </w:t>
      </w:r>
      <w:r w:rsidRPr="00D664E1">
        <w:rPr>
          <w:rFonts w:cstheme="minorHAnsi"/>
        </w:rPr>
        <w:t xml:space="preserve">na Program EOD na warunkach określonych </w:t>
      </w:r>
      <w:r w:rsidR="003A4EDE" w:rsidRPr="00D664E1">
        <w:rPr>
          <w:rFonts w:cstheme="minorHAnsi"/>
        </w:rPr>
        <w:t xml:space="preserve">w pkt 2.3 OPZ, stanowiącego </w:t>
      </w:r>
      <w:r w:rsidR="003A4EDE" w:rsidRPr="001E3F7C">
        <w:rPr>
          <w:rFonts w:cstheme="minorHAnsi"/>
        </w:rPr>
        <w:t>załącznik nr 1 do umowy.</w:t>
      </w:r>
    </w:p>
    <w:p w14:paraId="4C023F29" w14:textId="798A712A" w:rsidR="00794E7B" w:rsidRPr="001E3F7C" w:rsidRDefault="00794E7B" w:rsidP="00A564B3">
      <w:pPr>
        <w:pStyle w:val="Akapitzlist"/>
        <w:numPr>
          <w:ilvl w:val="0"/>
          <w:numId w:val="24"/>
        </w:numPr>
        <w:spacing w:after="0" w:line="276" w:lineRule="auto"/>
        <w:ind w:left="215" w:hanging="357"/>
        <w:jc w:val="both"/>
        <w:rPr>
          <w:rStyle w:val="hgkelc"/>
          <w:rFonts w:cstheme="minorHAnsi"/>
        </w:rPr>
      </w:pPr>
      <w:r w:rsidRPr="001E3F7C">
        <w:rPr>
          <w:rStyle w:val="hgkelc"/>
          <w:rFonts w:cstheme="minorHAnsi"/>
          <w:shd w:val="clear" w:color="auto" w:fill="FFFFFF"/>
        </w:rPr>
        <w:t xml:space="preserve">Udzielenie licencji następuje na </w:t>
      </w:r>
      <w:r w:rsidR="005B348E" w:rsidRPr="001E3F7C">
        <w:rPr>
          <w:rStyle w:val="hgkelc"/>
          <w:rFonts w:cstheme="minorHAnsi"/>
          <w:shd w:val="clear" w:color="auto" w:fill="FFFFFF"/>
        </w:rPr>
        <w:t xml:space="preserve">okres </w:t>
      </w:r>
      <w:r w:rsidR="00143F89" w:rsidRPr="001E3F7C">
        <w:rPr>
          <w:rStyle w:val="hgkelc"/>
          <w:rFonts w:cstheme="minorHAnsi"/>
          <w:shd w:val="clear" w:color="auto" w:fill="FFFFFF"/>
        </w:rPr>
        <w:t>10</w:t>
      </w:r>
      <w:r w:rsidR="005B348E" w:rsidRPr="001E3F7C">
        <w:rPr>
          <w:rStyle w:val="hgkelc"/>
          <w:rFonts w:cstheme="minorHAnsi"/>
          <w:shd w:val="clear" w:color="auto" w:fill="FFFFFF"/>
        </w:rPr>
        <w:t xml:space="preserve"> lat.</w:t>
      </w:r>
    </w:p>
    <w:p w14:paraId="5E4A61A6" w14:textId="73EC23D5" w:rsidR="006D5FD3" w:rsidRPr="001E3F7C" w:rsidRDefault="006D5FD3" w:rsidP="00A564B3">
      <w:pPr>
        <w:pStyle w:val="Akapitzlist"/>
        <w:numPr>
          <w:ilvl w:val="0"/>
          <w:numId w:val="24"/>
        </w:numPr>
        <w:spacing w:after="0" w:line="276" w:lineRule="auto"/>
        <w:ind w:left="215" w:hanging="357"/>
        <w:jc w:val="both"/>
        <w:rPr>
          <w:rFonts w:cstheme="minorHAnsi"/>
        </w:rPr>
      </w:pPr>
      <w:r w:rsidRPr="001E3F7C">
        <w:rPr>
          <w:rFonts w:cstheme="minorHAnsi"/>
        </w:rPr>
        <w:t>Wykonawca oświadcza, że jest upoważniony do udzielania sublicencji na oferowan</w:t>
      </w:r>
      <w:r w:rsidR="006E6EBA" w:rsidRPr="001E3F7C">
        <w:rPr>
          <w:rFonts w:cstheme="minorHAnsi"/>
        </w:rPr>
        <w:t>y Program</w:t>
      </w:r>
      <w:r w:rsidRPr="001E3F7C">
        <w:rPr>
          <w:rFonts w:cstheme="minorHAnsi"/>
        </w:rPr>
        <w:t>, jeśli jest wymagan</w:t>
      </w:r>
      <w:r w:rsidR="004C2FF0">
        <w:rPr>
          <w:rFonts w:cstheme="minorHAnsi"/>
        </w:rPr>
        <w:t>a</w:t>
      </w:r>
      <w:r w:rsidRPr="001E3F7C">
        <w:rPr>
          <w:rFonts w:cstheme="minorHAnsi"/>
        </w:rPr>
        <w:t xml:space="preserve"> do realizacji Umowy. Sublicencje muszą być wystarczające do korzystania przez </w:t>
      </w:r>
      <w:r w:rsidRPr="001E3F7C">
        <w:rPr>
          <w:rFonts w:cstheme="minorHAnsi"/>
        </w:rPr>
        <w:lastRenderedPageBreak/>
        <w:t>Zamawiającego z Systemu i wykonywania innych uprawnień Zamawiającego określonych w Umowie, na warunkach nie gorszych, niż udzielane przez podmioty uprawnione.</w:t>
      </w:r>
    </w:p>
    <w:p w14:paraId="17D4FEB9" w14:textId="77777777" w:rsidR="006D5FD3" w:rsidRPr="001E3F7C" w:rsidRDefault="006D5FD3" w:rsidP="00A564B3">
      <w:pPr>
        <w:pStyle w:val="Akapitzlist"/>
        <w:numPr>
          <w:ilvl w:val="0"/>
          <w:numId w:val="24"/>
        </w:numPr>
        <w:spacing w:after="0" w:line="276" w:lineRule="auto"/>
        <w:ind w:left="215" w:hanging="357"/>
        <w:jc w:val="both"/>
        <w:rPr>
          <w:rFonts w:cstheme="minorHAnsi"/>
        </w:rPr>
      </w:pPr>
      <w:r w:rsidRPr="001E3F7C">
        <w:rPr>
          <w:rFonts w:cstheme="minorHAnsi"/>
        </w:rPr>
        <w:t>Wykonawca oświadcza, iż uzyskał od producenta oprogramowania Systemu prawo do dostępu i modyfikacji kodów źródłowych.</w:t>
      </w:r>
    </w:p>
    <w:p w14:paraId="77AB4451" w14:textId="3D92FB61" w:rsidR="006D5FD3" w:rsidRPr="001E3F7C" w:rsidRDefault="006D5FD3" w:rsidP="00A564B3">
      <w:pPr>
        <w:pStyle w:val="Akapitzlist"/>
        <w:numPr>
          <w:ilvl w:val="0"/>
          <w:numId w:val="24"/>
        </w:numPr>
        <w:spacing w:after="0" w:line="276" w:lineRule="auto"/>
        <w:ind w:left="215" w:hanging="357"/>
        <w:jc w:val="both"/>
        <w:rPr>
          <w:rFonts w:cstheme="minorHAnsi"/>
        </w:rPr>
      </w:pPr>
      <w:r w:rsidRPr="001E3F7C">
        <w:rPr>
          <w:rFonts w:cstheme="minorHAnsi"/>
        </w:rPr>
        <w:t xml:space="preserve">Wynagrodzenie, o którym mowa w § </w:t>
      </w:r>
      <w:r w:rsidR="0069674C" w:rsidRPr="001E3F7C">
        <w:rPr>
          <w:rFonts w:cstheme="minorHAnsi"/>
        </w:rPr>
        <w:t>8</w:t>
      </w:r>
      <w:r w:rsidR="00533CB0" w:rsidRPr="001E3F7C">
        <w:rPr>
          <w:rFonts w:cstheme="minorHAnsi"/>
        </w:rPr>
        <w:t xml:space="preserve"> ust. 1</w:t>
      </w:r>
      <w:r w:rsidR="00A25D1B" w:rsidRPr="001E3F7C">
        <w:rPr>
          <w:rFonts w:cstheme="minorHAnsi"/>
        </w:rPr>
        <w:t xml:space="preserve"> pkt 1.2.</w:t>
      </w:r>
      <w:r w:rsidR="00750723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 xml:space="preserve">Umowy </w:t>
      </w:r>
      <w:r w:rsidR="00A25D1B" w:rsidRPr="001E3F7C">
        <w:rPr>
          <w:rFonts w:cstheme="minorHAnsi"/>
        </w:rPr>
        <w:t xml:space="preserve">obejmuje udzielenie </w:t>
      </w:r>
      <w:r w:rsidRPr="001E3F7C">
        <w:rPr>
          <w:rFonts w:cstheme="minorHAnsi"/>
        </w:rPr>
        <w:t xml:space="preserve">licencji na Program na wszystkich polach eksploatacji określonych w Umowie, </w:t>
      </w:r>
      <w:r w:rsidR="00A25D1B" w:rsidRPr="001E3F7C">
        <w:rPr>
          <w:rFonts w:cstheme="minorHAnsi"/>
        </w:rPr>
        <w:t xml:space="preserve">w tym udzielenie </w:t>
      </w:r>
      <w:r w:rsidRPr="001E3F7C">
        <w:rPr>
          <w:rFonts w:cstheme="minorHAnsi"/>
        </w:rPr>
        <w:t>licencji na korzystanie przez Zamawiającego i/lub jego następców prawnych z Systemu</w:t>
      </w:r>
      <w:r w:rsidR="00750723" w:rsidRPr="001E3F7C">
        <w:rPr>
          <w:rFonts w:cstheme="minorHAnsi"/>
        </w:rPr>
        <w:t xml:space="preserve"> </w:t>
      </w:r>
      <w:r w:rsidR="00A25D1B" w:rsidRPr="001E3F7C">
        <w:rPr>
          <w:rFonts w:cstheme="minorHAnsi"/>
        </w:rPr>
        <w:t>oraz licencje</w:t>
      </w:r>
      <w:r w:rsidR="00312756" w:rsidRPr="001E3F7C">
        <w:rPr>
          <w:rFonts w:cstheme="minorHAnsi"/>
          <w:color w:val="FF0000"/>
        </w:rPr>
        <w:t xml:space="preserve"> </w:t>
      </w:r>
      <w:r w:rsidR="00312756" w:rsidRPr="001E3F7C">
        <w:rPr>
          <w:rFonts w:cstheme="minorHAnsi"/>
        </w:rPr>
        <w:t>na kom</w:t>
      </w:r>
      <w:r w:rsidR="00A25D1B" w:rsidRPr="001E3F7C">
        <w:rPr>
          <w:rFonts w:cstheme="minorHAnsi"/>
        </w:rPr>
        <w:t>p</w:t>
      </w:r>
      <w:r w:rsidR="00312756" w:rsidRPr="001E3F7C">
        <w:rPr>
          <w:rFonts w:cstheme="minorHAnsi"/>
        </w:rPr>
        <w:t>on</w:t>
      </w:r>
      <w:r w:rsidR="00A25D1B" w:rsidRPr="001E3F7C">
        <w:rPr>
          <w:rFonts w:cstheme="minorHAnsi"/>
        </w:rPr>
        <w:t>e</w:t>
      </w:r>
      <w:r w:rsidR="00312756" w:rsidRPr="001E3F7C">
        <w:rPr>
          <w:rFonts w:cstheme="minorHAnsi"/>
        </w:rPr>
        <w:t>nty Systemu.</w:t>
      </w:r>
    </w:p>
    <w:p w14:paraId="665DB7D6" w14:textId="5C774656" w:rsidR="00312756" w:rsidRPr="001E3F7C" w:rsidRDefault="00312756" w:rsidP="00A564B3">
      <w:pPr>
        <w:pStyle w:val="Akapitzlist"/>
        <w:numPr>
          <w:ilvl w:val="0"/>
          <w:numId w:val="24"/>
        </w:numPr>
        <w:spacing w:after="0" w:line="276" w:lineRule="auto"/>
        <w:ind w:left="215" w:hanging="357"/>
        <w:jc w:val="both"/>
        <w:rPr>
          <w:rFonts w:cstheme="minorHAnsi"/>
        </w:rPr>
      </w:pPr>
      <w:r w:rsidRPr="001E3F7C">
        <w:rPr>
          <w:rFonts w:cstheme="minorHAnsi"/>
        </w:rPr>
        <w:t xml:space="preserve">Wykonawca jest zobowiązany po zakończeniu Umowy do przekazania Zamawiającemu pełnego elektronicznego archiwum danych i dokumentów zgromadzonych w </w:t>
      </w:r>
      <w:r w:rsidR="006D6FB3" w:rsidRPr="001E3F7C">
        <w:rPr>
          <w:rFonts w:cstheme="minorHAnsi"/>
        </w:rPr>
        <w:t>S</w:t>
      </w:r>
      <w:r w:rsidRPr="001E3F7C">
        <w:rPr>
          <w:rFonts w:cstheme="minorHAnsi"/>
        </w:rPr>
        <w:t xml:space="preserve">ystemie, w </w:t>
      </w:r>
      <w:r w:rsidR="0069674C" w:rsidRPr="001E3F7C">
        <w:rPr>
          <w:rFonts w:cstheme="minorHAnsi"/>
        </w:rPr>
        <w:t>otwartym</w:t>
      </w:r>
      <w:r w:rsidRPr="001E3F7C">
        <w:rPr>
          <w:rFonts w:cstheme="minorHAnsi"/>
        </w:rPr>
        <w:t xml:space="preserve">, zarchiwizowanym formacie, wraz z metadanymi i wersjonowaniem.  </w:t>
      </w:r>
    </w:p>
    <w:p w14:paraId="34628813" w14:textId="173B55F8" w:rsidR="00312756" w:rsidRPr="00EC4121" w:rsidRDefault="00312756" w:rsidP="00A564B3">
      <w:pPr>
        <w:pStyle w:val="Akapitzlist"/>
        <w:numPr>
          <w:ilvl w:val="0"/>
          <w:numId w:val="24"/>
        </w:numPr>
        <w:spacing w:after="0" w:line="276" w:lineRule="auto"/>
        <w:ind w:left="215" w:hanging="357"/>
        <w:jc w:val="both"/>
        <w:rPr>
          <w:rFonts w:cstheme="minorHAnsi"/>
        </w:rPr>
      </w:pPr>
      <w:r w:rsidRPr="001E3F7C">
        <w:rPr>
          <w:rFonts w:cstheme="minorHAnsi"/>
        </w:rPr>
        <w:t xml:space="preserve">Wykonawca oświadcza, że archiwum będzie możliwe do przeglądania bez </w:t>
      </w:r>
      <w:r w:rsidR="0069674C" w:rsidRPr="001E3F7C">
        <w:rPr>
          <w:rFonts w:cstheme="minorHAnsi"/>
        </w:rPr>
        <w:t>konieczności</w:t>
      </w:r>
      <w:r w:rsidRPr="00EC4121">
        <w:rPr>
          <w:rFonts w:cstheme="minorHAnsi"/>
        </w:rPr>
        <w:t xml:space="preserve"> posiadania licencji na System EOD.</w:t>
      </w:r>
    </w:p>
    <w:p w14:paraId="0D3FDF14" w14:textId="77777777" w:rsidR="00312756" w:rsidRPr="001E3F7C" w:rsidRDefault="00312756" w:rsidP="001E3F7C">
      <w:pPr>
        <w:pStyle w:val="Akapitzlist"/>
        <w:spacing w:after="0" w:line="276" w:lineRule="auto"/>
        <w:ind w:left="215"/>
        <w:jc w:val="both"/>
        <w:rPr>
          <w:rFonts w:cstheme="minorHAnsi"/>
          <w:highlight w:val="green"/>
        </w:rPr>
      </w:pPr>
    </w:p>
    <w:p w14:paraId="7E7D7A89" w14:textId="731492B0" w:rsidR="00741D6F" w:rsidRPr="001E3F7C" w:rsidRDefault="00741D6F" w:rsidP="001E3F7C">
      <w:pPr>
        <w:autoSpaceDE w:val="0"/>
        <w:autoSpaceDN w:val="0"/>
        <w:adjustRightInd w:val="0"/>
        <w:spacing w:after="0" w:line="276" w:lineRule="auto"/>
        <w:jc w:val="center"/>
        <w:rPr>
          <w:rFonts w:eastAsia="CIDFont+F2" w:cstheme="minorHAnsi"/>
          <w:b/>
          <w:bCs/>
        </w:rPr>
      </w:pPr>
      <w:r w:rsidRPr="001E3F7C">
        <w:rPr>
          <w:rFonts w:eastAsia="CIDFont+F2" w:cstheme="minorHAnsi"/>
          <w:b/>
          <w:bCs/>
        </w:rPr>
        <w:t xml:space="preserve">§ </w:t>
      </w:r>
      <w:r w:rsidR="007C25A2" w:rsidRPr="001E3F7C">
        <w:rPr>
          <w:rFonts w:eastAsia="CIDFont+F2" w:cstheme="minorHAnsi"/>
          <w:b/>
          <w:bCs/>
        </w:rPr>
        <w:t>22</w:t>
      </w:r>
    </w:p>
    <w:p w14:paraId="0FFD13A9" w14:textId="6C67DC19" w:rsidR="001E2153" w:rsidRPr="001E3F7C" w:rsidRDefault="00E92270" w:rsidP="001E3F7C">
      <w:pPr>
        <w:autoSpaceDE w:val="0"/>
        <w:autoSpaceDN w:val="0"/>
        <w:adjustRightInd w:val="0"/>
        <w:spacing w:after="0" w:line="276" w:lineRule="auto"/>
        <w:jc w:val="center"/>
        <w:rPr>
          <w:rFonts w:eastAsia="CIDFont+F2" w:cstheme="minorHAnsi"/>
          <w:b/>
          <w:bCs/>
        </w:rPr>
      </w:pPr>
      <w:r w:rsidRPr="001E3F7C">
        <w:rPr>
          <w:rFonts w:eastAsia="CIDFont+F2" w:cstheme="minorHAnsi"/>
          <w:b/>
          <w:bCs/>
        </w:rPr>
        <w:t>WYPOWIEDZENIE UMOWY</w:t>
      </w:r>
    </w:p>
    <w:p w14:paraId="73B70852" w14:textId="77777777" w:rsidR="00561A12" w:rsidRPr="001E3F7C" w:rsidRDefault="00741D6F" w:rsidP="00A564B3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76" w:lineRule="auto"/>
        <w:ind w:left="142" w:hanging="284"/>
        <w:jc w:val="both"/>
        <w:rPr>
          <w:rStyle w:val="hgkelc"/>
          <w:rFonts w:eastAsia="CIDFont+F2" w:cstheme="minorHAnsi"/>
          <w:b/>
          <w:bCs/>
        </w:rPr>
      </w:pPr>
      <w:r w:rsidRPr="001E3F7C">
        <w:rPr>
          <w:rStyle w:val="hgkelc"/>
          <w:rFonts w:cstheme="minorHAnsi"/>
          <w:shd w:val="clear" w:color="auto" w:fill="FFFFFF"/>
        </w:rPr>
        <w:t>Umowa licencyjna zostaje zawarta na okres 10 lat</w:t>
      </w:r>
      <w:r w:rsidR="00561A12" w:rsidRPr="001E3F7C">
        <w:rPr>
          <w:rStyle w:val="hgkelc"/>
          <w:rFonts w:cstheme="minorHAnsi"/>
          <w:shd w:val="clear" w:color="auto" w:fill="FFFFFF"/>
        </w:rPr>
        <w:t>.</w:t>
      </w:r>
    </w:p>
    <w:p w14:paraId="5B0732CC" w14:textId="77777777" w:rsidR="00432717" w:rsidRPr="00432717" w:rsidRDefault="00741D6F" w:rsidP="00432717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76" w:lineRule="auto"/>
        <w:ind w:left="142" w:hanging="284"/>
        <w:jc w:val="both"/>
        <w:rPr>
          <w:rStyle w:val="hgkelc"/>
          <w:rFonts w:eastAsia="CIDFont+F2" w:cstheme="minorHAnsi"/>
          <w:b/>
          <w:bCs/>
        </w:rPr>
      </w:pPr>
      <w:r w:rsidRPr="001E3F7C">
        <w:rPr>
          <w:rStyle w:val="hgkelc"/>
          <w:rFonts w:cstheme="minorHAnsi"/>
          <w:shd w:val="clear" w:color="auto" w:fill="FFFFFF"/>
        </w:rPr>
        <w:t>Umowa licencyjna może zostać wypowiedziana z zachowaniem </w:t>
      </w:r>
      <w:r w:rsidR="00826F8D">
        <w:rPr>
          <w:rStyle w:val="hgkelc"/>
          <w:rFonts w:cstheme="minorHAnsi"/>
          <w:bCs/>
          <w:shd w:val="clear" w:color="auto" w:fill="FFFFFF"/>
        </w:rPr>
        <w:t>2</w:t>
      </w:r>
      <w:r w:rsidRPr="001E3F7C">
        <w:rPr>
          <w:rStyle w:val="hgkelc"/>
          <w:rFonts w:cstheme="minorHAnsi"/>
          <w:bCs/>
          <w:shd w:val="clear" w:color="auto" w:fill="FFFFFF"/>
        </w:rPr>
        <w:t xml:space="preserve"> letniego okresu wypowiedzenia.</w:t>
      </w:r>
    </w:p>
    <w:p w14:paraId="714B2198" w14:textId="611A325B" w:rsidR="00561A12" w:rsidRPr="00AC0CE6" w:rsidRDefault="0069674C" w:rsidP="00AC0CE6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76" w:lineRule="auto"/>
        <w:ind w:left="142" w:hanging="284"/>
        <w:jc w:val="both"/>
        <w:rPr>
          <w:rFonts w:eastAsia="CIDFont+F2" w:cstheme="minorHAnsi"/>
          <w:b/>
          <w:bCs/>
        </w:rPr>
      </w:pPr>
      <w:r w:rsidRPr="00432717">
        <w:rPr>
          <w:rFonts w:cstheme="minorHAnsi"/>
        </w:rPr>
        <w:t xml:space="preserve">Zamawiający może odstąpić od umowy licencyjnej lub ją wypowiedzieć z zachowaniem </w:t>
      </w:r>
      <w:r w:rsidR="00AC0CE6">
        <w:rPr>
          <w:rFonts w:cstheme="minorHAnsi"/>
        </w:rPr>
        <w:br/>
      </w:r>
      <w:r w:rsidR="0029563B" w:rsidRPr="00AC0CE6">
        <w:rPr>
          <w:rFonts w:cstheme="minorHAnsi"/>
        </w:rPr>
        <w:t>3-miesiecznego</w:t>
      </w:r>
      <w:r w:rsidRPr="00AC0CE6">
        <w:rPr>
          <w:rFonts w:cstheme="minorHAnsi"/>
        </w:rPr>
        <w:t xml:space="preserve"> terminu wypowiedzenia w przypadku:</w:t>
      </w:r>
    </w:p>
    <w:p w14:paraId="45C0AD97" w14:textId="77777777" w:rsidR="00254DFE" w:rsidRPr="001E3F7C" w:rsidRDefault="00561A12" w:rsidP="001E3F7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CIDFont+F2" w:cstheme="minorHAnsi"/>
        </w:rPr>
      </w:pPr>
      <w:r w:rsidRPr="001E3F7C">
        <w:rPr>
          <w:rFonts w:eastAsia="CIDFont+F2" w:cstheme="minorHAnsi"/>
        </w:rPr>
        <w:t>1) gdy Program ma wady prawne,</w:t>
      </w:r>
    </w:p>
    <w:p w14:paraId="506D9B80" w14:textId="36FBDFF0" w:rsidR="00561A12" w:rsidRPr="001E3F7C" w:rsidRDefault="00561A12" w:rsidP="001E3F7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CIDFont+F2" w:cstheme="minorHAnsi"/>
        </w:rPr>
      </w:pPr>
      <w:r w:rsidRPr="001E3F7C">
        <w:rPr>
          <w:rFonts w:eastAsia="CIDFont+F2" w:cstheme="minorHAnsi"/>
        </w:rPr>
        <w:t xml:space="preserve">2) nieprzestrzegania przez Wykonawcę warunków wykonywania </w:t>
      </w:r>
      <w:r w:rsidR="003C0F9D" w:rsidRPr="001E3F7C">
        <w:rPr>
          <w:rFonts w:eastAsia="CIDFont+F2" w:cstheme="minorHAnsi"/>
        </w:rPr>
        <w:t>opieki</w:t>
      </w:r>
      <w:r w:rsidRPr="001E3F7C">
        <w:rPr>
          <w:rFonts w:eastAsia="CIDFont+F2" w:cstheme="minorHAnsi"/>
        </w:rPr>
        <w:t xml:space="preserve"> serwisow</w:t>
      </w:r>
      <w:r w:rsidR="003C0F9D" w:rsidRPr="001E3F7C">
        <w:rPr>
          <w:rFonts w:eastAsia="CIDFont+F2" w:cstheme="minorHAnsi"/>
        </w:rPr>
        <w:t>ej</w:t>
      </w:r>
      <w:r w:rsidR="008B54C5" w:rsidRPr="001E3F7C">
        <w:rPr>
          <w:rFonts w:eastAsia="CIDFont+F2" w:cstheme="minorHAnsi"/>
        </w:rPr>
        <w:t xml:space="preserve">, </w:t>
      </w:r>
      <w:r w:rsidRPr="001E3F7C">
        <w:rPr>
          <w:rFonts w:eastAsia="CIDFont+F2" w:cstheme="minorHAnsi"/>
        </w:rPr>
        <w:t>określon</w:t>
      </w:r>
      <w:r w:rsidR="003C0F9D" w:rsidRPr="001E3F7C">
        <w:rPr>
          <w:rFonts w:eastAsia="CIDFont+F2" w:cstheme="minorHAnsi"/>
        </w:rPr>
        <w:t>ej</w:t>
      </w:r>
      <w:r w:rsidRPr="001E3F7C">
        <w:rPr>
          <w:rFonts w:eastAsia="CIDFont+F2" w:cstheme="minorHAnsi"/>
        </w:rPr>
        <w:t xml:space="preserve"> w §</w:t>
      </w:r>
      <w:r w:rsidR="003C0F9D" w:rsidRPr="001E3F7C">
        <w:rPr>
          <w:rFonts w:eastAsia="CIDFont+F2" w:cstheme="minorHAnsi"/>
        </w:rPr>
        <w:t>11</w:t>
      </w:r>
      <w:r w:rsidRPr="001E3F7C">
        <w:rPr>
          <w:rFonts w:eastAsia="CIDFont+F2" w:cstheme="minorHAnsi"/>
        </w:rPr>
        <w:t xml:space="preserve"> Umowy, po uprzednim udzieleniu odpowiedniego terminu dodatkowego na naprawę uchybień.</w:t>
      </w:r>
    </w:p>
    <w:p w14:paraId="0E860BAA" w14:textId="77777777" w:rsidR="00561A12" w:rsidRPr="001E3F7C" w:rsidRDefault="0069674C" w:rsidP="00A564B3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76" w:lineRule="auto"/>
        <w:ind w:left="142" w:hanging="284"/>
        <w:jc w:val="both"/>
        <w:rPr>
          <w:rFonts w:eastAsia="CIDFont+F2" w:cstheme="minorHAnsi"/>
          <w:b/>
          <w:bCs/>
        </w:rPr>
      </w:pPr>
      <w:r w:rsidRPr="001E3F7C">
        <w:rPr>
          <w:rFonts w:cstheme="minorHAnsi"/>
        </w:rPr>
        <w:t>Strony zgodnie ustalają, że Zamawiający ma prawo do przeniesienia lub odstąpienia licencji oraz obowiązków wynikających z niniejszej Umowy na następców prawnych lub inne podmioty powstałe w skutek przekształceń lub podziału Zamawiającego bez ponoszenia dodatkowych opłat z tego tytułu i uzyskania zgody Wykonawcy.</w:t>
      </w:r>
    </w:p>
    <w:p w14:paraId="0E75BD54" w14:textId="3E1A382E" w:rsidR="00EE510C" w:rsidRPr="001E3F7C" w:rsidRDefault="001C44D1" w:rsidP="00A564B3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76" w:lineRule="auto"/>
        <w:ind w:left="142" w:hanging="284"/>
        <w:jc w:val="both"/>
        <w:rPr>
          <w:rFonts w:eastAsia="CIDFont+F2" w:cstheme="minorHAnsi"/>
          <w:b/>
          <w:bCs/>
        </w:rPr>
      </w:pPr>
      <w:r w:rsidRPr="001E3F7C">
        <w:rPr>
          <w:rFonts w:eastAsia="Calibri" w:cstheme="minorHAnsi"/>
        </w:rPr>
        <w:t xml:space="preserve">Zamawiający może wypowiedzieć Umowę w odniesieniu do Opieki Serwisowej z ważnych powodów – z zachowaniem miesięcznego okresu wypowiedzenia </w:t>
      </w:r>
      <w:r w:rsidRPr="001E3F7C">
        <w:rPr>
          <w:rFonts w:cstheme="minorHAnsi"/>
          <w:bCs/>
          <w:shd w:val="clear" w:color="auto" w:fill="FFFFFF"/>
        </w:rPr>
        <w:t>ze skutkiem na koniec miesiąca kalendarzowego</w:t>
      </w:r>
      <w:r w:rsidRPr="001E3F7C">
        <w:rPr>
          <w:rFonts w:eastAsia="Calibri" w:cstheme="minorHAnsi"/>
        </w:rPr>
        <w:t xml:space="preserve">. </w:t>
      </w:r>
      <w:bookmarkStart w:id="27" w:name="_Hlk116035862"/>
      <w:r w:rsidRPr="001E3F7C">
        <w:rPr>
          <w:rFonts w:eastAsia="Calibri" w:cstheme="minorHAnsi"/>
        </w:rPr>
        <w:t>Za ważne powody uzasadniające wypowiedzenie Umowy przez Zamawiającego uznawane będą następujące sytuacje:</w:t>
      </w:r>
      <w:bookmarkEnd w:id="27"/>
    </w:p>
    <w:p w14:paraId="6EF48F10" w14:textId="6481A297" w:rsidR="00EE510C" w:rsidRPr="001E3F7C" w:rsidRDefault="007F1D59" w:rsidP="00A564B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both"/>
        <w:rPr>
          <w:rFonts w:eastAsia="CIDFont+F2" w:cstheme="minorHAnsi"/>
          <w:b/>
          <w:bCs/>
        </w:rPr>
      </w:pPr>
      <w:r w:rsidRPr="001E3F7C">
        <w:rPr>
          <w:rFonts w:eastAsia="CIDFont+F2" w:cstheme="minorHAnsi"/>
        </w:rPr>
        <w:t>Wykonawca dopuścił się istotnego naruszenia postanowień Umowy, w tym w szczególności naruszenia obowiązków wynikających z postanowień Opisu Przedmiotu Zamówienia stanowiącego załącznik nr 1 do umowy, naruszenia  zasad przetwarzania danych osobowych, zasad zachowania poufności  i dostarczenia Zamawiającemu rezultatów obarczonych wadami prawnymi, z zastrzeżeniem, iż wypowiedzenie może nastąpić po wcześniejszym wezwaniu Wykonawcy do zaprzestania naruszeń w terminie co najmniej 14 dniowym,</w:t>
      </w:r>
    </w:p>
    <w:p w14:paraId="6F1DCF7E" w14:textId="2F6C75EB" w:rsidR="007F1D59" w:rsidRPr="001E3F7C" w:rsidRDefault="007F1D59" w:rsidP="00A564B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both"/>
        <w:rPr>
          <w:rFonts w:eastAsia="CIDFont+F2" w:cstheme="minorHAnsi"/>
          <w:b/>
          <w:bCs/>
        </w:rPr>
      </w:pPr>
      <w:r w:rsidRPr="001E3F7C">
        <w:rPr>
          <w:rFonts w:eastAsia="CIDFont+F2" w:cstheme="minorHAnsi"/>
        </w:rPr>
        <w:t>zaszły zmiany organizacyjne Zamawiającego skutkujące tym, że dalsze świadczenie opieki serwisowej będzie nieuzasadnione gospodarczo.</w:t>
      </w:r>
    </w:p>
    <w:p w14:paraId="0D8E5146" w14:textId="39D386E4" w:rsidR="007F1D59" w:rsidRPr="001E3F7C" w:rsidRDefault="007F1D59" w:rsidP="00A564B3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76" w:lineRule="auto"/>
        <w:ind w:left="142" w:hanging="284"/>
        <w:jc w:val="both"/>
        <w:rPr>
          <w:rFonts w:eastAsia="CIDFont+F2" w:cstheme="minorHAnsi"/>
        </w:rPr>
      </w:pPr>
      <w:r w:rsidRPr="00EC4121">
        <w:rPr>
          <w:rFonts w:cstheme="minorHAnsi"/>
        </w:rPr>
        <w:t>Umowa może zostać rozwiązania przed upływem terminu jej obowiązywania bez zachowania okresu wypowiedzenia:</w:t>
      </w:r>
    </w:p>
    <w:p w14:paraId="61035D8F" w14:textId="20A33BA1" w:rsidR="00FF1798" w:rsidRPr="001E3F7C" w:rsidRDefault="00FF1798" w:rsidP="001E3F7C">
      <w:pPr>
        <w:pStyle w:val="Akapitzlist"/>
        <w:autoSpaceDE w:val="0"/>
        <w:autoSpaceDN w:val="0"/>
        <w:adjustRightInd w:val="0"/>
        <w:spacing w:after="0" w:line="276" w:lineRule="auto"/>
        <w:ind w:left="142"/>
        <w:jc w:val="both"/>
        <w:rPr>
          <w:rFonts w:eastAsia="CIDFont+F2" w:cstheme="minorHAnsi"/>
        </w:rPr>
      </w:pPr>
      <w:r w:rsidRPr="001E3F7C">
        <w:rPr>
          <w:rFonts w:eastAsia="CIDFont+F2" w:cstheme="minorHAnsi"/>
        </w:rPr>
        <w:t xml:space="preserve">1) przez Wykonawcę - w przypadku zwłoki w realizacji </w:t>
      </w:r>
      <w:r w:rsidR="001B270A" w:rsidRPr="001E3F7C">
        <w:rPr>
          <w:rFonts w:eastAsia="CIDFont+F2" w:cstheme="minorHAnsi"/>
        </w:rPr>
        <w:t>wymagalnych</w:t>
      </w:r>
      <w:r w:rsidR="00F651EC" w:rsidRPr="001E3F7C">
        <w:rPr>
          <w:rFonts w:eastAsia="CIDFont+F2" w:cstheme="minorHAnsi"/>
        </w:rPr>
        <w:t>,</w:t>
      </w:r>
      <w:r w:rsidR="001B270A" w:rsidRPr="001E3F7C">
        <w:rPr>
          <w:rFonts w:eastAsia="CIDFont+F2" w:cstheme="minorHAnsi"/>
        </w:rPr>
        <w:t xml:space="preserve"> bezspornych </w:t>
      </w:r>
      <w:r w:rsidRPr="001E3F7C">
        <w:rPr>
          <w:rFonts w:eastAsia="CIDFont+F2" w:cstheme="minorHAnsi"/>
        </w:rPr>
        <w:t>płatności przekraczającej 4 tygodnie</w:t>
      </w:r>
      <w:r w:rsidR="001B270A" w:rsidRPr="001E3F7C">
        <w:rPr>
          <w:rFonts w:eastAsia="CIDFont+F2" w:cstheme="minorHAnsi"/>
        </w:rPr>
        <w:t xml:space="preserve"> </w:t>
      </w:r>
      <w:r w:rsidRPr="00EC4121">
        <w:rPr>
          <w:rFonts w:cstheme="minorHAnsi"/>
        </w:rPr>
        <w:t>od upływu terminu płatności;</w:t>
      </w:r>
    </w:p>
    <w:p w14:paraId="5B4B5A3A" w14:textId="523D7A57" w:rsidR="00FF1798" w:rsidRPr="001E3F7C" w:rsidRDefault="00FF1798" w:rsidP="00A564B3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76" w:lineRule="auto"/>
        <w:ind w:left="142" w:hanging="284"/>
        <w:jc w:val="both"/>
        <w:rPr>
          <w:rFonts w:eastAsia="CIDFont+F2" w:cstheme="minorHAnsi"/>
          <w:b/>
          <w:bCs/>
        </w:rPr>
      </w:pPr>
      <w:r w:rsidRPr="001E3F7C">
        <w:rPr>
          <w:rFonts w:cstheme="minorHAnsi"/>
        </w:rPr>
        <w:t>Wykonawcy nie przysługuje prawo wypowiedzenia licencji, w tym na podstawie art. 68 ust. 1 ustawy z dnia 4 lutego 1994 roku o prawie autorskim i prawach pokrewnych (Dz.U.2025.24 ze zm.)</w:t>
      </w:r>
    </w:p>
    <w:p w14:paraId="05BD355A" w14:textId="77777777" w:rsidR="007F1D59" w:rsidRPr="001E3F7C" w:rsidRDefault="007F1D59" w:rsidP="001E3F7C">
      <w:pPr>
        <w:autoSpaceDE w:val="0"/>
        <w:autoSpaceDN w:val="0"/>
        <w:adjustRightInd w:val="0"/>
        <w:spacing w:after="0" w:line="276" w:lineRule="auto"/>
        <w:ind w:left="491"/>
        <w:jc w:val="both"/>
        <w:rPr>
          <w:rFonts w:eastAsia="Calibri" w:cstheme="minorHAnsi"/>
          <w:highlight w:val="yellow"/>
        </w:rPr>
      </w:pPr>
    </w:p>
    <w:p w14:paraId="1074F36D" w14:textId="77777777" w:rsidR="00741D6F" w:rsidRDefault="00741D6F" w:rsidP="001E3F7C">
      <w:pPr>
        <w:spacing w:after="0" w:line="276" w:lineRule="auto"/>
        <w:rPr>
          <w:rFonts w:cstheme="minorHAnsi"/>
          <w:b/>
          <w:bCs/>
        </w:rPr>
      </w:pPr>
    </w:p>
    <w:p w14:paraId="56652F8C" w14:textId="77777777" w:rsidR="00345A66" w:rsidRDefault="00345A66" w:rsidP="001E3F7C">
      <w:pPr>
        <w:spacing w:after="0" w:line="276" w:lineRule="auto"/>
        <w:rPr>
          <w:rFonts w:cstheme="minorHAnsi"/>
          <w:b/>
          <w:bCs/>
        </w:rPr>
      </w:pPr>
    </w:p>
    <w:p w14:paraId="19A94630" w14:textId="77777777" w:rsidR="00345A66" w:rsidRDefault="00345A66" w:rsidP="001E3F7C">
      <w:pPr>
        <w:spacing w:after="0" w:line="276" w:lineRule="auto"/>
        <w:rPr>
          <w:rFonts w:cstheme="minorHAnsi"/>
          <w:b/>
          <w:bCs/>
        </w:rPr>
      </w:pPr>
    </w:p>
    <w:p w14:paraId="40C04230" w14:textId="77777777" w:rsidR="00345A66" w:rsidRDefault="00345A66" w:rsidP="001E3F7C">
      <w:pPr>
        <w:spacing w:after="0" w:line="276" w:lineRule="auto"/>
        <w:rPr>
          <w:rFonts w:cstheme="minorHAnsi"/>
          <w:b/>
          <w:bCs/>
        </w:rPr>
      </w:pPr>
    </w:p>
    <w:p w14:paraId="7047CB1E" w14:textId="77777777" w:rsidR="00345A66" w:rsidRPr="001E3F7C" w:rsidRDefault="00345A66" w:rsidP="001E3F7C">
      <w:pPr>
        <w:spacing w:after="0" w:line="276" w:lineRule="auto"/>
        <w:rPr>
          <w:rFonts w:cstheme="minorHAnsi"/>
          <w:b/>
          <w:bCs/>
        </w:rPr>
      </w:pPr>
    </w:p>
    <w:p w14:paraId="2AB806C3" w14:textId="7AE04011" w:rsidR="00AB24DA" w:rsidRPr="001E3F7C" w:rsidRDefault="00AB24DA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 xml:space="preserve">§ </w:t>
      </w:r>
      <w:r w:rsidR="007C25A2" w:rsidRPr="001E3F7C">
        <w:rPr>
          <w:rFonts w:cstheme="minorHAnsi"/>
          <w:b/>
          <w:bCs/>
        </w:rPr>
        <w:t>23</w:t>
      </w:r>
    </w:p>
    <w:p w14:paraId="1D32365B" w14:textId="42105213" w:rsidR="004F794F" w:rsidRPr="001E3F7C" w:rsidRDefault="00AB24DA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INSTRUKTAŻ</w:t>
      </w:r>
    </w:p>
    <w:p w14:paraId="5ECE9781" w14:textId="28DE8FFC" w:rsidR="00E07336" w:rsidRPr="001E3F7C" w:rsidRDefault="00E07336" w:rsidP="00A564B3">
      <w:pPr>
        <w:pStyle w:val="Akapitzlist"/>
        <w:numPr>
          <w:ilvl w:val="0"/>
          <w:numId w:val="16"/>
        </w:numPr>
        <w:spacing w:after="0" w:line="276" w:lineRule="auto"/>
        <w:ind w:left="0"/>
        <w:jc w:val="both"/>
        <w:rPr>
          <w:rFonts w:cstheme="minorHAnsi"/>
        </w:rPr>
      </w:pPr>
      <w:r w:rsidRPr="001E3F7C">
        <w:rPr>
          <w:rFonts w:cstheme="minorHAnsi"/>
        </w:rPr>
        <w:t xml:space="preserve">Wykonawca zobowiązany jest do przeprowadzenia </w:t>
      </w:r>
      <w:r w:rsidR="003A1485" w:rsidRPr="001E3F7C">
        <w:rPr>
          <w:rFonts w:cstheme="minorHAnsi"/>
        </w:rPr>
        <w:t xml:space="preserve">dwóch </w:t>
      </w:r>
      <w:r w:rsidR="00F651EC" w:rsidRPr="001E3F7C">
        <w:rPr>
          <w:rFonts w:cstheme="minorHAnsi"/>
        </w:rPr>
        <w:t>instruktaży</w:t>
      </w:r>
      <w:r w:rsidR="008F5DE6" w:rsidRPr="001E3F7C">
        <w:rPr>
          <w:rFonts w:cstheme="minorHAnsi"/>
        </w:rPr>
        <w:t xml:space="preserve"> </w:t>
      </w:r>
      <w:r w:rsidR="00366534" w:rsidRPr="001E3F7C">
        <w:rPr>
          <w:rFonts w:cstheme="minorHAnsi"/>
        </w:rPr>
        <w:t>–</w:t>
      </w:r>
      <w:r w:rsidR="002A4BB9" w:rsidRPr="001E3F7C">
        <w:rPr>
          <w:rFonts w:cstheme="minorHAnsi"/>
        </w:rPr>
        <w:t xml:space="preserve"> jeden z nich </w:t>
      </w:r>
      <w:r w:rsidR="00366534" w:rsidRPr="001E3F7C">
        <w:rPr>
          <w:rFonts w:cstheme="minorHAnsi"/>
        </w:rPr>
        <w:t xml:space="preserve">dla administratorów systemu EOD oraz drugi dla użytkowników systemu EOD, </w:t>
      </w:r>
      <w:r w:rsidRPr="001E3F7C">
        <w:rPr>
          <w:rFonts w:cstheme="minorHAnsi"/>
        </w:rPr>
        <w:t xml:space="preserve">zgodnie z wymaganiami zawartymi w pkt </w:t>
      </w:r>
      <w:r w:rsidR="003A4EDE" w:rsidRPr="001E3F7C">
        <w:rPr>
          <w:rFonts w:cstheme="minorHAnsi"/>
        </w:rPr>
        <w:t>2.5</w:t>
      </w:r>
      <w:r w:rsidR="007A7A8B" w:rsidRPr="001E3F7C">
        <w:rPr>
          <w:rFonts w:cstheme="minorHAnsi"/>
        </w:rPr>
        <w:t>.</w:t>
      </w:r>
      <w:r w:rsidR="00366534" w:rsidRPr="001E3F7C">
        <w:rPr>
          <w:rFonts w:cstheme="minorHAnsi"/>
        </w:rPr>
        <w:t xml:space="preserve"> oraz</w:t>
      </w:r>
      <w:r w:rsidR="007A7A8B" w:rsidRPr="001E3F7C">
        <w:rPr>
          <w:rFonts w:cstheme="minorHAnsi"/>
        </w:rPr>
        <w:t xml:space="preserve"> 2.6.</w:t>
      </w:r>
      <w:r w:rsidR="002A4BB9" w:rsidRPr="001E3F7C">
        <w:rPr>
          <w:rFonts w:cstheme="minorHAnsi"/>
        </w:rPr>
        <w:t xml:space="preserve"> </w:t>
      </w:r>
      <w:r w:rsidR="003A4EDE" w:rsidRPr="001E3F7C">
        <w:rPr>
          <w:rFonts w:cstheme="minorHAnsi"/>
        </w:rPr>
        <w:t>OPZ, stanowiącego załącznik nr 1 do umowy.</w:t>
      </w:r>
    </w:p>
    <w:p w14:paraId="45A5F590" w14:textId="6A76C843" w:rsidR="00E07336" w:rsidRPr="001E3F7C" w:rsidRDefault="00F651EC" w:rsidP="00A564B3">
      <w:pPr>
        <w:pStyle w:val="Akapitzlist"/>
        <w:numPr>
          <w:ilvl w:val="0"/>
          <w:numId w:val="16"/>
        </w:numPr>
        <w:spacing w:after="0" w:line="276" w:lineRule="auto"/>
        <w:ind w:left="0"/>
        <w:jc w:val="both"/>
        <w:rPr>
          <w:rFonts w:cstheme="minorHAnsi"/>
        </w:rPr>
      </w:pPr>
      <w:r w:rsidRPr="001E3F7C">
        <w:rPr>
          <w:rFonts w:cstheme="minorHAnsi"/>
        </w:rPr>
        <w:t>Instruktaże</w:t>
      </w:r>
      <w:r w:rsidR="00E07336" w:rsidRPr="001E3F7C">
        <w:rPr>
          <w:rFonts w:cstheme="minorHAnsi"/>
        </w:rPr>
        <w:t xml:space="preserve"> od</w:t>
      </w:r>
      <w:r w:rsidR="00687B9F" w:rsidRPr="001E3F7C">
        <w:rPr>
          <w:rFonts w:cstheme="minorHAnsi"/>
        </w:rPr>
        <w:t xml:space="preserve">będą </w:t>
      </w:r>
      <w:r w:rsidR="00E07336" w:rsidRPr="001E3F7C">
        <w:rPr>
          <w:rFonts w:cstheme="minorHAnsi"/>
        </w:rPr>
        <w:t>się w oddziale Zamawiającego tj. ul. Wolności 90, 42 – 625 Ożarowice.</w:t>
      </w:r>
    </w:p>
    <w:p w14:paraId="77C1A7FB" w14:textId="781CCAAE" w:rsidR="00E07336" w:rsidRPr="001E3F7C" w:rsidRDefault="00E07336" w:rsidP="00A564B3">
      <w:pPr>
        <w:pStyle w:val="Akapitzlist"/>
        <w:numPr>
          <w:ilvl w:val="0"/>
          <w:numId w:val="16"/>
        </w:numPr>
        <w:spacing w:after="0" w:line="276" w:lineRule="auto"/>
        <w:ind w:left="0"/>
        <w:jc w:val="both"/>
        <w:rPr>
          <w:rFonts w:cstheme="minorHAnsi"/>
        </w:rPr>
      </w:pPr>
      <w:r w:rsidRPr="001E3F7C">
        <w:rPr>
          <w:rFonts w:cstheme="minorHAnsi"/>
        </w:rPr>
        <w:t xml:space="preserve">Termin </w:t>
      </w:r>
      <w:r w:rsidR="005003F7">
        <w:rPr>
          <w:rFonts w:cstheme="minorHAnsi"/>
        </w:rPr>
        <w:t xml:space="preserve">na przeprowadzenie instruktaży </w:t>
      </w:r>
      <w:r w:rsidRPr="001E3F7C">
        <w:rPr>
          <w:rFonts w:cstheme="minorHAnsi"/>
        </w:rPr>
        <w:t xml:space="preserve">został </w:t>
      </w:r>
      <w:r w:rsidR="00687B9F" w:rsidRPr="001E3F7C">
        <w:rPr>
          <w:rFonts w:cstheme="minorHAnsi"/>
        </w:rPr>
        <w:t>określon</w:t>
      </w:r>
      <w:r w:rsidR="002068F6" w:rsidRPr="001E3F7C">
        <w:rPr>
          <w:rFonts w:cstheme="minorHAnsi"/>
        </w:rPr>
        <w:t>y</w:t>
      </w:r>
      <w:r w:rsidR="00687B9F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 xml:space="preserve">w § </w:t>
      </w:r>
      <w:r w:rsidR="007C25A2" w:rsidRPr="001E3F7C">
        <w:rPr>
          <w:rFonts w:cstheme="minorHAnsi"/>
        </w:rPr>
        <w:t xml:space="preserve">3 ust.2 </w:t>
      </w:r>
      <w:r w:rsidRPr="001E3F7C">
        <w:rPr>
          <w:rFonts w:cstheme="minorHAnsi"/>
        </w:rPr>
        <w:t>umowy.</w:t>
      </w:r>
    </w:p>
    <w:p w14:paraId="724C8DDC" w14:textId="11ECD2EE" w:rsidR="00E07336" w:rsidRPr="001E3F7C" w:rsidRDefault="00E07336" w:rsidP="00A564B3">
      <w:pPr>
        <w:pStyle w:val="Akapitzlist"/>
        <w:numPr>
          <w:ilvl w:val="0"/>
          <w:numId w:val="16"/>
        </w:numPr>
        <w:spacing w:after="0" w:line="276" w:lineRule="auto"/>
        <w:ind w:left="0"/>
        <w:jc w:val="both"/>
        <w:rPr>
          <w:rFonts w:cstheme="minorHAnsi"/>
        </w:rPr>
      </w:pPr>
      <w:r w:rsidRPr="001E3F7C">
        <w:rPr>
          <w:rFonts w:cstheme="minorHAnsi"/>
        </w:rPr>
        <w:t xml:space="preserve">Potwierdzeniem odbycia </w:t>
      </w:r>
      <w:r w:rsidR="00F651EC" w:rsidRPr="001E3F7C">
        <w:rPr>
          <w:rFonts w:cstheme="minorHAnsi"/>
        </w:rPr>
        <w:t xml:space="preserve">instruktażu </w:t>
      </w:r>
      <w:r w:rsidRPr="001E3F7C">
        <w:rPr>
          <w:rFonts w:cstheme="minorHAnsi"/>
        </w:rPr>
        <w:t>będzie lista obecności dla Zamawiającego.</w:t>
      </w:r>
    </w:p>
    <w:p w14:paraId="5FE686E6" w14:textId="7F55CAF2" w:rsidR="007C25A2" w:rsidRPr="001E3F7C" w:rsidRDefault="00E07336" w:rsidP="00A564B3">
      <w:pPr>
        <w:pStyle w:val="Akapitzlist"/>
        <w:numPr>
          <w:ilvl w:val="0"/>
          <w:numId w:val="16"/>
        </w:numPr>
        <w:spacing w:after="0" w:line="276" w:lineRule="auto"/>
        <w:ind w:left="0"/>
        <w:jc w:val="both"/>
        <w:rPr>
          <w:rFonts w:cstheme="minorHAnsi"/>
        </w:rPr>
      </w:pPr>
      <w:r w:rsidRPr="001E3F7C">
        <w:rPr>
          <w:rFonts w:eastAsia="Calibri" w:cstheme="minorHAnsi"/>
        </w:rPr>
        <w:t xml:space="preserve">Wykonawca zobowiązuje się dostarczyć wszelkie niezbędne materiały konieczne do przeprowadzenia </w:t>
      </w:r>
      <w:r w:rsidR="002A4BB9" w:rsidRPr="001E3F7C">
        <w:rPr>
          <w:rFonts w:eastAsia="Calibri" w:cstheme="minorHAnsi"/>
        </w:rPr>
        <w:t>instruktażu.</w:t>
      </w:r>
      <w:r w:rsidRPr="001E3F7C">
        <w:rPr>
          <w:rFonts w:eastAsia="Calibri" w:cstheme="minorHAnsi"/>
        </w:rPr>
        <w:t xml:space="preserve"> </w:t>
      </w:r>
    </w:p>
    <w:p w14:paraId="45104244" w14:textId="77777777" w:rsidR="00C22590" w:rsidRPr="001E3F7C" w:rsidRDefault="00C22590" w:rsidP="001E3F7C">
      <w:pPr>
        <w:pStyle w:val="Akapitzlist"/>
        <w:spacing w:after="0" w:line="276" w:lineRule="auto"/>
        <w:ind w:left="0"/>
        <w:jc w:val="center"/>
        <w:rPr>
          <w:rFonts w:cstheme="minorHAnsi"/>
          <w:b/>
          <w:bCs/>
        </w:rPr>
      </w:pPr>
    </w:p>
    <w:p w14:paraId="6CE2FB08" w14:textId="4DB5732C" w:rsidR="00360120" w:rsidRPr="001E3F7C" w:rsidRDefault="00360120" w:rsidP="001E3F7C">
      <w:pPr>
        <w:pStyle w:val="Akapitzlist"/>
        <w:spacing w:after="0" w:line="276" w:lineRule="auto"/>
        <w:ind w:left="0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 xml:space="preserve">§ </w:t>
      </w:r>
      <w:r w:rsidR="00AB24DA" w:rsidRPr="001E3F7C">
        <w:rPr>
          <w:rFonts w:cstheme="minorHAnsi"/>
          <w:b/>
          <w:bCs/>
        </w:rPr>
        <w:t>2</w:t>
      </w:r>
      <w:r w:rsidR="007C25A2" w:rsidRPr="001E3F7C">
        <w:rPr>
          <w:rFonts w:cstheme="minorHAnsi"/>
          <w:b/>
          <w:bCs/>
        </w:rPr>
        <w:t>4</w:t>
      </w:r>
    </w:p>
    <w:p w14:paraId="06F30964" w14:textId="290D6996" w:rsidR="00AB24DA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POSTANOWIENIA KOŃCOWE</w:t>
      </w:r>
    </w:p>
    <w:p w14:paraId="68AC034C" w14:textId="77777777" w:rsidR="00AB24DA" w:rsidRPr="001E3F7C" w:rsidRDefault="00AB24DA" w:rsidP="00A564B3">
      <w:pPr>
        <w:pStyle w:val="Akapitzlist"/>
        <w:numPr>
          <w:ilvl w:val="0"/>
          <w:numId w:val="15"/>
        </w:numPr>
        <w:spacing w:after="0" w:line="276" w:lineRule="auto"/>
        <w:ind w:left="73" w:hanging="357"/>
        <w:jc w:val="both"/>
        <w:rPr>
          <w:rFonts w:cstheme="minorHAnsi"/>
        </w:rPr>
      </w:pPr>
      <w:r w:rsidRPr="001E3F7C">
        <w:rPr>
          <w:rFonts w:cstheme="minorHAnsi"/>
        </w:rPr>
        <w:t>Zmiany niniejszej umowy wymagają dla swej ważności formy pisemnej pod rygorem nieważności</w:t>
      </w:r>
    </w:p>
    <w:p w14:paraId="6B47BB57" w14:textId="77777777" w:rsidR="00AB24DA" w:rsidRPr="001E3F7C" w:rsidRDefault="00360120" w:rsidP="00A564B3">
      <w:pPr>
        <w:pStyle w:val="Akapitzlist"/>
        <w:numPr>
          <w:ilvl w:val="0"/>
          <w:numId w:val="15"/>
        </w:numPr>
        <w:spacing w:after="0" w:line="276" w:lineRule="auto"/>
        <w:ind w:left="73" w:hanging="357"/>
        <w:jc w:val="both"/>
        <w:rPr>
          <w:rFonts w:cstheme="minorHAnsi"/>
        </w:rPr>
      </w:pPr>
      <w:r w:rsidRPr="001E3F7C">
        <w:rPr>
          <w:rFonts w:cstheme="minorHAnsi"/>
        </w:rPr>
        <w:t>Wszystkie załączniki stanowią integralną część umowy.</w:t>
      </w:r>
    </w:p>
    <w:p w14:paraId="0FE75C47" w14:textId="77777777" w:rsidR="00AB24DA" w:rsidRPr="001E3F7C" w:rsidRDefault="00360120" w:rsidP="00A564B3">
      <w:pPr>
        <w:pStyle w:val="Akapitzlist"/>
        <w:numPr>
          <w:ilvl w:val="0"/>
          <w:numId w:val="15"/>
        </w:numPr>
        <w:spacing w:after="0" w:line="276" w:lineRule="auto"/>
        <w:ind w:left="73" w:hanging="357"/>
        <w:jc w:val="both"/>
        <w:rPr>
          <w:rFonts w:cstheme="minorHAnsi"/>
        </w:rPr>
      </w:pPr>
      <w:r w:rsidRPr="001E3F7C">
        <w:rPr>
          <w:rFonts w:cstheme="minorHAnsi"/>
        </w:rPr>
        <w:t xml:space="preserve">Strony ustalają, że w sprawach nie uregulowanych niniejszą umową stosuje się przepisy kodeksu </w:t>
      </w:r>
      <w:r w:rsidR="00533E6C" w:rsidRPr="001E3F7C">
        <w:rPr>
          <w:rFonts w:cstheme="minorHAnsi"/>
        </w:rPr>
        <w:t xml:space="preserve">  </w:t>
      </w:r>
      <w:r w:rsidRPr="001E3F7C">
        <w:rPr>
          <w:rFonts w:cstheme="minorHAnsi"/>
        </w:rPr>
        <w:t>cywilnego i innych właściwych ustaw. Właściwym do rozpoznania sporów wynikłych na tle realizacji niniejszej umowy jest sąd właściwy dla siedziby Zamawiającego</w:t>
      </w:r>
      <w:r w:rsidR="00AB24DA" w:rsidRPr="001E3F7C">
        <w:rPr>
          <w:rFonts w:cstheme="minorHAnsi"/>
        </w:rPr>
        <w:t>.</w:t>
      </w:r>
    </w:p>
    <w:p w14:paraId="59B3A3B3" w14:textId="77777777" w:rsidR="00AB24DA" w:rsidRPr="001E3F7C" w:rsidRDefault="00360120" w:rsidP="00A564B3">
      <w:pPr>
        <w:pStyle w:val="Akapitzlist"/>
        <w:numPr>
          <w:ilvl w:val="0"/>
          <w:numId w:val="15"/>
        </w:numPr>
        <w:spacing w:after="0" w:line="276" w:lineRule="auto"/>
        <w:ind w:left="73" w:hanging="357"/>
        <w:jc w:val="both"/>
        <w:rPr>
          <w:rFonts w:cstheme="minorHAnsi"/>
        </w:rPr>
      </w:pPr>
      <w:r w:rsidRPr="001E3F7C">
        <w:rPr>
          <w:rFonts w:cstheme="minorHAnsi"/>
        </w:rPr>
        <w:t xml:space="preserve">Umowę sporządzono w </w:t>
      </w:r>
      <w:r w:rsidR="00C21A4D" w:rsidRPr="001E3F7C">
        <w:rPr>
          <w:rFonts w:cstheme="minorHAnsi"/>
        </w:rPr>
        <w:t>trzech</w:t>
      </w:r>
      <w:r w:rsidR="00EF4E6C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 xml:space="preserve">jednobrzmiących egzemplarzach w języku polskim, </w:t>
      </w:r>
      <w:r w:rsidR="00C21A4D" w:rsidRPr="001E3F7C">
        <w:rPr>
          <w:rFonts w:cstheme="minorHAnsi"/>
        </w:rPr>
        <w:t>dwa</w:t>
      </w:r>
      <w:r w:rsidR="00EF4E6C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 xml:space="preserve"> </w:t>
      </w:r>
      <w:r w:rsidR="00AB24DA" w:rsidRPr="001E3F7C">
        <w:rPr>
          <w:rFonts w:cstheme="minorHAnsi"/>
        </w:rPr>
        <w:t xml:space="preserve">egzemplarze </w:t>
      </w:r>
      <w:r w:rsidRPr="001E3F7C">
        <w:rPr>
          <w:rFonts w:cstheme="minorHAnsi"/>
        </w:rPr>
        <w:t>dla Zamawiającego, jeden dla Wykonawcy.</w:t>
      </w:r>
    </w:p>
    <w:p w14:paraId="4CFF431D" w14:textId="77777777" w:rsidR="00AB24DA" w:rsidRPr="001E3F7C" w:rsidRDefault="00AB24DA" w:rsidP="00A564B3">
      <w:pPr>
        <w:pStyle w:val="Akapitzlist"/>
        <w:numPr>
          <w:ilvl w:val="0"/>
          <w:numId w:val="15"/>
        </w:numPr>
        <w:spacing w:after="0" w:line="276" w:lineRule="auto"/>
        <w:ind w:left="73" w:hanging="357"/>
        <w:jc w:val="both"/>
        <w:rPr>
          <w:rFonts w:cstheme="minorHAnsi"/>
        </w:rPr>
      </w:pPr>
      <w:r w:rsidRPr="001E3F7C">
        <w:rPr>
          <w:rFonts w:cstheme="minorHAnsi"/>
        </w:rPr>
        <w:t>Umowa wchodzi w życie z dniem podpisania jej przez umocowanych przedstawicieli Stron.</w:t>
      </w:r>
    </w:p>
    <w:p w14:paraId="19E5CAAC" w14:textId="4065FFC8" w:rsidR="00E637C7" w:rsidRPr="001E3F7C" w:rsidRDefault="00AB24DA" w:rsidP="00A564B3">
      <w:pPr>
        <w:pStyle w:val="Akapitzlist"/>
        <w:numPr>
          <w:ilvl w:val="0"/>
          <w:numId w:val="15"/>
        </w:numPr>
        <w:spacing w:after="0" w:line="276" w:lineRule="auto"/>
        <w:ind w:left="73" w:hanging="357"/>
        <w:jc w:val="both"/>
        <w:rPr>
          <w:rFonts w:cstheme="minorHAnsi"/>
        </w:rPr>
      </w:pPr>
      <w:r w:rsidRPr="001E3F7C">
        <w:rPr>
          <w:rFonts w:cstheme="minorHAnsi"/>
        </w:rPr>
        <w:t>W przypadku rozbieżności między postanowieniami Umowy</w:t>
      </w:r>
      <w:r w:rsidR="003B1EE4">
        <w:rPr>
          <w:rFonts w:cstheme="minorHAnsi"/>
        </w:rPr>
        <w:t>,</w:t>
      </w:r>
      <w:r w:rsidRPr="001E3F7C">
        <w:rPr>
          <w:rFonts w:cstheme="minorHAnsi"/>
        </w:rPr>
        <w:t xml:space="preserve"> a treścią Załączników, pierwszeństwo mają zapisy Umowy.</w:t>
      </w:r>
    </w:p>
    <w:p w14:paraId="4CC45A75" w14:textId="77777777" w:rsidR="00980562" w:rsidRPr="001E3F7C" w:rsidRDefault="00980562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2DF67658" w14:textId="2454300E" w:rsidR="00360120" w:rsidRPr="001E3F7C" w:rsidRDefault="00360120" w:rsidP="001E3F7C">
      <w:pPr>
        <w:spacing w:after="0" w:line="276" w:lineRule="auto"/>
        <w:jc w:val="both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ZAŁĄCZNIKI</w:t>
      </w:r>
      <w:r w:rsidR="00E527D7" w:rsidRPr="001E3F7C">
        <w:rPr>
          <w:rFonts w:cstheme="minorHAnsi"/>
          <w:b/>
          <w:bCs/>
        </w:rPr>
        <w:t>:</w:t>
      </w:r>
    </w:p>
    <w:p w14:paraId="6326E722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Wykaz załączników stanowiących integralną część umowy:</w:t>
      </w:r>
    </w:p>
    <w:p w14:paraId="667DE308" w14:textId="38988F9F" w:rsidR="00360120" w:rsidRPr="001E3F7C" w:rsidRDefault="00000458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- </w:t>
      </w:r>
      <w:r w:rsidR="00360120" w:rsidRPr="001E3F7C">
        <w:rPr>
          <w:rFonts w:cstheme="minorHAnsi"/>
        </w:rPr>
        <w:t>Załącznik nr 1 – Opis przedmiotu zamówienia</w:t>
      </w:r>
      <w:r w:rsidRPr="001E3F7C">
        <w:rPr>
          <w:rFonts w:cstheme="minorHAnsi"/>
        </w:rPr>
        <w:t>,</w:t>
      </w:r>
    </w:p>
    <w:p w14:paraId="067BA864" w14:textId="27D1300A" w:rsidR="00360120" w:rsidRPr="001E3F7C" w:rsidRDefault="00000458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- </w:t>
      </w:r>
      <w:r w:rsidR="00360120" w:rsidRPr="001E3F7C">
        <w:rPr>
          <w:rFonts w:cstheme="minorHAnsi"/>
        </w:rPr>
        <w:t xml:space="preserve">Załącznik nr 2 – </w:t>
      </w:r>
      <w:r w:rsidRPr="001E3F7C">
        <w:rPr>
          <w:rFonts w:cstheme="minorHAnsi"/>
        </w:rPr>
        <w:t>Oświadczenie o przestrzeganiu przez Wykonawcę zasad BHP i ppoż.,</w:t>
      </w:r>
    </w:p>
    <w:p w14:paraId="50F7A8D1" w14:textId="56FDDED3" w:rsidR="00360120" w:rsidRPr="001E3F7C" w:rsidRDefault="00000458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- </w:t>
      </w:r>
      <w:r w:rsidR="00360120" w:rsidRPr="001E3F7C">
        <w:rPr>
          <w:rFonts w:cstheme="minorHAnsi"/>
        </w:rPr>
        <w:t xml:space="preserve">Załącznik nr </w:t>
      </w:r>
      <w:r w:rsidRPr="001E3F7C">
        <w:rPr>
          <w:rFonts w:cstheme="minorHAnsi"/>
        </w:rPr>
        <w:t>3</w:t>
      </w:r>
      <w:r w:rsidR="00360120" w:rsidRPr="001E3F7C">
        <w:rPr>
          <w:rFonts w:cstheme="minorHAnsi"/>
        </w:rPr>
        <w:t xml:space="preserve"> – </w:t>
      </w:r>
      <w:r w:rsidRPr="001E3F7C">
        <w:rPr>
          <w:rFonts w:cstheme="minorHAnsi"/>
        </w:rPr>
        <w:t>Oświadczenie RODO</w:t>
      </w:r>
      <w:r w:rsidR="00CC30D3" w:rsidRPr="001E3F7C">
        <w:rPr>
          <w:rFonts w:cstheme="minorHAnsi"/>
        </w:rPr>
        <w:t>,</w:t>
      </w:r>
    </w:p>
    <w:p w14:paraId="64C86393" w14:textId="30A0EC1B" w:rsidR="00CC30D3" w:rsidRPr="001E3F7C" w:rsidRDefault="00CC30D3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- Załącznik nr 4 – Kopia polisy ubezpieczenia od odpowiedzialności cywilnej Wykonawcy</w:t>
      </w:r>
      <w:r w:rsidR="003C1A07" w:rsidRPr="001E3F7C">
        <w:rPr>
          <w:rFonts w:cstheme="minorHAnsi"/>
        </w:rPr>
        <w:t>,</w:t>
      </w:r>
    </w:p>
    <w:p w14:paraId="6432B0D2" w14:textId="753D28D5" w:rsidR="00731F5C" w:rsidRPr="001E3F7C" w:rsidRDefault="00731F5C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- Załącznik nr 5 – Wykaz osób</w:t>
      </w:r>
      <w:r w:rsidR="00171F87">
        <w:rPr>
          <w:rFonts w:cstheme="minorHAnsi"/>
        </w:rPr>
        <w:t>,</w:t>
      </w:r>
    </w:p>
    <w:p w14:paraId="6E8FF60D" w14:textId="42A49902" w:rsidR="006E7C36" w:rsidRDefault="006E7C36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- Załącznik nr 6 – </w:t>
      </w:r>
      <w:r w:rsidR="00171F87">
        <w:rPr>
          <w:rFonts w:cstheme="minorHAnsi"/>
        </w:rPr>
        <w:t>U</w:t>
      </w:r>
      <w:r w:rsidRPr="001E3F7C">
        <w:rPr>
          <w:rFonts w:cstheme="minorHAnsi"/>
        </w:rPr>
        <w:t xml:space="preserve">mowa o </w:t>
      </w:r>
      <w:r w:rsidR="00EF0955">
        <w:rPr>
          <w:rFonts w:cstheme="minorHAnsi"/>
        </w:rPr>
        <w:t xml:space="preserve">zachowaniu </w:t>
      </w:r>
      <w:r w:rsidRPr="001E3F7C">
        <w:rPr>
          <w:rFonts w:cstheme="minorHAnsi"/>
        </w:rPr>
        <w:t>poufności</w:t>
      </w:r>
      <w:r w:rsidR="00171F87">
        <w:rPr>
          <w:rFonts w:cstheme="minorHAnsi"/>
        </w:rPr>
        <w:t>,</w:t>
      </w:r>
    </w:p>
    <w:p w14:paraId="11FE7566" w14:textId="2D98B2D8" w:rsidR="00B4469B" w:rsidRDefault="00B4469B" w:rsidP="001E3F7C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Załącznik nr 7 – </w:t>
      </w:r>
      <w:r w:rsidR="00171F87">
        <w:rPr>
          <w:rFonts w:cstheme="minorHAnsi"/>
        </w:rPr>
        <w:t>P</w:t>
      </w:r>
      <w:r>
        <w:rPr>
          <w:rFonts w:cstheme="minorHAnsi"/>
        </w:rPr>
        <w:t>rotokół realizacji opieki serwisowej</w:t>
      </w:r>
      <w:r w:rsidR="00171F87">
        <w:rPr>
          <w:rFonts w:cstheme="minorHAnsi"/>
        </w:rPr>
        <w:t>,</w:t>
      </w:r>
    </w:p>
    <w:p w14:paraId="175847BC" w14:textId="5611DBA3" w:rsidR="00C877B1" w:rsidRDefault="00C877B1" w:rsidP="001E3F7C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Załącznik nr </w:t>
      </w:r>
      <w:r w:rsidR="00171F87">
        <w:rPr>
          <w:rFonts w:cstheme="minorHAnsi"/>
        </w:rPr>
        <w:t>8 - U</w:t>
      </w:r>
      <w:r w:rsidR="00171F87" w:rsidRPr="00171F87">
        <w:rPr>
          <w:rFonts w:cstheme="minorHAnsi"/>
        </w:rPr>
        <w:t>mowa powierzenia przetwarzania danych osobowych</w:t>
      </w:r>
      <w:r w:rsidR="00171F87">
        <w:rPr>
          <w:rFonts w:cstheme="minorHAnsi"/>
        </w:rPr>
        <w:t>.</w:t>
      </w:r>
    </w:p>
    <w:p w14:paraId="5E7A94B6" w14:textId="77777777" w:rsidR="00C877B1" w:rsidRPr="001E3F7C" w:rsidRDefault="00C877B1" w:rsidP="001E3F7C">
      <w:pPr>
        <w:spacing w:after="0" w:line="276" w:lineRule="auto"/>
        <w:jc w:val="both"/>
        <w:rPr>
          <w:rFonts w:cstheme="minorHAnsi"/>
        </w:rPr>
      </w:pPr>
    </w:p>
    <w:p w14:paraId="38E44B61" w14:textId="77777777" w:rsidR="00CC30D3" w:rsidRPr="001E3F7C" w:rsidRDefault="00CC30D3" w:rsidP="001E3F7C">
      <w:pPr>
        <w:spacing w:after="0" w:line="276" w:lineRule="auto"/>
        <w:jc w:val="both"/>
        <w:rPr>
          <w:rFonts w:cstheme="minorHAnsi"/>
        </w:rPr>
      </w:pPr>
    </w:p>
    <w:p w14:paraId="4814455F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</w:p>
    <w:p w14:paraId="61CAE941" w14:textId="1D3E1DBD" w:rsidR="00716102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Zamawiający</w:t>
      </w:r>
      <w:r w:rsidRPr="001E3F7C">
        <w:rPr>
          <w:rFonts w:cstheme="minorHAnsi"/>
          <w:b/>
          <w:bCs/>
        </w:rPr>
        <w:tab/>
      </w:r>
      <w:r w:rsidRPr="001E3F7C">
        <w:rPr>
          <w:rFonts w:cstheme="minorHAnsi"/>
          <w:b/>
          <w:bCs/>
        </w:rPr>
        <w:tab/>
      </w:r>
      <w:r w:rsidRPr="001E3F7C">
        <w:rPr>
          <w:rFonts w:cstheme="minorHAnsi"/>
          <w:b/>
          <w:bCs/>
        </w:rPr>
        <w:tab/>
      </w:r>
      <w:r w:rsidRPr="001E3F7C">
        <w:rPr>
          <w:rFonts w:cstheme="minorHAnsi"/>
          <w:b/>
          <w:bCs/>
        </w:rPr>
        <w:tab/>
      </w:r>
      <w:r w:rsidRPr="001E3F7C">
        <w:rPr>
          <w:rFonts w:cstheme="minorHAnsi"/>
          <w:b/>
          <w:bCs/>
        </w:rPr>
        <w:tab/>
      </w:r>
      <w:r w:rsidRPr="001E3F7C">
        <w:rPr>
          <w:rFonts w:cstheme="minorHAnsi"/>
          <w:b/>
          <w:bCs/>
        </w:rPr>
        <w:tab/>
      </w:r>
      <w:r w:rsidRPr="001E3F7C">
        <w:rPr>
          <w:rFonts w:cstheme="minorHAnsi"/>
          <w:b/>
          <w:bCs/>
        </w:rPr>
        <w:tab/>
      </w:r>
      <w:r w:rsidRPr="001E3F7C">
        <w:rPr>
          <w:rFonts w:cstheme="minorHAnsi"/>
          <w:b/>
          <w:bCs/>
        </w:rPr>
        <w:tab/>
        <w:t>Wykonawca</w:t>
      </w:r>
    </w:p>
    <w:p w14:paraId="2DE8A8E9" w14:textId="77777777" w:rsidR="00716102" w:rsidRPr="001E3F7C" w:rsidRDefault="00716102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301D13E6" w14:textId="77777777" w:rsidR="00716102" w:rsidRPr="001E3F7C" w:rsidRDefault="00716102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6AF3D7A4" w14:textId="77777777" w:rsidR="00716102" w:rsidRDefault="00716102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1FC34EEF" w14:textId="77777777" w:rsidR="00D664E1" w:rsidRDefault="00D664E1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05D66444" w14:textId="77777777" w:rsidR="00D664E1" w:rsidRDefault="00D664E1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4F2BE7FD" w14:textId="77777777" w:rsidR="00D664E1" w:rsidRDefault="00D664E1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730B3C59" w14:textId="77777777" w:rsidR="00D664E1" w:rsidRDefault="00D664E1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3E7B0031" w14:textId="77777777" w:rsidR="00D664E1" w:rsidRDefault="00D664E1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7B0B504E" w14:textId="77777777" w:rsidR="00716102" w:rsidRPr="001E3F7C" w:rsidRDefault="00716102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689CFE14" w14:textId="0167A83B" w:rsidR="00360120" w:rsidRPr="001E3F7C" w:rsidRDefault="00360120" w:rsidP="001E3F7C">
      <w:pPr>
        <w:spacing w:after="0" w:line="276" w:lineRule="auto"/>
        <w:jc w:val="both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 xml:space="preserve">Załącznik nr </w:t>
      </w:r>
      <w:r w:rsidR="00EF4E6C" w:rsidRPr="001E3F7C">
        <w:rPr>
          <w:rFonts w:cstheme="minorHAnsi"/>
          <w:b/>
          <w:bCs/>
        </w:rPr>
        <w:t>2</w:t>
      </w:r>
      <w:r w:rsidRPr="001E3F7C">
        <w:rPr>
          <w:rFonts w:cstheme="minorHAnsi"/>
          <w:b/>
          <w:bCs/>
        </w:rPr>
        <w:t xml:space="preserve"> do Umowy </w:t>
      </w:r>
    </w:p>
    <w:p w14:paraId="65DDD1E9" w14:textId="77777777" w:rsidR="00EF4E6C" w:rsidRPr="001E3F7C" w:rsidRDefault="002C3992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  </w:t>
      </w:r>
    </w:p>
    <w:p w14:paraId="0250C694" w14:textId="77777777" w:rsidR="00DE2026" w:rsidRPr="001E3F7C" w:rsidRDefault="00DE2026" w:rsidP="001E3F7C">
      <w:pPr>
        <w:spacing w:after="0" w:line="276" w:lineRule="auto"/>
        <w:ind w:left="4956"/>
        <w:jc w:val="both"/>
        <w:rPr>
          <w:rFonts w:cstheme="minorHAnsi"/>
        </w:rPr>
      </w:pPr>
    </w:p>
    <w:p w14:paraId="30BBBAAF" w14:textId="12E5C741" w:rsidR="00360120" w:rsidRPr="001E3F7C" w:rsidRDefault="00DE2026" w:rsidP="001E3F7C">
      <w:pPr>
        <w:spacing w:after="0" w:line="276" w:lineRule="auto"/>
        <w:ind w:left="4956"/>
        <w:jc w:val="both"/>
        <w:rPr>
          <w:rFonts w:cstheme="minorHAnsi"/>
        </w:rPr>
      </w:pPr>
      <w:r w:rsidRPr="001E3F7C">
        <w:rPr>
          <w:rFonts w:cstheme="minorHAnsi"/>
        </w:rPr>
        <w:t xml:space="preserve">                </w:t>
      </w:r>
      <w:r w:rsidR="00360120" w:rsidRPr="001E3F7C">
        <w:rPr>
          <w:rFonts w:cstheme="minorHAnsi"/>
        </w:rPr>
        <w:t>Pyrzowice, dnia</w:t>
      </w:r>
      <w:r w:rsidR="002C3992" w:rsidRPr="001E3F7C">
        <w:rPr>
          <w:rFonts w:cstheme="minorHAnsi"/>
        </w:rPr>
        <w:t>: ………………………………</w:t>
      </w:r>
    </w:p>
    <w:p w14:paraId="5692D665" w14:textId="77777777" w:rsidR="002C3992" w:rsidRPr="001E3F7C" w:rsidRDefault="002C3992" w:rsidP="001E3F7C">
      <w:pPr>
        <w:spacing w:after="0" w:line="276" w:lineRule="auto"/>
        <w:jc w:val="both"/>
        <w:rPr>
          <w:rFonts w:cstheme="minorHAnsi"/>
        </w:rPr>
      </w:pPr>
    </w:p>
    <w:p w14:paraId="758E9310" w14:textId="77777777" w:rsidR="002C3992" w:rsidRPr="001E3F7C" w:rsidRDefault="002C3992" w:rsidP="001E3F7C">
      <w:pPr>
        <w:spacing w:after="0" w:line="276" w:lineRule="auto"/>
        <w:jc w:val="both"/>
        <w:rPr>
          <w:rFonts w:cstheme="minorHAnsi"/>
        </w:rPr>
      </w:pPr>
    </w:p>
    <w:p w14:paraId="2CF5A56A" w14:textId="5A37CADD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………………………………………………</w:t>
      </w:r>
    </w:p>
    <w:p w14:paraId="66D7A52D" w14:textId="047F1D05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     </w:t>
      </w:r>
      <w:r w:rsidR="00EF4E6C" w:rsidRPr="001E3F7C">
        <w:rPr>
          <w:rFonts w:cstheme="minorHAnsi"/>
        </w:rPr>
        <w:t xml:space="preserve">    </w:t>
      </w:r>
      <w:r w:rsidRPr="001E3F7C">
        <w:rPr>
          <w:rFonts w:cstheme="minorHAnsi"/>
        </w:rPr>
        <w:t>Pieczęć Wykonawcy</w:t>
      </w:r>
    </w:p>
    <w:p w14:paraId="08158032" w14:textId="77777777" w:rsidR="00EF4E6C" w:rsidRPr="001E3F7C" w:rsidRDefault="00EF4E6C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6E9246AB" w14:textId="3BE3C56C" w:rsidR="00360120" w:rsidRPr="001E3F7C" w:rsidRDefault="00360120" w:rsidP="001E3F7C">
      <w:pPr>
        <w:spacing w:after="0" w:line="276" w:lineRule="auto"/>
        <w:ind w:left="4248" w:firstLine="708"/>
        <w:jc w:val="both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Do</w:t>
      </w:r>
    </w:p>
    <w:p w14:paraId="7CAE003C" w14:textId="77777777" w:rsidR="00360120" w:rsidRPr="001E3F7C" w:rsidRDefault="00360120" w:rsidP="001E3F7C">
      <w:pPr>
        <w:spacing w:after="0" w:line="276" w:lineRule="auto"/>
        <w:ind w:left="4956"/>
        <w:jc w:val="both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Górnośląskiego Towarzystwa Lotniczego S.A.</w:t>
      </w:r>
    </w:p>
    <w:p w14:paraId="3A4BF037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</w:p>
    <w:p w14:paraId="0E4B2F8C" w14:textId="77777777" w:rsidR="00360120" w:rsidRPr="001E3F7C" w:rsidRDefault="00360120" w:rsidP="001E3F7C">
      <w:pPr>
        <w:spacing w:after="0" w:line="276" w:lineRule="auto"/>
        <w:jc w:val="center"/>
        <w:rPr>
          <w:rFonts w:cstheme="minorHAnsi"/>
        </w:rPr>
      </w:pPr>
    </w:p>
    <w:p w14:paraId="4185F62F" w14:textId="77777777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Oświadczenie o przestrzeganiu przez Wykonawcę zasad BHP i ppoż.</w:t>
      </w:r>
    </w:p>
    <w:p w14:paraId="10126C76" w14:textId="77777777" w:rsidR="002C3992" w:rsidRPr="001E3F7C" w:rsidRDefault="002C3992" w:rsidP="001E3F7C">
      <w:pPr>
        <w:spacing w:after="0" w:line="276" w:lineRule="auto"/>
        <w:jc w:val="center"/>
        <w:rPr>
          <w:rFonts w:cstheme="minorHAnsi"/>
          <w:b/>
          <w:bCs/>
        </w:rPr>
      </w:pPr>
    </w:p>
    <w:p w14:paraId="4B423114" w14:textId="57B47032" w:rsidR="00360120" w:rsidRPr="001E3F7C" w:rsidRDefault="00360120" w:rsidP="001E3F7C">
      <w:pPr>
        <w:spacing w:after="0" w:line="276" w:lineRule="auto"/>
        <w:jc w:val="center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dot. Umowy nr GTL/</w:t>
      </w:r>
      <w:r w:rsidR="003C1A07" w:rsidRPr="001E3F7C">
        <w:rPr>
          <w:rFonts w:cstheme="minorHAnsi"/>
          <w:b/>
          <w:bCs/>
        </w:rPr>
        <w:t>SK</w:t>
      </w:r>
      <w:r w:rsidRPr="001E3F7C">
        <w:rPr>
          <w:rFonts w:cstheme="minorHAnsi"/>
          <w:b/>
          <w:bCs/>
        </w:rPr>
        <w:t>/</w:t>
      </w:r>
      <w:r w:rsidR="002C3992" w:rsidRPr="001E3F7C">
        <w:rPr>
          <w:rFonts w:cstheme="minorHAnsi"/>
          <w:b/>
          <w:bCs/>
        </w:rPr>
        <w:t>…………</w:t>
      </w:r>
      <w:r w:rsidRPr="001E3F7C">
        <w:rPr>
          <w:rFonts w:cstheme="minorHAnsi"/>
          <w:b/>
          <w:bCs/>
        </w:rPr>
        <w:t>/202</w:t>
      </w:r>
      <w:r w:rsidR="00063CF7" w:rsidRPr="001E3F7C">
        <w:rPr>
          <w:rFonts w:cstheme="minorHAnsi"/>
          <w:b/>
          <w:bCs/>
        </w:rPr>
        <w:t>5</w:t>
      </w:r>
      <w:r w:rsidRPr="001E3F7C">
        <w:rPr>
          <w:rFonts w:cstheme="minorHAnsi"/>
          <w:b/>
          <w:bCs/>
        </w:rPr>
        <w:t xml:space="preserve"> z dnia</w:t>
      </w:r>
      <w:r w:rsidR="002C3992" w:rsidRPr="001E3F7C">
        <w:rPr>
          <w:rFonts w:cstheme="minorHAnsi"/>
          <w:b/>
          <w:bCs/>
        </w:rPr>
        <w:t>: ……………………………</w:t>
      </w:r>
    </w:p>
    <w:p w14:paraId="4561BB76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</w:p>
    <w:p w14:paraId="5161669F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</w:p>
    <w:p w14:paraId="20AAC9EA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Wykonawca oświadcza, że:</w:t>
      </w:r>
    </w:p>
    <w:p w14:paraId="48D18BE8" w14:textId="29357049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1)</w:t>
      </w:r>
      <w:r w:rsidR="002C3992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>posiada odpowiednie przygotowanie, wiedzę, kwalifikacje, umiejętności i środki techniczne pozwalające na realizację przedmiotu umowy zgodnie z wymogami prawa, w szczególności prawa budowlanego i przepisami BHP, ppoż. oraz ochrony środowiska;</w:t>
      </w:r>
    </w:p>
    <w:p w14:paraId="29F10C57" w14:textId="49674363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2)</w:t>
      </w:r>
      <w:r w:rsidR="002C3992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 xml:space="preserve">zorganizuje pracę w sposób zapewniający swoim pracownikom (w tym osobom zatrudnionym </w:t>
      </w:r>
      <w:r w:rsidR="002C3992" w:rsidRPr="001E3F7C">
        <w:rPr>
          <w:rFonts w:cstheme="minorHAnsi"/>
        </w:rPr>
        <w:br/>
      </w:r>
      <w:r w:rsidRPr="001E3F7C">
        <w:rPr>
          <w:rFonts w:cstheme="minorHAnsi"/>
        </w:rPr>
        <w:t xml:space="preserve">w oparciu o umowy cywilno-prawne oraz/lub prowadzącym działalność gospodarczą, itp.) </w:t>
      </w:r>
      <w:r w:rsidR="002C3992" w:rsidRPr="001E3F7C">
        <w:rPr>
          <w:rFonts w:cstheme="minorHAnsi"/>
        </w:rPr>
        <w:br/>
      </w:r>
      <w:r w:rsidRPr="001E3F7C">
        <w:rPr>
          <w:rFonts w:cstheme="minorHAnsi"/>
        </w:rPr>
        <w:t>i ewentualnym podwykonawcom, bezpieczne i higieniczne warunki pracy zgodnie z obowiązującymi przepisami prawa, w tym przepisami BHP i ppoż.;</w:t>
      </w:r>
    </w:p>
    <w:p w14:paraId="1F731CE8" w14:textId="70008BC3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3)</w:t>
      </w:r>
      <w:r w:rsidR="002C3992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>jego pracownicy i ewentualni podwykonawcy zaznajomieni są z zakresem swoich obowiązków, sposobem wykonywania pracy na wyznaczonych stanowiskach oraz swoimi podstawowymi uprawieniami, w sposób zapewniający przestrzeganie przepisów prawa, w tym przepisów BHP i ppoż.;</w:t>
      </w:r>
    </w:p>
    <w:p w14:paraId="1E28A5B5" w14:textId="1990FBF1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4)</w:t>
      </w:r>
      <w:r w:rsidR="002C3992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 xml:space="preserve">przed przystąpieniem do realizacji przedmiotu umowy przeszkoli swoich pracowników </w:t>
      </w:r>
      <w:r w:rsidR="002C3992" w:rsidRPr="001E3F7C">
        <w:rPr>
          <w:rFonts w:cstheme="minorHAnsi"/>
        </w:rPr>
        <w:br/>
      </w:r>
      <w:r w:rsidRPr="001E3F7C">
        <w:rPr>
          <w:rFonts w:cstheme="minorHAnsi"/>
        </w:rPr>
        <w:t xml:space="preserve">i ewentualnych podwykonawców w zakresie występowania zagrożeń dla bezpieczeństwa i zdrowia </w:t>
      </w:r>
      <w:r w:rsidR="002C3992" w:rsidRPr="001E3F7C">
        <w:rPr>
          <w:rFonts w:cstheme="minorHAnsi"/>
        </w:rPr>
        <w:br/>
      </w:r>
      <w:r w:rsidRPr="001E3F7C">
        <w:rPr>
          <w:rFonts w:cstheme="minorHAnsi"/>
        </w:rPr>
        <w:t>w miejscu i podczas wykonywania prac, jak również zapozna ich z uregulowaniami wewnętrznymi Zamawiającego, dotyczącymi bezpieczeństwa i higieny pracy, ochrony ppoż. oraz ochrony środowiska;</w:t>
      </w:r>
    </w:p>
    <w:p w14:paraId="1869D7CA" w14:textId="1E890079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5)</w:t>
      </w:r>
      <w:r w:rsidR="002C3992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>zapozna swoich pracowników z ryzykiem zawodowym występującym na terenie prowadzonych prac;</w:t>
      </w:r>
    </w:p>
    <w:p w14:paraId="2F881B5A" w14:textId="291DC260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6)</w:t>
      </w:r>
      <w:r w:rsidR="002C3992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>zapewni swoim pracownikom i ewentualnym podwykonawcom odpowiednią odzież, obuwie robocze, środki ochrony indywidualnej oraz bezwzględnie dopilnuje ich stosowanie;</w:t>
      </w:r>
    </w:p>
    <w:p w14:paraId="138E23AA" w14:textId="7AC93BF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7)</w:t>
      </w:r>
      <w:r w:rsidR="002C3992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>zapewni, że jego pracownicy i ewentualni podwykonawcy przez okres realizacji przedmiotu umowy będą posiadali aktualne badania lekarskie i zaświadczenia o przeszkoleniu BHP i inne wymagane przepisami prawa kwalifikacje i dokumenty;</w:t>
      </w:r>
    </w:p>
    <w:p w14:paraId="4EFAEDAD" w14:textId="62FDB35E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8)</w:t>
      </w:r>
      <w:r w:rsidR="002C3992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>przedmiot umowy będzie wykonywał przy użyciu maszyn, urządzeń, narzędzi, materiałów, które spełniają wymagania obowiązujących przepisów prawa, w tym przepisów BHP i ppoż.;</w:t>
      </w:r>
    </w:p>
    <w:p w14:paraId="0B7CD32D" w14:textId="09159F55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lastRenderedPageBreak/>
        <w:t>9)</w:t>
      </w:r>
      <w:r w:rsidR="002C3992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>przy realizacji przedmiotu umowy będzie podejmował działania ograniczające negatywny wpływ wykonywanych robót na środowisko;</w:t>
      </w:r>
    </w:p>
    <w:p w14:paraId="4EBE2A35" w14:textId="74604FB3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10)</w:t>
      </w:r>
      <w:r w:rsidR="002C3992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>w czasie realizacji przedmiotu umowy zobowiązany jest do współpracy z innymi wykonawcami, podwykonawcami oraz uczestnikami procesu budowlanego na terenie prowadzonych robót, w zakresie przestrzegania przepisów i zasad BHP oraz ppoż.;</w:t>
      </w:r>
    </w:p>
    <w:p w14:paraId="70660A51" w14:textId="0169D60E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11)</w:t>
      </w:r>
      <w:r w:rsidR="002C3992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 xml:space="preserve">posiada personalne (indywidualne) i firmowe aktualne decyzje, umowy, zezwolenia itp. pozwalające na realizację przedmiotowej umowy / zlecenia zgodnie z obowiązującymi przepisami </w:t>
      </w:r>
      <w:r w:rsidR="002C3992" w:rsidRPr="001E3F7C">
        <w:rPr>
          <w:rFonts w:cstheme="minorHAnsi"/>
        </w:rPr>
        <w:br/>
      </w:r>
      <w:r w:rsidRPr="001E3F7C">
        <w:rPr>
          <w:rFonts w:cstheme="minorHAnsi"/>
        </w:rPr>
        <w:t>w zakresie ochrony środowiska, bhp, przepisów prawa budowlanego i ppoż.;</w:t>
      </w:r>
    </w:p>
    <w:p w14:paraId="15A6C82E" w14:textId="07D96AE8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12)</w:t>
      </w:r>
      <w:r w:rsidR="002C3992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>oraz oświadcza, że do czasu zakończenia przedmiotowej umowy będzie przestrzegał i dokonywał aktualizacji dokumentów niezbędnych do realizacji umowy;</w:t>
      </w:r>
    </w:p>
    <w:p w14:paraId="3A5A3ED7" w14:textId="4BB4A5E1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13)</w:t>
      </w:r>
      <w:r w:rsidR="002C3992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>przyjmuje do wiadomości, że Górnośląskie Towarzystwo Lotnicze S.A. zastrzega sobie prawo, do żądania okazania aktualnie posiadanych przez Wykonawcę dokumentów wymaganych w ramach prowadzonej działalności na terenie należącym do Górnośląskiego Towarzystwa Lotniczego S.A. Brak udostępnienia niezbędnych dokumentów wiąże się z możliwością rozwiązania obowiązującej umowy bez konsekwencji formalno-prawnych dla Górnośląskiego Towarzystwa Lotniczego S.A.</w:t>
      </w:r>
    </w:p>
    <w:p w14:paraId="33298570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</w:p>
    <w:p w14:paraId="5AF0F087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</w:p>
    <w:p w14:paraId="684858E3" w14:textId="77777777" w:rsidR="00360120" w:rsidRPr="001E3F7C" w:rsidRDefault="00360120" w:rsidP="001E3F7C">
      <w:pPr>
        <w:spacing w:after="0" w:line="276" w:lineRule="auto"/>
        <w:jc w:val="both"/>
        <w:rPr>
          <w:rFonts w:cstheme="minorHAnsi"/>
        </w:rPr>
      </w:pPr>
    </w:p>
    <w:p w14:paraId="637BED20" w14:textId="6A0EF739" w:rsidR="00360120" w:rsidRPr="001E3F7C" w:rsidRDefault="00834A4F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                                                                                       ……………</w:t>
      </w:r>
      <w:r w:rsidR="00360120" w:rsidRPr="001E3F7C">
        <w:rPr>
          <w:rFonts w:cstheme="minorHAnsi"/>
        </w:rPr>
        <w:t>……………………………………………………………………</w:t>
      </w:r>
    </w:p>
    <w:p w14:paraId="2444CA28" w14:textId="033AF4C0" w:rsidR="00360120" w:rsidRPr="001E3F7C" w:rsidRDefault="00EF4E6C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                                                                                          </w:t>
      </w:r>
      <w:r w:rsidR="00360120" w:rsidRPr="001E3F7C">
        <w:rPr>
          <w:rFonts w:cstheme="minorHAnsi"/>
        </w:rPr>
        <w:t>podpis uprawnionego przedstawiciela Wykonawcy</w:t>
      </w:r>
    </w:p>
    <w:p w14:paraId="313547FF" w14:textId="77777777" w:rsidR="00FF64EC" w:rsidRPr="001E3F7C" w:rsidRDefault="00FF64EC" w:rsidP="001E3F7C">
      <w:pPr>
        <w:spacing w:after="0" w:line="276" w:lineRule="auto"/>
        <w:jc w:val="both"/>
        <w:rPr>
          <w:rFonts w:cstheme="minorHAnsi"/>
        </w:rPr>
      </w:pPr>
    </w:p>
    <w:p w14:paraId="2E4A2663" w14:textId="77777777" w:rsidR="00C01ACB" w:rsidRPr="001E3F7C" w:rsidRDefault="00FF64EC" w:rsidP="001E3F7C">
      <w:pPr>
        <w:spacing w:after="0" w:line="276" w:lineRule="auto"/>
        <w:ind w:left="5664" w:firstLine="708"/>
        <w:jc w:val="both"/>
        <w:rPr>
          <w:rFonts w:cstheme="minorHAnsi"/>
        </w:rPr>
      </w:pPr>
      <w:r w:rsidRPr="001E3F7C">
        <w:rPr>
          <w:rFonts w:cstheme="minorHAnsi"/>
        </w:rPr>
        <w:t xml:space="preserve">        </w:t>
      </w:r>
    </w:p>
    <w:p w14:paraId="00F893D2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7ED12949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131EA15F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32CF128A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22213C74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05E1D895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2D366908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078E3AF5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09A7F133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59C28C95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40CE693B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43983259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13B2E093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45A176C1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1731D14C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74877BEF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03ADE1EA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3539D7F3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346D257A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694CAD49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5A428894" w14:textId="77777777" w:rsidR="00C01ACB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04CA08A7" w14:textId="77777777" w:rsidR="00D664E1" w:rsidRDefault="00D664E1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742A7444" w14:textId="77777777" w:rsidR="00D664E1" w:rsidRPr="001E3F7C" w:rsidRDefault="00D664E1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2174DD7D" w14:textId="77777777" w:rsidR="00C01ACB" w:rsidRPr="001E3F7C" w:rsidRDefault="00C01ACB" w:rsidP="001E3F7C">
      <w:pPr>
        <w:spacing w:after="0" w:line="276" w:lineRule="auto"/>
        <w:ind w:left="5664" w:firstLine="708"/>
        <w:jc w:val="both"/>
        <w:rPr>
          <w:rFonts w:cstheme="minorHAnsi"/>
        </w:rPr>
      </w:pPr>
    </w:p>
    <w:p w14:paraId="4B927348" w14:textId="77777777" w:rsidR="006B390C" w:rsidRPr="001E3F7C" w:rsidRDefault="006B390C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00BEFAB5" w14:textId="0DE822CB" w:rsidR="00EF4E6C" w:rsidRPr="001E3F7C" w:rsidRDefault="000B057C" w:rsidP="001E3F7C">
      <w:pPr>
        <w:spacing w:after="0" w:line="276" w:lineRule="auto"/>
        <w:ind w:left="5664" w:firstLine="708"/>
        <w:jc w:val="both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 xml:space="preserve">      </w:t>
      </w:r>
      <w:r w:rsidR="00EF4E6C" w:rsidRPr="001E3F7C">
        <w:rPr>
          <w:rFonts w:cstheme="minorHAnsi"/>
          <w:b/>
          <w:bCs/>
        </w:rPr>
        <w:t xml:space="preserve">Załącznik nr 3 do umowy </w:t>
      </w:r>
    </w:p>
    <w:p w14:paraId="7EADFFB8" w14:textId="77777777" w:rsidR="00EF4E6C" w:rsidRPr="001E3F7C" w:rsidRDefault="00EF4E6C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6D2EF154" w14:textId="77777777" w:rsidR="00DE2026" w:rsidRPr="001E3F7C" w:rsidRDefault="00DE2026" w:rsidP="001E3F7C">
      <w:pPr>
        <w:spacing w:after="0" w:line="276" w:lineRule="auto"/>
        <w:jc w:val="both"/>
        <w:rPr>
          <w:rFonts w:cstheme="minorHAnsi"/>
          <w:b/>
          <w:bCs/>
        </w:rPr>
      </w:pPr>
    </w:p>
    <w:p w14:paraId="7438445B" w14:textId="5F512B1C" w:rsidR="00EF4E6C" w:rsidRPr="001E3F7C" w:rsidRDefault="00EF4E6C" w:rsidP="001E3F7C">
      <w:pPr>
        <w:spacing w:after="0" w:line="276" w:lineRule="auto"/>
        <w:jc w:val="both"/>
        <w:rPr>
          <w:rFonts w:cstheme="minorHAnsi"/>
          <w:b/>
          <w:bCs/>
        </w:rPr>
      </w:pPr>
      <w:r w:rsidRPr="001E3F7C">
        <w:rPr>
          <w:rFonts w:cstheme="minorHAnsi"/>
          <w:b/>
          <w:bCs/>
        </w:rPr>
        <w:t>nr GTL/</w:t>
      </w:r>
      <w:r w:rsidR="003C1A07" w:rsidRPr="001E3F7C">
        <w:rPr>
          <w:rFonts w:cstheme="minorHAnsi"/>
          <w:b/>
          <w:bCs/>
        </w:rPr>
        <w:t>SK</w:t>
      </w:r>
      <w:r w:rsidRPr="001E3F7C">
        <w:rPr>
          <w:rFonts w:cstheme="minorHAnsi"/>
          <w:b/>
          <w:bCs/>
        </w:rPr>
        <w:t>/…….../202</w:t>
      </w:r>
      <w:r w:rsidR="00063CF7" w:rsidRPr="001E3F7C">
        <w:rPr>
          <w:rFonts w:cstheme="minorHAnsi"/>
          <w:b/>
          <w:bCs/>
        </w:rPr>
        <w:t>5</w:t>
      </w:r>
      <w:r w:rsidRPr="001E3F7C">
        <w:rPr>
          <w:rFonts w:cstheme="minorHAnsi"/>
          <w:b/>
          <w:bCs/>
        </w:rPr>
        <w:t xml:space="preserve"> z dnia ………………. r.</w:t>
      </w:r>
    </w:p>
    <w:p w14:paraId="2DA3437B" w14:textId="77777777" w:rsidR="00EF4E6C" w:rsidRPr="001E3F7C" w:rsidRDefault="00EF4E6C" w:rsidP="00345A66">
      <w:pPr>
        <w:spacing w:after="0" w:line="276" w:lineRule="auto"/>
        <w:jc w:val="center"/>
        <w:rPr>
          <w:rFonts w:cstheme="minorHAnsi"/>
          <w:b/>
          <w:bCs/>
        </w:rPr>
      </w:pPr>
    </w:p>
    <w:p w14:paraId="6D7DBE3F" w14:textId="77777777" w:rsidR="00DE2026" w:rsidRPr="001E3F7C" w:rsidRDefault="00DE2026" w:rsidP="00345A66">
      <w:pPr>
        <w:spacing w:after="0" w:line="276" w:lineRule="auto"/>
        <w:jc w:val="center"/>
        <w:rPr>
          <w:rFonts w:eastAsia="Calibri" w:cstheme="minorHAnsi"/>
          <w:b/>
          <w:bCs/>
          <w:u w:val="single"/>
        </w:rPr>
      </w:pPr>
    </w:p>
    <w:p w14:paraId="73E33436" w14:textId="3CED0FA3" w:rsidR="00EF4E6C" w:rsidRPr="001E3F7C" w:rsidRDefault="00EF4E6C" w:rsidP="00345A66">
      <w:pPr>
        <w:spacing w:after="0" w:line="276" w:lineRule="auto"/>
        <w:jc w:val="center"/>
        <w:rPr>
          <w:rFonts w:eastAsia="Calibri" w:cstheme="minorHAnsi"/>
          <w:b/>
          <w:bCs/>
          <w:u w:val="single"/>
        </w:rPr>
      </w:pPr>
      <w:r w:rsidRPr="001E3F7C">
        <w:rPr>
          <w:rFonts w:eastAsia="Calibri" w:cstheme="minorHAnsi"/>
          <w:b/>
          <w:bCs/>
          <w:u w:val="single"/>
        </w:rPr>
        <w:t>Oświadczenie w zakresie wypełnienia obowiązków informacyjnych przewidzianych</w:t>
      </w:r>
    </w:p>
    <w:p w14:paraId="6E56FC6B" w14:textId="77777777" w:rsidR="00EF4E6C" w:rsidRPr="001E3F7C" w:rsidRDefault="00EF4E6C" w:rsidP="00345A66">
      <w:pPr>
        <w:spacing w:after="0" w:line="276" w:lineRule="auto"/>
        <w:jc w:val="center"/>
        <w:rPr>
          <w:rFonts w:eastAsia="Calibri" w:cstheme="minorHAnsi"/>
          <w:u w:val="single"/>
        </w:rPr>
      </w:pPr>
      <w:r w:rsidRPr="001E3F7C">
        <w:rPr>
          <w:rFonts w:eastAsia="Calibri" w:cstheme="minorHAnsi"/>
          <w:b/>
          <w:bCs/>
          <w:u w:val="single"/>
        </w:rPr>
        <w:t>w art. 13 lub art. 14 RODO</w:t>
      </w:r>
    </w:p>
    <w:p w14:paraId="1A1E7801" w14:textId="77777777" w:rsidR="00EF4E6C" w:rsidRPr="001E3F7C" w:rsidRDefault="00EF4E6C" w:rsidP="001E3F7C">
      <w:pPr>
        <w:spacing w:after="0" w:line="276" w:lineRule="auto"/>
        <w:jc w:val="both"/>
        <w:rPr>
          <w:rFonts w:eastAsia="Calibri" w:cstheme="minorHAnsi"/>
        </w:rPr>
      </w:pPr>
      <w:r w:rsidRPr="001E3F7C">
        <w:rPr>
          <w:rFonts w:eastAsia="Calibri" w:cstheme="minorHAnsi"/>
          <w:color w:val="000000"/>
        </w:rPr>
        <w:t>Oświadczam, że wypełnię obowiązki informacyjne przewidziane w art. 13 lub art. 14 RODO</w:t>
      </w:r>
      <w:r w:rsidRPr="001E3F7C">
        <w:rPr>
          <w:rFonts w:eastAsia="Calibri" w:cstheme="minorHAnsi"/>
          <w:color w:val="000000"/>
          <w:vertAlign w:val="superscript"/>
        </w:rPr>
        <w:t>1)</w:t>
      </w:r>
      <w:r w:rsidRPr="001E3F7C">
        <w:rPr>
          <w:rFonts w:eastAsia="Calibri" w:cstheme="minorHAnsi"/>
          <w:color w:val="000000"/>
        </w:rPr>
        <w:t xml:space="preserve"> wobec osób fizycznych, </w:t>
      </w:r>
      <w:r w:rsidRPr="001E3F7C">
        <w:rPr>
          <w:rFonts w:eastAsia="Calibri" w:cstheme="minorHAnsi"/>
        </w:rPr>
        <w:t>od których dane osobowe bezpośrednio lub pośrednio pozyskam</w:t>
      </w:r>
      <w:r w:rsidRPr="001E3F7C">
        <w:rPr>
          <w:rFonts w:eastAsia="Calibri" w:cstheme="minorHAnsi"/>
          <w:color w:val="000000"/>
        </w:rPr>
        <w:t xml:space="preserve"> w celu wykonania umowy </w:t>
      </w:r>
      <w:r w:rsidRPr="001E3F7C">
        <w:rPr>
          <w:rFonts w:eastAsia="Calibri" w:cstheme="minorHAnsi"/>
        </w:rPr>
        <w:t>.*</w:t>
      </w:r>
    </w:p>
    <w:p w14:paraId="1DEE7DD4" w14:textId="77777777" w:rsidR="00EF4E6C" w:rsidRPr="001E3F7C" w:rsidRDefault="00EF4E6C" w:rsidP="001E3F7C">
      <w:pPr>
        <w:spacing w:after="0" w:line="276" w:lineRule="auto"/>
        <w:jc w:val="both"/>
        <w:rPr>
          <w:rFonts w:eastAsia="Calibri" w:cstheme="minorHAnsi"/>
        </w:rPr>
      </w:pPr>
    </w:p>
    <w:p w14:paraId="55C121E4" w14:textId="77777777" w:rsidR="00DE2026" w:rsidRPr="001E3F7C" w:rsidRDefault="00DE2026" w:rsidP="001E3F7C">
      <w:pPr>
        <w:spacing w:after="0" w:line="276" w:lineRule="auto"/>
        <w:jc w:val="both"/>
        <w:rPr>
          <w:rFonts w:eastAsia="Calibri" w:cstheme="minorHAnsi"/>
        </w:rPr>
      </w:pPr>
    </w:p>
    <w:p w14:paraId="6E82D830" w14:textId="77777777" w:rsidR="00EF4E6C" w:rsidRPr="001E3F7C" w:rsidRDefault="00EF4E6C" w:rsidP="001E3F7C">
      <w:pPr>
        <w:spacing w:after="0" w:line="276" w:lineRule="auto"/>
        <w:jc w:val="both"/>
        <w:rPr>
          <w:rFonts w:eastAsia="Calibri" w:cstheme="minorHAnsi"/>
        </w:rPr>
      </w:pPr>
    </w:p>
    <w:p w14:paraId="2CAC8D3E" w14:textId="77777777" w:rsidR="00EF4E6C" w:rsidRPr="001E3F7C" w:rsidRDefault="00EF4E6C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>………………………...……………</w:t>
      </w:r>
      <w:r w:rsidRPr="001E3F7C">
        <w:rPr>
          <w:rFonts w:cstheme="minorHAnsi"/>
        </w:rPr>
        <w:tab/>
        <w:t xml:space="preserve">                                         ……………………..………………………………………… </w:t>
      </w:r>
    </w:p>
    <w:p w14:paraId="72B35B43" w14:textId="076A0D82" w:rsidR="00EF4E6C" w:rsidRPr="001E3F7C" w:rsidRDefault="00EF4E6C" w:rsidP="001E3F7C">
      <w:pPr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   (miejscowość i data)</w:t>
      </w:r>
      <w:r w:rsidRPr="001E3F7C">
        <w:rPr>
          <w:rFonts w:cstheme="minorHAnsi"/>
        </w:rPr>
        <w:tab/>
      </w:r>
      <w:r w:rsidRPr="001E3F7C">
        <w:rPr>
          <w:rFonts w:cstheme="minorHAnsi"/>
        </w:rPr>
        <w:tab/>
      </w:r>
      <w:r w:rsidRPr="001E3F7C">
        <w:rPr>
          <w:rFonts w:cstheme="minorHAnsi"/>
        </w:rPr>
        <w:tab/>
      </w:r>
      <w:r w:rsidRPr="001E3F7C">
        <w:rPr>
          <w:rFonts w:cstheme="minorHAnsi"/>
        </w:rPr>
        <w:tab/>
        <w:t xml:space="preserve">        (czytelny podpis lub podpis i imienna pieczę</w:t>
      </w:r>
      <w:r w:rsidR="00834A4F" w:rsidRPr="001E3F7C">
        <w:rPr>
          <w:rFonts w:cstheme="minorHAnsi"/>
        </w:rPr>
        <w:t xml:space="preserve"> </w:t>
      </w:r>
      <w:r w:rsidRPr="001E3F7C">
        <w:rPr>
          <w:rFonts w:cstheme="minorHAnsi"/>
        </w:rPr>
        <w:t>osoby</w:t>
      </w:r>
    </w:p>
    <w:p w14:paraId="65C10E13" w14:textId="0A94D606" w:rsidR="00EF4E6C" w:rsidRPr="001E3F7C" w:rsidRDefault="00EF4E6C" w:rsidP="001E3F7C">
      <w:pPr>
        <w:tabs>
          <w:tab w:val="center" w:pos="4536"/>
          <w:tab w:val="right" w:pos="9072"/>
        </w:tabs>
        <w:spacing w:after="0" w:line="276" w:lineRule="auto"/>
        <w:jc w:val="both"/>
        <w:rPr>
          <w:rFonts w:cstheme="minorHAnsi"/>
        </w:rPr>
      </w:pPr>
      <w:r w:rsidRPr="001E3F7C">
        <w:rPr>
          <w:rFonts w:cstheme="minorHAnsi"/>
        </w:rPr>
        <w:t xml:space="preserve">                                                                                              upoważnionej do reprezentowania Wykonawcy)</w:t>
      </w:r>
    </w:p>
    <w:p w14:paraId="3A45EF1B" w14:textId="77777777" w:rsidR="00EF4E6C" w:rsidRPr="001E3F7C" w:rsidRDefault="00EF4E6C" w:rsidP="001E3F7C">
      <w:pPr>
        <w:spacing w:after="0" w:line="276" w:lineRule="auto"/>
        <w:jc w:val="both"/>
        <w:rPr>
          <w:rFonts w:eastAsia="Calibri" w:cstheme="minorHAnsi"/>
        </w:rPr>
      </w:pPr>
    </w:p>
    <w:p w14:paraId="27F2B07B" w14:textId="796F30E3" w:rsidR="00EF4E6C" w:rsidRPr="001E3F7C" w:rsidRDefault="00EF4E6C" w:rsidP="001E3F7C">
      <w:pPr>
        <w:spacing w:after="0" w:line="276" w:lineRule="auto"/>
        <w:jc w:val="both"/>
        <w:rPr>
          <w:rFonts w:eastAsia="Calibri" w:cstheme="minorHAnsi"/>
        </w:rPr>
      </w:pPr>
      <w:r w:rsidRPr="001E3F7C">
        <w:rPr>
          <w:rFonts w:eastAsia="Calibri" w:cstheme="minorHAnsi"/>
        </w:rPr>
        <w:t xml:space="preserve">Powyższe oświadczenie dotyczy </w:t>
      </w:r>
      <w:r w:rsidRPr="001E3F7C">
        <w:rPr>
          <w:rFonts w:eastAsia="Calibri" w:cstheme="minorHAnsi"/>
          <w:b/>
        </w:rPr>
        <w:t>Wykonawcy, Podwykonawcy</w:t>
      </w:r>
      <w:r w:rsidR="00152249" w:rsidRPr="001E3F7C">
        <w:rPr>
          <w:rFonts w:eastAsia="Calibri" w:cstheme="minorHAnsi"/>
          <w:b/>
        </w:rPr>
        <w:t>,</w:t>
      </w:r>
      <w:r w:rsidR="00152249" w:rsidRPr="001E3F7C">
        <w:rPr>
          <w:rFonts w:eastAsia="Calibri" w:cstheme="minorHAnsi"/>
        </w:rPr>
        <w:t xml:space="preserve"> </w:t>
      </w:r>
      <w:r w:rsidRPr="001E3F7C">
        <w:rPr>
          <w:rFonts w:eastAsia="Calibri" w:cstheme="minorHAnsi"/>
        </w:rPr>
        <w:t>będącego administratorem danych względem osób fizycznych, od których dane osobowe zostały bezpośrednio pozyskane, w szczególności dane:</w:t>
      </w:r>
    </w:p>
    <w:p w14:paraId="24693813" w14:textId="6F89E866" w:rsidR="00EF4E6C" w:rsidRPr="001E3F7C" w:rsidRDefault="00EF4E6C" w:rsidP="001E3F7C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eastAsia="Calibri" w:cstheme="minorHAnsi"/>
        </w:rPr>
      </w:pPr>
      <w:r w:rsidRPr="001E3F7C">
        <w:rPr>
          <w:rFonts w:eastAsia="Calibri" w:cstheme="minorHAnsi"/>
        </w:rPr>
        <w:t>osoby fizycznej skierowanej do realizacji zamówienia,</w:t>
      </w:r>
    </w:p>
    <w:p w14:paraId="7398FF20" w14:textId="37A3AEFC" w:rsidR="00EF4E6C" w:rsidRPr="001E3F7C" w:rsidRDefault="00EF4E6C" w:rsidP="001E3F7C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eastAsia="Calibri" w:cstheme="minorHAnsi"/>
        </w:rPr>
      </w:pPr>
      <w:r w:rsidRPr="001E3F7C">
        <w:rPr>
          <w:rFonts w:eastAsia="Calibri" w:cstheme="minorHAnsi"/>
        </w:rPr>
        <w:t>podwykonawcy</w:t>
      </w:r>
      <w:r w:rsidR="00E10069" w:rsidRPr="001E3F7C">
        <w:rPr>
          <w:rFonts w:eastAsia="Calibri" w:cstheme="minorHAnsi"/>
        </w:rPr>
        <w:t xml:space="preserve">, </w:t>
      </w:r>
      <w:r w:rsidRPr="001E3F7C">
        <w:rPr>
          <w:rFonts w:eastAsia="Calibri" w:cstheme="minorHAnsi"/>
        </w:rPr>
        <w:t>będącego osobą fizyczną,</w:t>
      </w:r>
    </w:p>
    <w:p w14:paraId="4F8060BD" w14:textId="2386EB22" w:rsidR="00EF4E6C" w:rsidRPr="001E3F7C" w:rsidRDefault="00EF4E6C" w:rsidP="001E3F7C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eastAsia="Calibri" w:cstheme="minorHAnsi"/>
        </w:rPr>
      </w:pPr>
      <w:r w:rsidRPr="001E3F7C">
        <w:rPr>
          <w:rFonts w:eastAsia="Calibri" w:cstheme="minorHAnsi"/>
        </w:rPr>
        <w:t>podwykonawcy</w:t>
      </w:r>
      <w:r w:rsidR="00E10069" w:rsidRPr="001E3F7C">
        <w:rPr>
          <w:rFonts w:eastAsia="Calibri" w:cstheme="minorHAnsi"/>
        </w:rPr>
        <w:t xml:space="preserve">, </w:t>
      </w:r>
      <w:r w:rsidRPr="001E3F7C">
        <w:rPr>
          <w:rFonts w:eastAsia="Calibri" w:cstheme="minorHAnsi"/>
        </w:rPr>
        <w:t>będącego osobą fizyczną, prowadzącą jednoosobową działalność</w:t>
      </w:r>
      <w:r w:rsidR="00E10069" w:rsidRPr="001E3F7C">
        <w:rPr>
          <w:rFonts w:eastAsia="Calibri" w:cstheme="minorHAnsi"/>
        </w:rPr>
        <w:t xml:space="preserve"> </w:t>
      </w:r>
      <w:r w:rsidRPr="001E3F7C">
        <w:rPr>
          <w:rFonts w:eastAsia="Calibri" w:cstheme="minorHAnsi"/>
        </w:rPr>
        <w:t>gospodarczą,</w:t>
      </w:r>
    </w:p>
    <w:p w14:paraId="0B0C2514" w14:textId="13B14D6B" w:rsidR="00EF4E6C" w:rsidRPr="001E3F7C" w:rsidRDefault="00EF4E6C" w:rsidP="001E3F7C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eastAsia="Calibri" w:cstheme="minorHAnsi"/>
        </w:rPr>
      </w:pPr>
      <w:r w:rsidRPr="001E3F7C">
        <w:rPr>
          <w:rFonts w:eastAsia="Calibri" w:cstheme="minorHAnsi"/>
        </w:rPr>
        <w:t>pełnomocnika podwykonawcy</w:t>
      </w:r>
      <w:r w:rsidR="00E10069" w:rsidRPr="001E3F7C">
        <w:rPr>
          <w:rFonts w:eastAsia="Calibri" w:cstheme="minorHAnsi"/>
        </w:rPr>
        <w:t xml:space="preserve">, </w:t>
      </w:r>
      <w:r w:rsidRPr="001E3F7C">
        <w:rPr>
          <w:rFonts w:eastAsia="Calibri" w:cstheme="minorHAnsi"/>
        </w:rPr>
        <w:t>będącego osobą fizyczną (np. dane osobowe zamieszczone w pełnomocnictwie),</w:t>
      </w:r>
    </w:p>
    <w:p w14:paraId="6BF731C0" w14:textId="19E3F0F9" w:rsidR="00EF4E6C" w:rsidRPr="001E3F7C" w:rsidRDefault="00EF4E6C" w:rsidP="001E3F7C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eastAsia="Calibri" w:cstheme="minorHAnsi"/>
        </w:rPr>
      </w:pPr>
      <w:r w:rsidRPr="001E3F7C">
        <w:rPr>
          <w:rFonts w:eastAsia="Calibri" w:cstheme="minorHAnsi"/>
        </w:rPr>
        <w:t>członka organu zarządzającego podwykonawcy, będącego osobą fizyczną (np. dane osobowe zamieszczone w informacji z KRK).</w:t>
      </w:r>
    </w:p>
    <w:p w14:paraId="053C8984" w14:textId="77777777" w:rsidR="00EF4E6C" w:rsidRPr="001E3F7C" w:rsidRDefault="00EF4E6C" w:rsidP="001E3F7C">
      <w:pPr>
        <w:spacing w:after="0" w:line="276" w:lineRule="auto"/>
        <w:jc w:val="both"/>
        <w:rPr>
          <w:rFonts w:eastAsia="Calibri" w:cstheme="minorHAnsi"/>
          <w:color w:val="000000"/>
        </w:rPr>
      </w:pPr>
      <w:r w:rsidRPr="001E3F7C">
        <w:rPr>
          <w:rFonts w:eastAsia="Calibri" w:cstheme="minorHAnsi"/>
          <w:color w:val="000000"/>
        </w:rPr>
        <w:t>______________________________</w:t>
      </w:r>
    </w:p>
    <w:p w14:paraId="7E743CAE" w14:textId="5405D19D" w:rsidR="00EF4E6C" w:rsidRPr="001E3F7C" w:rsidRDefault="00EF4E6C" w:rsidP="001E3F7C">
      <w:pPr>
        <w:spacing w:after="0" w:line="276" w:lineRule="auto"/>
        <w:jc w:val="both"/>
        <w:rPr>
          <w:rFonts w:eastAsia="Calibri" w:cstheme="minorHAnsi"/>
        </w:rPr>
      </w:pPr>
      <w:r w:rsidRPr="001E3F7C">
        <w:rPr>
          <w:rFonts w:eastAsia="Calibri" w:cstheme="minorHAnsi"/>
          <w:color w:val="000000"/>
          <w:vertAlign w:val="superscript"/>
        </w:rPr>
        <w:t xml:space="preserve">1) </w:t>
      </w:r>
      <w:r w:rsidRPr="001E3F7C">
        <w:rPr>
          <w:rFonts w:eastAsia="Calibri" w:cstheme="minorHAnsi"/>
        </w:rPr>
        <w:t xml:space="preserve">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0FDAAB6" w14:textId="7A8D32DB" w:rsidR="00EF4E6C" w:rsidRDefault="00EF4E6C" w:rsidP="001E3F7C">
      <w:pPr>
        <w:spacing w:after="0" w:line="276" w:lineRule="auto"/>
        <w:jc w:val="both"/>
        <w:rPr>
          <w:rFonts w:eastAsia="Calibri" w:cstheme="minorHAnsi"/>
        </w:rPr>
      </w:pPr>
      <w:r w:rsidRPr="001E3F7C">
        <w:rPr>
          <w:rFonts w:eastAsia="Calibri" w:cstheme="minorHAnsi"/>
          <w:color w:val="000000"/>
        </w:rPr>
        <w:t xml:space="preserve">* W przypadku gdy Wykonawca </w:t>
      </w:r>
      <w:r w:rsidRPr="001E3F7C">
        <w:rPr>
          <w:rFonts w:eastAsia="Calibri" w:cstheme="minorHAnsi"/>
        </w:rPr>
        <w:t>nie przekazuje danych osobowych innych niż bezpośrednio jego dotyczących lub zachodzi wyłączenie stosowania obowiązku informacyjnego, stosownie do art. 13 ust.4 lub</w:t>
      </w:r>
      <w:r w:rsidR="00063CF7" w:rsidRPr="001E3F7C">
        <w:rPr>
          <w:rFonts w:eastAsia="Calibri" w:cstheme="minorHAnsi"/>
        </w:rPr>
        <w:t xml:space="preserve"> </w:t>
      </w:r>
      <w:r w:rsidRPr="001E3F7C">
        <w:rPr>
          <w:rFonts w:eastAsia="Calibri" w:cstheme="minorHAnsi"/>
        </w:rPr>
        <w:t>art.</w:t>
      </w:r>
      <w:r w:rsidR="00063CF7" w:rsidRPr="001E3F7C">
        <w:rPr>
          <w:rFonts w:eastAsia="Calibri" w:cstheme="minorHAnsi"/>
        </w:rPr>
        <w:t xml:space="preserve"> </w:t>
      </w:r>
      <w:r w:rsidRPr="001E3F7C">
        <w:rPr>
          <w:rFonts w:eastAsia="Calibri" w:cstheme="minorHAnsi"/>
        </w:rPr>
        <w:t>14 ust. 5 RODO składa oświadczenie w treści wskazując „nie dotyczy”</w:t>
      </w:r>
      <w:r w:rsidR="00D664E1">
        <w:rPr>
          <w:rFonts w:eastAsia="Calibri" w:cstheme="minorHAnsi"/>
        </w:rPr>
        <w:t>.</w:t>
      </w:r>
    </w:p>
    <w:p w14:paraId="0B6D673F" w14:textId="77777777" w:rsidR="00D664E1" w:rsidRDefault="00D664E1" w:rsidP="001E3F7C">
      <w:pPr>
        <w:spacing w:after="0" w:line="276" w:lineRule="auto"/>
        <w:jc w:val="both"/>
        <w:rPr>
          <w:rFonts w:eastAsia="Calibri" w:cstheme="minorHAnsi"/>
        </w:rPr>
      </w:pPr>
    </w:p>
    <w:p w14:paraId="504F6CE6" w14:textId="77777777" w:rsidR="00D664E1" w:rsidRDefault="00D664E1" w:rsidP="001E3F7C">
      <w:pPr>
        <w:spacing w:after="0" w:line="276" w:lineRule="auto"/>
        <w:jc w:val="both"/>
        <w:rPr>
          <w:rFonts w:eastAsia="Calibri" w:cstheme="minorHAnsi"/>
        </w:rPr>
      </w:pPr>
    </w:p>
    <w:p w14:paraId="481959F7" w14:textId="77777777" w:rsidR="00D664E1" w:rsidRDefault="00D664E1" w:rsidP="001E3F7C">
      <w:pPr>
        <w:spacing w:after="0" w:line="276" w:lineRule="auto"/>
        <w:jc w:val="both"/>
        <w:rPr>
          <w:rFonts w:eastAsia="Calibri" w:cstheme="minorHAnsi"/>
        </w:rPr>
      </w:pPr>
    </w:p>
    <w:p w14:paraId="1BF1E4FE" w14:textId="77777777" w:rsidR="00D664E1" w:rsidRDefault="00D664E1" w:rsidP="001E3F7C">
      <w:pPr>
        <w:spacing w:after="0" w:line="276" w:lineRule="auto"/>
        <w:jc w:val="both"/>
        <w:rPr>
          <w:rFonts w:eastAsia="Calibri" w:cstheme="minorHAnsi"/>
        </w:rPr>
      </w:pPr>
    </w:p>
    <w:p w14:paraId="27033B7A" w14:textId="77777777" w:rsidR="00D664E1" w:rsidRDefault="00D664E1" w:rsidP="001E3F7C">
      <w:pPr>
        <w:spacing w:after="0" w:line="276" w:lineRule="auto"/>
        <w:jc w:val="both"/>
        <w:rPr>
          <w:rFonts w:eastAsia="Calibri" w:cstheme="minorHAnsi"/>
        </w:rPr>
      </w:pPr>
    </w:p>
    <w:p w14:paraId="1AB24429" w14:textId="77777777" w:rsidR="00D664E1" w:rsidRDefault="00D664E1" w:rsidP="001E3F7C">
      <w:pPr>
        <w:spacing w:after="0" w:line="276" w:lineRule="auto"/>
        <w:jc w:val="both"/>
        <w:rPr>
          <w:rFonts w:eastAsia="Calibri" w:cstheme="minorHAnsi"/>
        </w:rPr>
      </w:pPr>
    </w:p>
    <w:p w14:paraId="0B85264F" w14:textId="77777777" w:rsidR="00D664E1" w:rsidRDefault="00D664E1" w:rsidP="001E3F7C">
      <w:pPr>
        <w:spacing w:after="0" w:line="276" w:lineRule="auto"/>
        <w:jc w:val="both"/>
        <w:rPr>
          <w:rFonts w:eastAsia="Calibri" w:cstheme="minorHAnsi"/>
        </w:rPr>
      </w:pPr>
    </w:p>
    <w:p w14:paraId="48B9978A" w14:textId="77777777" w:rsidR="00D664E1" w:rsidRDefault="00D664E1" w:rsidP="001E3F7C">
      <w:pPr>
        <w:spacing w:after="0" w:line="276" w:lineRule="auto"/>
        <w:jc w:val="both"/>
        <w:rPr>
          <w:rFonts w:eastAsia="Calibri" w:cstheme="minorHAnsi"/>
        </w:rPr>
      </w:pPr>
    </w:p>
    <w:p w14:paraId="36EA8426" w14:textId="5ECA65E0" w:rsidR="00D664E1" w:rsidRPr="008503DB" w:rsidRDefault="00D664E1" w:rsidP="00D664E1">
      <w:pPr>
        <w:spacing w:after="0" w:line="276" w:lineRule="auto"/>
        <w:jc w:val="right"/>
        <w:rPr>
          <w:rFonts w:cstheme="minorHAnsi"/>
          <w:b/>
          <w:bCs/>
          <w:sz w:val="18"/>
          <w:szCs w:val="18"/>
        </w:rPr>
      </w:pPr>
      <w:r w:rsidRPr="008503DB">
        <w:rPr>
          <w:rFonts w:cstheme="minorHAnsi"/>
          <w:b/>
          <w:bCs/>
          <w:sz w:val="18"/>
          <w:szCs w:val="18"/>
        </w:rPr>
        <w:t>Załącznik nr 7 do umowy</w:t>
      </w:r>
    </w:p>
    <w:p w14:paraId="5DB689BD" w14:textId="77777777" w:rsidR="008503DB" w:rsidRDefault="008503DB" w:rsidP="00D664E1">
      <w:pPr>
        <w:spacing w:after="0" w:line="276" w:lineRule="auto"/>
        <w:jc w:val="right"/>
        <w:rPr>
          <w:rFonts w:cstheme="minorHAnsi"/>
          <w:b/>
          <w:bCs/>
        </w:rPr>
      </w:pPr>
    </w:p>
    <w:p w14:paraId="79E36898" w14:textId="77777777" w:rsidR="008503DB" w:rsidRDefault="008503DB" w:rsidP="00D664E1">
      <w:pPr>
        <w:spacing w:after="0" w:line="276" w:lineRule="auto"/>
        <w:jc w:val="right"/>
        <w:rPr>
          <w:rFonts w:cstheme="minorHAnsi"/>
          <w:b/>
          <w:bCs/>
        </w:rPr>
      </w:pPr>
    </w:p>
    <w:p w14:paraId="7654100B" w14:textId="77777777" w:rsidR="008503DB" w:rsidRDefault="008503DB" w:rsidP="00D664E1">
      <w:pPr>
        <w:spacing w:after="0" w:line="276" w:lineRule="auto"/>
        <w:jc w:val="right"/>
        <w:rPr>
          <w:rFonts w:cstheme="minorHAnsi"/>
          <w:b/>
          <w:bCs/>
        </w:rPr>
      </w:pPr>
    </w:p>
    <w:p w14:paraId="03FAF2EE" w14:textId="77777777" w:rsidR="008503DB" w:rsidRDefault="008503DB" w:rsidP="00D664E1">
      <w:pPr>
        <w:spacing w:after="0" w:line="276" w:lineRule="auto"/>
        <w:jc w:val="right"/>
        <w:rPr>
          <w:rFonts w:cstheme="minorHAnsi"/>
          <w:b/>
          <w:bCs/>
        </w:rPr>
      </w:pPr>
    </w:p>
    <w:p w14:paraId="1D3CA89C" w14:textId="77777777" w:rsidR="008503DB" w:rsidRDefault="008503DB" w:rsidP="00D664E1">
      <w:pPr>
        <w:spacing w:after="0" w:line="276" w:lineRule="auto"/>
        <w:jc w:val="right"/>
        <w:rPr>
          <w:rFonts w:cstheme="minorHAnsi"/>
          <w:b/>
          <w:bCs/>
        </w:rPr>
      </w:pPr>
    </w:p>
    <w:p w14:paraId="2BB52147" w14:textId="4842C2AA" w:rsidR="008503DB" w:rsidRDefault="008503DB" w:rsidP="008503DB">
      <w:pPr>
        <w:spacing w:after="0" w:line="276" w:lineRule="auto"/>
        <w:ind w:left="4956"/>
        <w:jc w:val="both"/>
        <w:rPr>
          <w:rFonts w:cstheme="minorHAnsi"/>
        </w:rPr>
      </w:pPr>
      <w:r>
        <w:rPr>
          <w:rFonts w:cstheme="minorHAnsi"/>
        </w:rPr>
        <w:t xml:space="preserve">                   </w:t>
      </w:r>
      <w:r w:rsidRPr="001E3F7C">
        <w:rPr>
          <w:rFonts w:cstheme="minorHAnsi"/>
        </w:rPr>
        <w:t>Pyrzowice, dnia: ……………………</w:t>
      </w:r>
      <w:r>
        <w:rPr>
          <w:rFonts w:cstheme="minorHAnsi"/>
        </w:rPr>
        <w:t xml:space="preserve"> </w:t>
      </w:r>
    </w:p>
    <w:p w14:paraId="21301FAD" w14:textId="77777777" w:rsidR="008503DB" w:rsidRDefault="008503DB" w:rsidP="008503DB">
      <w:pPr>
        <w:spacing w:after="0" w:line="276" w:lineRule="auto"/>
        <w:ind w:left="4956"/>
        <w:jc w:val="both"/>
        <w:rPr>
          <w:rFonts w:cstheme="minorHAnsi"/>
        </w:rPr>
      </w:pPr>
    </w:p>
    <w:p w14:paraId="6410525C" w14:textId="77777777" w:rsidR="008503DB" w:rsidRDefault="008503DB" w:rsidP="008503DB">
      <w:pPr>
        <w:spacing w:after="0" w:line="276" w:lineRule="auto"/>
        <w:jc w:val="both"/>
        <w:rPr>
          <w:rFonts w:cstheme="minorHAnsi"/>
        </w:rPr>
      </w:pPr>
    </w:p>
    <w:p w14:paraId="1BDA095C" w14:textId="77777777" w:rsidR="008503DB" w:rsidRPr="001E3F7C" w:rsidRDefault="008503DB" w:rsidP="008503DB">
      <w:pPr>
        <w:spacing w:after="0" w:line="276" w:lineRule="auto"/>
        <w:jc w:val="both"/>
        <w:rPr>
          <w:rFonts w:cstheme="minorHAnsi"/>
        </w:rPr>
      </w:pPr>
    </w:p>
    <w:p w14:paraId="11F976D2" w14:textId="2A501DB3" w:rsidR="00127554" w:rsidRDefault="008503DB" w:rsidP="00127554">
      <w:pPr>
        <w:tabs>
          <w:tab w:val="left" w:pos="3280"/>
        </w:tabs>
        <w:spacing w:after="0"/>
        <w:jc w:val="center"/>
        <w:rPr>
          <w:rFonts w:eastAsia="Calibri" w:cstheme="minorHAnsi"/>
          <w:b/>
          <w:bCs/>
          <w:sz w:val="32"/>
          <w:szCs w:val="32"/>
        </w:rPr>
      </w:pPr>
      <w:r w:rsidRPr="008503DB">
        <w:rPr>
          <w:rFonts w:eastAsia="Calibri" w:cstheme="minorHAnsi"/>
          <w:b/>
          <w:bCs/>
          <w:sz w:val="32"/>
          <w:szCs w:val="32"/>
        </w:rPr>
        <w:t>Protokół realizacji opieki serwisowej</w:t>
      </w:r>
    </w:p>
    <w:p w14:paraId="1496A896" w14:textId="77777777" w:rsidR="00127554" w:rsidRDefault="00127554" w:rsidP="00127554">
      <w:pPr>
        <w:tabs>
          <w:tab w:val="left" w:pos="3280"/>
        </w:tabs>
        <w:spacing w:after="0"/>
        <w:jc w:val="center"/>
        <w:rPr>
          <w:rFonts w:eastAsia="Calibri" w:cstheme="minorHAnsi"/>
          <w:b/>
          <w:bCs/>
          <w:sz w:val="32"/>
          <w:szCs w:val="32"/>
        </w:rPr>
      </w:pPr>
    </w:p>
    <w:p w14:paraId="4FA68E76" w14:textId="77777777" w:rsidR="00127554" w:rsidRPr="00127554" w:rsidRDefault="00127554" w:rsidP="00127554">
      <w:pPr>
        <w:tabs>
          <w:tab w:val="left" w:pos="3280"/>
        </w:tabs>
        <w:spacing w:after="0"/>
        <w:jc w:val="center"/>
        <w:rPr>
          <w:rFonts w:eastAsia="Calibri" w:cstheme="minorHAnsi"/>
          <w:b/>
          <w:bCs/>
          <w:sz w:val="32"/>
          <w:szCs w:val="32"/>
        </w:rPr>
      </w:pPr>
    </w:p>
    <w:p w14:paraId="04D98872" w14:textId="64975006" w:rsidR="00127554" w:rsidRDefault="00127554" w:rsidP="00127554">
      <w:pPr>
        <w:tabs>
          <w:tab w:val="left" w:pos="3280"/>
        </w:tabs>
        <w:spacing w:after="0"/>
        <w:rPr>
          <w:rFonts w:eastAsia="Calibri" w:cstheme="minorHAnsi"/>
        </w:rPr>
      </w:pPr>
      <w:r w:rsidRPr="00127554">
        <w:rPr>
          <w:rFonts w:eastAsia="Calibri" w:cstheme="minorHAnsi"/>
        </w:rPr>
        <w:t>Usługa opieki serwisowej została wykonana w terminie od ………… do ……..……</w:t>
      </w:r>
      <w:r>
        <w:rPr>
          <w:rFonts w:eastAsia="Calibri" w:cstheme="minorHAnsi"/>
        </w:rPr>
        <w:t>, zgodnie z zawartą Umową GTL/SK/…./2025 z dnia……………….</w:t>
      </w:r>
    </w:p>
    <w:p w14:paraId="7301B548" w14:textId="77777777" w:rsidR="00127554" w:rsidRDefault="00127554" w:rsidP="00127554">
      <w:pPr>
        <w:tabs>
          <w:tab w:val="left" w:pos="3280"/>
        </w:tabs>
        <w:spacing w:after="0"/>
        <w:rPr>
          <w:rFonts w:eastAsia="Calibri" w:cstheme="minorHAnsi"/>
        </w:rPr>
      </w:pPr>
    </w:p>
    <w:p w14:paraId="1290F2BE" w14:textId="77777777" w:rsidR="00127554" w:rsidRDefault="00127554" w:rsidP="00127554">
      <w:pPr>
        <w:tabs>
          <w:tab w:val="left" w:pos="3280"/>
        </w:tabs>
        <w:spacing w:after="0"/>
        <w:rPr>
          <w:rFonts w:eastAsia="Calibri" w:cstheme="minorHAnsi"/>
        </w:rPr>
      </w:pPr>
    </w:p>
    <w:p w14:paraId="3D6AB7C3" w14:textId="77777777" w:rsidR="00127554" w:rsidRDefault="00127554" w:rsidP="00127554">
      <w:pPr>
        <w:tabs>
          <w:tab w:val="left" w:pos="3280"/>
        </w:tabs>
        <w:spacing w:after="0"/>
        <w:rPr>
          <w:rFonts w:eastAsia="Calibri" w:cstheme="minorHAnsi"/>
        </w:rPr>
      </w:pPr>
    </w:p>
    <w:p w14:paraId="437BB852" w14:textId="77777777" w:rsidR="00127554" w:rsidRDefault="00127554" w:rsidP="00127554">
      <w:pPr>
        <w:tabs>
          <w:tab w:val="left" w:pos="3280"/>
        </w:tabs>
        <w:spacing w:after="0"/>
        <w:rPr>
          <w:rFonts w:eastAsia="Calibri" w:cstheme="minorHAnsi"/>
        </w:rPr>
      </w:pPr>
    </w:p>
    <w:p w14:paraId="4B9368B8" w14:textId="77777777" w:rsidR="00127554" w:rsidRDefault="00127554" w:rsidP="00127554">
      <w:pPr>
        <w:tabs>
          <w:tab w:val="left" w:pos="3280"/>
        </w:tabs>
        <w:spacing w:after="0"/>
        <w:rPr>
          <w:rFonts w:eastAsia="Calibri" w:cstheme="minorHAnsi"/>
        </w:rPr>
      </w:pPr>
    </w:p>
    <w:p w14:paraId="399703F0" w14:textId="77777777" w:rsidR="00127554" w:rsidRDefault="00127554" w:rsidP="00127554">
      <w:pPr>
        <w:tabs>
          <w:tab w:val="left" w:pos="3280"/>
        </w:tabs>
        <w:spacing w:after="0"/>
        <w:rPr>
          <w:rFonts w:eastAsia="Calibri" w:cstheme="minorHAnsi"/>
        </w:rPr>
      </w:pPr>
    </w:p>
    <w:p w14:paraId="2DA09A51" w14:textId="7094904B" w:rsidR="00127554" w:rsidRPr="00127554" w:rsidRDefault="00127554" w:rsidP="00127554">
      <w:pPr>
        <w:tabs>
          <w:tab w:val="left" w:pos="3280"/>
        </w:tabs>
        <w:spacing w:after="0"/>
        <w:rPr>
          <w:rFonts w:eastAsia="Calibri" w:cstheme="minorHAnsi"/>
        </w:rPr>
      </w:pPr>
      <w:r>
        <w:rPr>
          <w:rFonts w:eastAsia="Calibri" w:cstheme="minorHAnsi"/>
        </w:rPr>
        <w:t>Zamawiający:                                                                                                          Wykonawca:</w:t>
      </w:r>
    </w:p>
    <w:sectPr w:rsidR="00127554" w:rsidRPr="00127554" w:rsidSect="00B81A46">
      <w:headerReference w:type="default" r:id="rId9"/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013A4" w14:textId="77777777" w:rsidR="00B03357" w:rsidRDefault="00B03357" w:rsidP="00C15EC4">
      <w:pPr>
        <w:spacing w:after="0" w:line="240" w:lineRule="auto"/>
      </w:pPr>
      <w:r>
        <w:separator/>
      </w:r>
    </w:p>
  </w:endnote>
  <w:endnote w:type="continuationSeparator" w:id="0">
    <w:p w14:paraId="1967F9F6" w14:textId="77777777" w:rsidR="00B03357" w:rsidRDefault="00B03357" w:rsidP="00C1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0981635"/>
      <w:docPartObj>
        <w:docPartGallery w:val="Page Numbers (Bottom of Page)"/>
        <w:docPartUnique/>
      </w:docPartObj>
    </w:sdtPr>
    <w:sdtEndPr/>
    <w:sdtContent>
      <w:p w14:paraId="2971025A" w14:textId="74314338" w:rsidR="00C15EC4" w:rsidRDefault="00C15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1F7AE" w14:textId="77777777" w:rsidR="00C15EC4" w:rsidRDefault="00C15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64659" w14:textId="77777777" w:rsidR="00B03357" w:rsidRDefault="00B03357" w:rsidP="00C15EC4">
      <w:pPr>
        <w:spacing w:after="0" w:line="240" w:lineRule="auto"/>
      </w:pPr>
      <w:r>
        <w:separator/>
      </w:r>
    </w:p>
  </w:footnote>
  <w:footnote w:type="continuationSeparator" w:id="0">
    <w:p w14:paraId="5E5CE350" w14:textId="77777777" w:rsidR="00B03357" w:rsidRDefault="00B03357" w:rsidP="00C15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40308" w14:textId="77777777" w:rsidR="0013037C" w:rsidRPr="001E3F7C" w:rsidRDefault="0013037C" w:rsidP="0013037C">
    <w:pPr>
      <w:spacing w:after="0" w:line="276" w:lineRule="auto"/>
      <w:jc w:val="center"/>
      <w:rPr>
        <w:rFonts w:cstheme="minorHAnsi"/>
        <w:color w:val="FF0000"/>
      </w:rPr>
    </w:pPr>
    <w:r w:rsidRPr="001E3F7C">
      <w:rPr>
        <w:rFonts w:cstheme="minorHAnsi"/>
        <w:color w:val="FF0000"/>
      </w:rPr>
      <w:t>-WZÓR-</w:t>
    </w:r>
  </w:p>
  <w:p w14:paraId="6DED86C6" w14:textId="77777777" w:rsidR="0013037C" w:rsidRDefault="001303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DE54F104"/>
    <w:name w:val="WW8Num8"/>
    <w:lvl w:ilvl="0">
      <w:start w:val="1"/>
      <w:numFmt w:val="decimal"/>
      <w:lvlText w:val="%1."/>
      <w:lvlJc w:val="left"/>
      <w:pPr>
        <w:tabs>
          <w:tab w:val="num" w:pos="633"/>
        </w:tabs>
        <w:ind w:left="993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" w15:restartNumberingAfterBreak="0">
    <w:nsid w:val="005D2A8B"/>
    <w:multiLevelType w:val="hybridMultilevel"/>
    <w:tmpl w:val="C9787A14"/>
    <w:lvl w:ilvl="0" w:tplc="ADCAB8DE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1EE3277"/>
    <w:multiLevelType w:val="hybridMultilevel"/>
    <w:tmpl w:val="41C8027C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" w15:restartNumberingAfterBreak="0">
    <w:nsid w:val="02727275"/>
    <w:multiLevelType w:val="hybridMultilevel"/>
    <w:tmpl w:val="6C88F696"/>
    <w:name w:val="WW8Num83"/>
    <w:lvl w:ilvl="0" w:tplc="018234F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16D7D"/>
    <w:multiLevelType w:val="hybridMultilevel"/>
    <w:tmpl w:val="407C5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23260"/>
    <w:multiLevelType w:val="hybridMultilevel"/>
    <w:tmpl w:val="EA160AEE"/>
    <w:lvl w:ilvl="0" w:tplc="B20E601A">
      <w:start w:val="1"/>
      <w:numFmt w:val="decimal"/>
      <w:lvlText w:val="%1."/>
      <w:lvlJc w:val="left"/>
      <w:pPr>
        <w:ind w:left="410" w:firstLine="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47AF96A">
      <w:start w:val="1"/>
      <w:numFmt w:val="lowerLetter"/>
      <w:lvlText w:val="%2"/>
      <w:lvlJc w:val="left"/>
      <w:pPr>
        <w:ind w:left="110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38C23A0">
      <w:start w:val="1"/>
      <w:numFmt w:val="lowerRoman"/>
      <w:lvlText w:val="%3"/>
      <w:lvlJc w:val="left"/>
      <w:pPr>
        <w:ind w:left="182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4987E90">
      <w:start w:val="1"/>
      <w:numFmt w:val="decimal"/>
      <w:lvlText w:val="%4"/>
      <w:lvlJc w:val="left"/>
      <w:pPr>
        <w:ind w:left="254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DAAB2C8">
      <w:start w:val="1"/>
      <w:numFmt w:val="lowerLetter"/>
      <w:lvlText w:val="%5"/>
      <w:lvlJc w:val="left"/>
      <w:pPr>
        <w:ind w:left="326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910ADCA">
      <w:start w:val="1"/>
      <w:numFmt w:val="lowerRoman"/>
      <w:lvlText w:val="%6"/>
      <w:lvlJc w:val="left"/>
      <w:pPr>
        <w:ind w:left="398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242419A">
      <w:start w:val="1"/>
      <w:numFmt w:val="decimal"/>
      <w:lvlText w:val="%7"/>
      <w:lvlJc w:val="left"/>
      <w:pPr>
        <w:ind w:left="470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0A83B94">
      <w:start w:val="1"/>
      <w:numFmt w:val="lowerLetter"/>
      <w:lvlText w:val="%8"/>
      <w:lvlJc w:val="left"/>
      <w:pPr>
        <w:ind w:left="542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14CB6BA">
      <w:start w:val="1"/>
      <w:numFmt w:val="lowerRoman"/>
      <w:lvlText w:val="%9"/>
      <w:lvlJc w:val="left"/>
      <w:pPr>
        <w:ind w:left="614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0D6C234D"/>
    <w:multiLevelType w:val="hybridMultilevel"/>
    <w:tmpl w:val="CD607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75158"/>
    <w:multiLevelType w:val="hybridMultilevel"/>
    <w:tmpl w:val="A9D4C8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018D9"/>
    <w:multiLevelType w:val="hybridMultilevel"/>
    <w:tmpl w:val="C140697A"/>
    <w:name w:val="WW8Num84"/>
    <w:lvl w:ilvl="0" w:tplc="3A901088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E2AB2"/>
    <w:multiLevelType w:val="hybridMultilevel"/>
    <w:tmpl w:val="3A8EAF5E"/>
    <w:lvl w:ilvl="0" w:tplc="3AB48F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3DECF48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E0B62664">
      <w:start w:val="1"/>
      <w:numFmt w:val="decimal"/>
      <w:lvlText w:val="%3."/>
      <w:lvlJc w:val="left"/>
      <w:pPr>
        <w:ind w:left="2340" w:hanging="360"/>
      </w:pPr>
      <w:rPr>
        <w:rFonts w:asciiTheme="minorHAnsi" w:eastAsiaTheme="minorHAnsi" w:hAnsiTheme="minorHAnsi" w:cstheme="minorHAnsi"/>
        <w:b w:val="0"/>
        <w:bCs/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BD2EE68">
      <w:start w:val="1"/>
      <w:numFmt w:val="decimal"/>
      <w:lvlText w:val="%5."/>
      <w:lvlJc w:val="left"/>
      <w:pPr>
        <w:ind w:left="3600" w:hanging="360"/>
      </w:pPr>
      <w:rPr>
        <w:rFonts w:asciiTheme="minorHAnsi" w:eastAsiaTheme="minorHAnsi" w:hAnsiTheme="minorHAnsi" w:cstheme="minorHAnsi"/>
        <w:strike w:val="0"/>
      </w:rPr>
    </w:lvl>
    <w:lvl w:ilvl="5" w:tplc="17F226B4">
      <w:start w:val="7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1387D"/>
    <w:multiLevelType w:val="multilevel"/>
    <w:tmpl w:val="BDD890BC"/>
    <w:lvl w:ilvl="0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E501EDE"/>
    <w:multiLevelType w:val="hybridMultilevel"/>
    <w:tmpl w:val="26ACE13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1EB96999"/>
    <w:multiLevelType w:val="hybridMultilevel"/>
    <w:tmpl w:val="CAC2F8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B123FE"/>
    <w:multiLevelType w:val="hybridMultilevel"/>
    <w:tmpl w:val="AF6C66F6"/>
    <w:lvl w:ilvl="0" w:tplc="7DD84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7201BC"/>
    <w:multiLevelType w:val="hybridMultilevel"/>
    <w:tmpl w:val="4D9E3D7A"/>
    <w:lvl w:ilvl="0" w:tplc="7570DBD6">
      <w:start w:val="1"/>
      <w:numFmt w:val="decimal"/>
      <w:lvlText w:val="%1."/>
      <w:lvlJc w:val="left"/>
      <w:pPr>
        <w:ind w:left="397" w:hanging="360"/>
      </w:pPr>
    </w:lvl>
    <w:lvl w:ilvl="1" w:tplc="04150019">
      <w:start w:val="1"/>
      <w:numFmt w:val="lowerLetter"/>
      <w:lvlText w:val="%2."/>
      <w:lvlJc w:val="left"/>
      <w:pPr>
        <w:ind w:left="1117" w:hanging="360"/>
      </w:pPr>
    </w:lvl>
    <w:lvl w:ilvl="2" w:tplc="0415001B">
      <w:start w:val="1"/>
      <w:numFmt w:val="lowerRoman"/>
      <w:lvlText w:val="%3."/>
      <w:lvlJc w:val="right"/>
      <w:pPr>
        <w:ind w:left="1837" w:hanging="180"/>
      </w:pPr>
    </w:lvl>
    <w:lvl w:ilvl="3" w:tplc="0415000F">
      <w:start w:val="1"/>
      <w:numFmt w:val="decimal"/>
      <w:lvlText w:val="%4."/>
      <w:lvlJc w:val="left"/>
      <w:pPr>
        <w:ind w:left="2557" w:hanging="360"/>
      </w:pPr>
    </w:lvl>
    <w:lvl w:ilvl="4" w:tplc="04150019">
      <w:start w:val="1"/>
      <w:numFmt w:val="lowerLetter"/>
      <w:lvlText w:val="%5."/>
      <w:lvlJc w:val="left"/>
      <w:pPr>
        <w:ind w:left="3277" w:hanging="360"/>
      </w:pPr>
    </w:lvl>
    <w:lvl w:ilvl="5" w:tplc="0415001B">
      <w:start w:val="1"/>
      <w:numFmt w:val="lowerRoman"/>
      <w:lvlText w:val="%6."/>
      <w:lvlJc w:val="right"/>
      <w:pPr>
        <w:ind w:left="3997" w:hanging="180"/>
      </w:pPr>
    </w:lvl>
    <w:lvl w:ilvl="6" w:tplc="0415000F">
      <w:start w:val="1"/>
      <w:numFmt w:val="decimal"/>
      <w:lvlText w:val="%7."/>
      <w:lvlJc w:val="left"/>
      <w:pPr>
        <w:ind w:left="4717" w:hanging="360"/>
      </w:pPr>
    </w:lvl>
    <w:lvl w:ilvl="7" w:tplc="04150019">
      <w:start w:val="1"/>
      <w:numFmt w:val="lowerLetter"/>
      <w:lvlText w:val="%8."/>
      <w:lvlJc w:val="left"/>
      <w:pPr>
        <w:ind w:left="5437" w:hanging="360"/>
      </w:pPr>
    </w:lvl>
    <w:lvl w:ilvl="8" w:tplc="0415001B">
      <w:start w:val="1"/>
      <w:numFmt w:val="lowerRoman"/>
      <w:lvlText w:val="%9."/>
      <w:lvlJc w:val="right"/>
      <w:pPr>
        <w:ind w:left="6157" w:hanging="180"/>
      </w:pPr>
    </w:lvl>
  </w:abstractNum>
  <w:abstractNum w:abstractNumId="16" w15:restartNumberingAfterBreak="0">
    <w:nsid w:val="25351285"/>
    <w:multiLevelType w:val="hybridMultilevel"/>
    <w:tmpl w:val="728CD6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1326C"/>
    <w:multiLevelType w:val="hybridMultilevel"/>
    <w:tmpl w:val="201E942A"/>
    <w:lvl w:ilvl="0" w:tplc="04150017">
      <w:start w:val="1"/>
      <w:numFmt w:val="lowerLetter"/>
      <w:lvlText w:val="%1)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8" w15:restartNumberingAfterBreak="0">
    <w:nsid w:val="27EC45B1"/>
    <w:multiLevelType w:val="multilevel"/>
    <w:tmpl w:val="B998A0B2"/>
    <w:lvl w:ilvl="0">
      <w:start w:val="7"/>
      <w:numFmt w:val="decimal"/>
      <w:lvlText w:val="%1."/>
      <w:lvlJc w:val="left"/>
      <w:pPr>
        <w:ind w:left="360" w:hanging="360"/>
      </w:pPr>
      <w:rPr>
        <w:rFonts w:eastAsia="CIDFont+F2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IDFont+F2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IDFont+F2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IDFont+F2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IDFont+F2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IDFont+F2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IDFont+F2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IDFont+F2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IDFont+F2" w:hint="default"/>
      </w:rPr>
    </w:lvl>
  </w:abstractNum>
  <w:abstractNum w:abstractNumId="19" w15:restartNumberingAfterBreak="0">
    <w:nsid w:val="2AEA18E5"/>
    <w:multiLevelType w:val="hybridMultilevel"/>
    <w:tmpl w:val="3E522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85780"/>
    <w:multiLevelType w:val="hybridMultilevel"/>
    <w:tmpl w:val="1FD0CA2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03D47E3"/>
    <w:multiLevelType w:val="hybridMultilevel"/>
    <w:tmpl w:val="B672DF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41502"/>
    <w:multiLevelType w:val="hybridMultilevel"/>
    <w:tmpl w:val="209432D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3AB48F2A">
      <w:start w:val="1"/>
      <w:numFmt w:val="lowerLetter"/>
      <w:lvlText w:val="%2."/>
      <w:lvlJc w:val="left"/>
      <w:pPr>
        <w:ind w:left="1440" w:hanging="360"/>
      </w:pPr>
    </w:lvl>
    <w:lvl w:ilvl="2" w:tplc="4FFE54BC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  <w:strike w:val="0"/>
        <w:dstrike w:val="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BB4AAC8C">
      <w:start w:val="1"/>
      <w:numFmt w:val="decimal"/>
      <w:lvlText w:val="%5."/>
      <w:lvlJc w:val="left"/>
      <w:pPr>
        <w:ind w:left="3600" w:hanging="360"/>
      </w:pPr>
      <w:rPr>
        <w:rFonts w:asciiTheme="minorHAnsi" w:eastAsiaTheme="minorHAnsi" w:hAnsiTheme="minorHAnsi" w:cstheme="minorHAnsi"/>
        <w:strike w:val="0"/>
        <w:dstrike w:val="0"/>
        <w:u w:val="none"/>
        <w:effect w:val="none"/>
      </w:rPr>
    </w:lvl>
    <w:lvl w:ilvl="5" w:tplc="40C2B2D6">
      <w:start w:val="1"/>
      <w:numFmt w:val="lowerRoman"/>
      <w:lvlText w:val="%6."/>
      <w:lvlJc w:val="right"/>
      <w:pPr>
        <w:ind w:left="4320" w:hanging="180"/>
      </w:pPr>
    </w:lvl>
    <w:lvl w:ilvl="6" w:tplc="4A7CE39E">
      <w:start w:val="1"/>
      <w:numFmt w:val="decimal"/>
      <w:lvlText w:val="%7."/>
      <w:lvlJc w:val="left"/>
      <w:pPr>
        <w:ind w:left="5040" w:hanging="360"/>
      </w:pPr>
    </w:lvl>
    <w:lvl w:ilvl="7" w:tplc="B9D0FB68">
      <w:start w:val="1"/>
      <w:numFmt w:val="lowerLetter"/>
      <w:lvlText w:val="%8)"/>
      <w:lvlJc w:val="left"/>
      <w:pPr>
        <w:ind w:left="1353" w:hanging="360"/>
      </w:pPr>
      <w:rPr>
        <w:rFonts w:asciiTheme="minorHAnsi" w:eastAsiaTheme="minorHAnsi" w:hAnsiTheme="minorHAnsi" w:cstheme="minorHAnsi"/>
      </w:rPr>
    </w:lvl>
    <w:lvl w:ilvl="8" w:tplc="E1B2FFC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3A7D"/>
    <w:multiLevelType w:val="hybridMultilevel"/>
    <w:tmpl w:val="194CF656"/>
    <w:lvl w:ilvl="0" w:tplc="893645AC">
      <w:start w:val="7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HAns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30CD1"/>
    <w:multiLevelType w:val="hybridMultilevel"/>
    <w:tmpl w:val="CB9E0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86FF8"/>
    <w:multiLevelType w:val="hybridMultilevel"/>
    <w:tmpl w:val="6A8E3E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07620"/>
    <w:multiLevelType w:val="hybridMultilevel"/>
    <w:tmpl w:val="167CE92C"/>
    <w:lvl w:ilvl="0" w:tplc="0415000F">
      <w:start w:val="1"/>
      <w:numFmt w:val="decimal"/>
      <w:lvlText w:val="%1.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7" w15:restartNumberingAfterBreak="0">
    <w:nsid w:val="40B941B9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8" w15:restartNumberingAfterBreak="0">
    <w:nsid w:val="42D11D27"/>
    <w:multiLevelType w:val="hybridMultilevel"/>
    <w:tmpl w:val="46D60DB2"/>
    <w:name w:val="WW8Num85"/>
    <w:lvl w:ilvl="0" w:tplc="904AD9E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866B20"/>
    <w:multiLevelType w:val="hybridMultilevel"/>
    <w:tmpl w:val="4AD40FB6"/>
    <w:lvl w:ilvl="0" w:tplc="7A2C7AC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F6D74"/>
    <w:multiLevelType w:val="hybridMultilevel"/>
    <w:tmpl w:val="72E4062E"/>
    <w:name w:val="WW8Num82"/>
    <w:lvl w:ilvl="0" w:tplc="9FA60A0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06B58"/>
    <w:multiLevelType w:val="hybridMultilevel"/>
    <w:tmpl w:val="0EC6443E"/>
    <w:lvl w:ilvl="0" w:tplc="23CEEC90">
      <w:start w:val="1"/>
      <w:numFmt w:val="lowerLetter"/>
      <w:lvlText w:val="%1."/>
      <w:lvlJc w:val="left"/>
      <w:pPr>
        <w:ind w:left="1428" w:hanging="360"/>
      </w:pPr>
    </w:lvl>
    <w:lvl w:ilvl="1" w:tplc="5C48CA52">
      <w:start w:val="1"/>
      <w:numFmt w:val="lowerLetter"/>
      <w:lvlText w:val="%2)"/>
      <w:lvlJc w:val="left"/>
      <w:pPr>
        <w:ind w:left="2148" w:hanging="360"/>
      </w:pPr>
      <w:rPr>
        <w:rFonts w:asciiTheme="minorHAnsi" w:eastAsiaTheme="minorHAnsi" w:hAnsiTheme="minorHAnsi" w:cstheme="minorBidi"/>
      </w:rPr>
    </w:lvl>
    <w:lvl w:ilvl="2" w:tplc="C98CB37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1002C5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24C659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FC90A81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E7832D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6A0306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4B06A69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1630B2F"/>
    <w:multiLevelType w:val="hybridMultilevel"/>
    <w:tmpl w:val="B2948218"/>
    <w:lvl w:ilvl="0" w:tplc="DBDE8A5E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3C15BE4"/>
    <w:multiLevelType w:val="hybridMultilevel"/>
    <w:tmpl w:val="15E8C5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7A146B"/>
    <w:multiLevelType w:val="hybridMultilevel"/>
    <w:tmpl w:val="7DA6C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63F35"/>
    <w:multiLevelType w:val="hybridMultilevel"/>
    <w:tmpl w:val="F0C41146"/>
    <w:lvl w:ilvl="0" w:tplc="3198F74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32FC7"/>
    <w:multiLevelType w:val="hybridMultilevel"/>
    <w:tmpl w:val="2B5A6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057960"/>
    <w:multiLevelType w:val="hybridMultilevel"/>
    <w:tmpl w:val="4BE059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8528D0"/>
    <w:multiLevelType w:val="hybridMultilevel"/>
    <w:tmpl w:val="10C824E2"/>
    <w:lvl w:ilvl="0" w:tplc="69D484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B97936"/>
    <w:multiLevelType w:val="hybridMultilevel"/>
    <w:tmpl w:val="BFA24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249A4"/>
    <w:multiLevelType w:val="hybridMultilevel"/>
    <w:tmpl w:val="AE3CD9F0"/>
    <w:name w:val="WW8Num322"/>
    <w:lvl w:ilvl="0" w:tplc="5C2A456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EE3689"/>
    <w:multiLevelType w:val="hybridMultilevel"/>
    <w:tmpl w:val="BDAE57E0"/>
    <w:name w:val="WW8Num84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6B683A2C"/>
    <w:multiLevelType w:val="hybridMultilevel"/>
    <w:tmpl w:val="642A3534"/>
    <w:lvl w:ilvl="0" w:tplc="6DB4EE62">
      <w:start w:val="1"/>
      <w:numFmt w:val="decimal"/>
      <w:lvlText w:val="%1."/>
      <w:lvlJc w:val="left"/>
      <w:pPr>
        <w:ind w:left="364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F7E7C74">
      <w:start w:val="1"/>
      <w:numFmt w:val="decimal"/>
      <w:lvlText w:val="%2)"/>
      <w:lvlJc w:val="left"/>
      <w:pPr>
        <w:ind w:left="936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264311E">
      <w:start w:val="1"/>
      <w:numFmt w:val="lowerRoman"/>
      <w:lvlText w:val="%3"/>
      <w:lvlJc w:val="left"/>
      <w:pPr>
        <w:ind w:left="1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6A9B02">
      <w:start w:val="1"/>
      <w:numFmt w:val="decimal"/>
      <w:lvlText w:val="%4"/>
      <w:lvlJc w:val="left"/>
      <w:pPr>
        <w:ind w:left="2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80C114">
      <w:start w:val="1"/>
      <w:numFmt w:val="lowerLetter"/>
      <w:lvlText w:val="%5"/>
      <w:lvlJc w:val="left"/>
      <w:pPr>
        <w:ind w:left="2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C4BF6C">
      <w:start w:val="1"/>
      <w:numFmt w:val="lowerRoman"/>
      <w:lvlText w:val="%6"/>
      <w:lvlJc w:val="left"/>
      <w:pPr>
        <w:ind w:left="3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E84C56C">
      <w:start w:val="1"/>
      <w:numFmt w:val="decimal"/>
      <w:lvlText w:val="%7"/>
      <w:lvlJc w:val="left"/>
      <w:pPr>
        <w:ind w:left="4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71662CA">
      <w:start w:val="1"/>
      <w:numFmt w:val="lowerLetter"/>
      <w:lvlText w:val="%8"/>
      <w:lvlJc w:val="left"/>
      <w:pPr>
        <w:ind w:left="5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AAA6A00">
      <w:start w:val="1"/>
      <w:numFmt w:val="lowerRoman"/>
      <w:lvlText w:val="%9"/>
      <w:lvlJc w:val="left"/>
      <w:pPr>
        <w:ind w:left="5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6C850141"/>
    <w:multiLevelType w:val="hybridMultilevel"/>
    <w:tmpl w:val="AEC09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28595F"/>
    <w:multiLevelType w:val="hybridMultilevel"/>
    <w:tmpl w:val="CD0A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5F032F"/>
    <w:multiLevelType w:val="multilevel"/>
    <w:tmpl w:val="A800A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EB6035A"/>
    <w:multiLevelType w:val="multilevel"/>
    <w:tmpl w:val="7E5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51391D"/>
    <w:multiLevelType w:val="hybridMultilevel"/>
    <w:tmpl w:val="A06A7E1E"/>
    <w:lvl w:ilvl="0" w:tplc="04150017">
      <w:start w:val="1"/>
      <w:numFmt w:val="lowerLetter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48" w15:restartNumberingAfterBreak="0">
    <w:nsid w:val="6F670704"/>
    <w:multiLevelType w:val="multilevel"/>
    <w:tmpl w:val="BA500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6FE43F4D"/>
    <w:multiLevelType w:val="hybridMultilevel"/>
    <w:tmpl w:val="7814F45A"/>
    <w:lvl w:ilvl="0" w:tplc="04150017">
      <w:start w:val="1"/>
      <w:numFmt w:val="lowerLetter"/>
      <w:lvlText w:val="%1)"/>
      <w:lvlJc w:val="left"/>
      <w:pPr>
        <w:ind w:left="1710" w:hanging="360"/>
      </w:pPr>
    </w:lvl>
    <w:lvl w:ilvl="1" w:tplc="04150019">
      <w:start w:val="1"/>
      <w:numFmt w:val="lowerLetter"/>
      <w:lvlText w:val="%2."/>
      <w:lvlJc w:val="left"/>
      <w:pPr>
        <w:ind w:left="2430" w:hanging="360"/>
      </w:pPr>
    </w:lvl>
    <w:lvl w:ilvl="2" w:tplc="0415001B">
      <w:start w:val="1"/>
      <w:numFmt w:val="lowerRoman"/>
      <w:lvlText w:val="%3."/>
      <w:lvlJc w:val="right"/>
      <w:pPr>
        <w:ind w:left="3150" w:hanging="180"/>
      </w:pPr>
    </w:lvl>
    <w:lvl w:ilvl="3" w:tplc="0415000F">
      <w:start w:val="1"/>
      <w:numFmt w:val="decimal"/>
      <w:lvlText w:val="%4."/>
      <w:lvlJc w:val="left"/>
      <w:pPr>
        <w:ind w:left="3870" w:hanging="360"/>
      </w:pPr>
    </w:lvl>
    <w:lvl w:ilvl="4" w:tplc="04150019">
      <w:start w:val="1"/>
      <w:numFmt w:val="lowerLetter"/>
      <w:lvlText w:val="%5."/>
      <w:lvlJc w:val="left"/>
      <w:pPr>
        <w:ind w:left="4590" w:hanging="360"/>
      </w:pPr>
    </w:lvl>
    <w:lvl w:ilvl="5" w:tplc="0415001B">
      <w:start w:val="1"/>
      <w:numFmt w:val="lowerRoman"/>
      <w:lvlText w:val="%6."/>
      <w:lvlJc w:val="right"/>
      <w:pPr>
        <w:ind w:left="5310" w:hanging="180"/>
      </w:pPr>
    </w:lvl>
    <w:lvl w:ilvl="6" w:tplc="0415000F">
      <w:start w:val="1"/>
      <w:numFmt w:val="decimal"/>
      <w:lvlText w:val="%7."/>
      <w:lvlJc w:val="left"/>
      <w:pPr>
        <w:ind w:left="6030" w:hanging="360"/>
      </w:pPr>
    </w:lvl>
    <w:lvl w:ilvl="7" w:tplc="04150019">
      <w:start w:val="1"/>
      <w:numFmt w:val="lowerLetter"/>
      <w:lvlText w:val="%8."/>
      <w:lvlJc w:val="left"/>
      <w:pPr>
        <w:ind w:left="6750" w:hanging="360"/>
      </w:pPr>
    </w:lvl>
    <w:lvl w:ilvl="8" w:tplc="0415001B">
      <w:start w:val="1"/>
      <w:numFmt w:val="lowerRoman"/>
      <w:lvlText w:val="%9."/>
      <w:lvlJc w:val="right"/>
      <w:pPr>
        <w:ind w:left="7470" w:hanging="180"/>
      </w:pPr>
    </w:lvl>
  </w:abstractNum>
  <w:abstractNum w:abstractNumId="50" w15:restartNumberingAfterBreak="0">
    <w:nsid w:val="70D84EBC"/>
    <w:multiLevelType w:val="hybridMultilevel"/>
    <w:tmpl w:val="9A1CB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F1002B"/>
    <w:multiLevelType w:val="hybridMultilevel"/>
    <w:tmpl w:val="299C9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F44C44"/>
    <w:multiLevelType w:val="multilevel"/>
    <w:tmpl w:val="E714B1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77A95AFC"/>
    <w:multiLevelType w:val="hybridMultilevel"/>
    <w:tmpl w:val="5A9CA894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54" w15:restartNumberingAfterBreak="0">
    <w:nsid w:val="77F66A6D"/>
    <w:multiLevelType w:val="hybridMultilevel"/>
    <w:tmpl w:val="2FB0BD8A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0201A3"/>
    <w:multiLevelType w:val="hybridMultilevel"/>
    <w:tmpl w:val="E346A9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0B6C67"/>
    <w:multiLevelType w:val="hybridMultilevel"/>
    <w:tmpl w:val="7188D746"/>
    <w:lvl w:ilvl="0" w:tplc="1BFE56CA">
      <w:start w:val="1"/>
      <w:numFmt w:val="decimal"/>
      <w:lvlText w:val="%1)"/>
      <w:lvlJc w:val="left"/>
      <w:pPr>
        <w:ind w:left="1190" w:hanging="360"/>
      </w:pPr>
      <w:rPr>
        <w:i w:val="0"/>
        <w:iCs w:val="0"/>
        <w:strike w:val="0"/>
      </w:rPr>
    </w:lvl>
    <w:lvl w:ilvl="1" w:tplc="04150019">
      <w:start w:val="1"/>
      <w:numFmt w:val="lowerLetter"/>
      <w:lvlText w:val="%2."/>
      <w:lvlJc w:val="left"/>
      <w:pPr>
        <w:ind w:left="1910" w:hanging="360"/>
      </w:pPr>
    </w:lvl>
    <w:lvl w:ilvl="2" w:tplc="0415001B">
      <w:start w:val="1"/>
      <w:numFmt w:val="lowerRoman"/>
      <w:lvlText w:val="%3."/>
      <w:lvlJc w:val="right"/>
      <w:pPr>
        <w:ind w:left="2630" w:hanging="180"/>
      </w:pPr>
    </w:lvl>
    <w:lvl w:ilvl="3" w:tplc="0415000F">
      <w:start w:val="1"/>
      <w:numFmt w:val="decimal"/>
      <w:lvlText w:val="%4."/>
      <w:lvlJc w:val="left"/>
      <w:pPr>
        <w:ind w:left="3350" w:hanging="360"/>
      </w:pPr>
    </w:lvl>
    <w:lvl w:ilvl="4" w:tplc="04150019">
      <w:start w:val="1"/>
      <w:numFmt w:val="lowerLetter"/>
      <w:lvlText w:val="%5."/>
      <w:lvlJc w:val="left"/>
      <w:pPr>
        <w:ind w:left="4070" w:hanging="360"/>
      </w:pPr>
    </w:lvl>
    <w:lvl w:ilvl="5" w:tplc="0415001B">
      <w:start w:val="1"/>
      <w:numFmt w:val="lowerRoman"/>
      <w:lvlText w:val="%6."/>
      <w:lvlJc w:val="right"/>
      <w:pPr>
        <w:ind w:left="4790" w:hanging="180"/>
      </w:pPr>
    </w:lvl>
    <w:lvl w:ilvl="6" w:tplc="0415000F">
      <w:start w:val="1"/>
      <w:numFmt w:val="decimal"/>
      <w:lvlText w:val="%7."/>
      <w:lvlJc w:val="left"/>
      <w:pPr>
        <w:ind w:left="5510" w:hanging="360"/>
      </w:pPr>
    </w:lvl>
    <w:lvl w:ilvl="7" w:tplc="04150019">
      <w:start w:val="1"/>
      <w:numFmt w:val="lowerLetter"/>
      <w:lvlText w:val="%8."/>
      <w:lvlJc w:val="left"/>
      <w:pPr>
        <w:ind w:left="6230" w:hanging="360"/>
      </w:pPr>
    </w:lvl>
    <w:lvl w:ilvl="8" w:tplc="0415001B">
      <w:start w:val="1"/>
      <w:numFmt w:val="lowerRoman"/>
      <w:lvlText w:val="%9."/>
      <w:lvlJc w:val="right"/>
      <w:pPr>
        <w:ind w:left="6950" w:hanging="180"/>
      </w:pPr>
    </w:lvl>
  </w:abstractNum>
  <w:abstractNum w:abstractNumId="57" w15:restartNumberingAfterBreak="0">
    <w:nsid w:val="7CFA5C54"/>
    <w:multiLevelType w:val="hybridMultilevel"/>
    <w:tmpl w:val="438472F8"/>
    <w:lvl w:ilvl="0" w:tplc="F2AC58FC">
      <w:start w:val="1"/>
      <w:numFmt w:val="lowerLetter"/>
      <w:lvlText w:val="%1)"/>
      <w:lvlJc w:val="left"/>
      <w:pPr>
        <w:ind w:left="57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8" w15:restartNumberingAfterBreak="0">
    <w:nsid w:val="7EA71C66"/>
    <w:multiLevelType w:val="multilevel"/>
    <w:tmpl w:val="3F34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30354">
    <w:abstractNumId w:val="1"/>
  </w:num>
  <w:num w:numId="2" w16cid:durableId="1139609665">
    <w:abstractNumId w:val="37"/>
  </w:num>
  <w:num w:numId="3" w16cid:durableId="1070813195">
    <w:abstractNumId w:val="24"/>
  </w:num>
  <w:num w:numId="4" w16cid:durableId="976497218">
    <w:abstractNumId w:val="25"/>
  </w:num>
  <w:num w:numId="5" w16cid:durableId="1805804562">
    <w:abstractNumId w:val="34"/>
  </w:num>
  <w:num w:numId="6" w16cid:durableId="1290628100">
    <w:abstractNumId w:val="51"/>
  </w:num>
  <w:num w:numId="7" w16cid:durableId="499976989">
    <w:abstractNumId w:val="50"/>
  </w:num>
  <w:num w:numId="8" w16cid:durableId="999508299">
    <w:abstractNumId w:val="48"/>
  </w:num>
  <w:num w:numId="9" w16cid:durableId="1864785071">
    <w:abstractNumId w:val="22"/>
  </w:num>
  <w:num w:numId="10" w16cid:durableId="1262953862">
    <w:abstractNumId w:val="36"/>
  </w:num>
  <w:num w:numId="11" w16cid:durableId="240532132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381566473">
    <w:abstractNumId w:val="3"/>
  </w:num>
  <w:num w:numId="13" w16cid:durableId="600914807">
    <w:abstractNumId w:val="29"/>
  </w:num>
  <w:num w:numId="14" w16cid:durableId="844634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380954">
    <w:abstractNumId w:val="21"/>
  </w:num>
  <w:num w:numId="16" w16cid:durableId="8116738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1324734">
    <w:abstractNumId w:val="43"/>
  </w:num>
  <w:num w:numId="18" w16cid:durableId="10832571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7381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7511384">
    <w:abstractNumId w:val="56"/>
  </w:num>
  <w:num w:numId="21" w16cid:durableId="1431924795">
    <w:abstractNumId w:val="33"/>
  </w:num>
  <w:num w:numId="22" w16cid:durableId="18451965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651828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676549">
    <w:abstractNumId w:val="7"/>
  </w:num>
  <w:num w:numId="25" w16cid:durableId="681667074">
    <w:abstractNumId w:val="35"/>
  </w:num>
  <w:num w:numId="26" w16cid:durableId="5756744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2217197">
    <w:abstractNumId w:val="47"/>
  </w:num>
  <w:num w:numId="28" w16cid:durableId="506868479">
    <w:abstractNumId w:val="5"/>
  </w:num>
  <w:num w:numId="29" w16cid:durableId="451831272">
    <w:abstractNumId w:val="54"/>
  </w:num>
  <w:num w:numId="30" w16cid:durableId="1484197081">
    <w:abstractNumId w:val="19"/>
  </w:num>
  <w:num w:numId="31" w16cid:durableId="1484422899">
    <w:abstractNumId w:val="10"/>
  </w:num>
  <w:num w:numId="32" w16cid:durableId="689065548">
    <w:abstractNumId w:val="32"/>
  </w:num>
  <w:num w:numId="33" w16cid:durableId="1920168212">
    <w:abstractNumId w:val="23"/>
  </w:num>
  <w:num w:numId="34" w16cid:durableId="2048601861">
    <w:abstractNumId w:val="52"/>
  </w:num>
  <w:num w:numId="35" w16cid:durableId="634065037">
    <w:abstractNumId w:val="45"/>
  </w:num>
  <w:num w:numId="36" w16cid:durableId="500850683">
    <w:abstractNumId w:val="18"/>
  </w:num>
  <w:num w:numId="37" w16cid:durableId="2065568786">
    <w:abstractNumId w:val="0"/>
  </w:num>
  <w:num w:numId="38" w16cid:durableId="1978756034">
    <w:abstractNumId w:val="44"/>
  </w:num>
  <w:num w:numId="39" w16cid:durableId="1372152346">
    <w:abstractNumId w:val="11"/>
  </w:num>
  <w:num w:numId="40" w16cid:durableId="2143185232">
    <w:abstractNumId w:val="20"/>
  </w:num>
  <w:num w:numId="41" w16cid:durableId="1408041310">
    <w:abstractNumId w:val="58"/>
  </w:num>
  <w:num w:numId="42" w16cid:durableId="1248923460">
    <w:abstractNumId w:val="46"/>
  </w:num>
  <w:num w:numId="43" w16cid:durableId="962879995">
    <w:abstractNumId w:val="39"/>
  </w:num>
  <w:num w:numId="44" w16cid:durableId="431898700">
    <w:abstractNumId w:val="8"/>
  </w:num>
  <w:num w:numId="45" w16cid:durableId="2046522695">
    <w:abstractNumId w:val="13"/>
  </w:num>
  <w:num w:numId="46" w16cid:durableId="83427461">
    <w:abstractNumId w:val="55"/>
  </w:num>
  <w:num w:numId="47" w16cid:durableId="1416129395">
    <w:abstractNumId w:val="28"/>
  </w:num>
  <w:num w:numId="48" w16cid:durableId="1807897175">
    <w:abstractNumId w:val="57"/>
  </w:num>
  <w:num w:numId="49" w16cid:durableId="167134800">
    <w:abstractNumId w:val="12"/>
  </w:num>
  <w:num w:numId="50" w16cid:durableId="810288269">
    <w:abstractNumId w:val="17"/>
  </w:num>
  <w:num w:numId="51" w16cid:durableId="1093353758">
    <w:abstractNumId w:val="27"/>
  </w:num>
  <w:num w:numId="52" w16cid:durableId="1706518699">
    <w:abstractNumId w:val="2"/>
  </w:num>
  <w:num w:numId="53" w16cid:durableId="1661158379">
    <w:abstractNumId w:val="26"/>
  </w:num>
  <w:num w:numId="54" w16cid:durableId="1480030649">
    <w:abstractNumId w:val="38"/>
  </w:num>
  <w:num w:numId="55" w16cid:durableId="2119568224">
    <w:abstractNumId w:val="5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20"/>
    <w:rsid w:val="00000458"/>
    <w:rsid w:val="00001D8E"/>
    <w:rsid w:val="00002D8F"/>
    <w:rsid w:val="00002DCA"/>
    <w:rsid w:val="00005B06"/>
    <w:rsid w:val="0000679E"/>
    <w:rsid w:val="00012187"/>
    <w:rsid w:val="000127EC"/>
    <w:rsid w:val="000134DA"/>
    <w:rsid w:val="0001728F"/>
    <w:rsid w:val="00020957"/>
    <w:rsid w:val="00020C5B"/>
    <w:rsid w:val="0002264D"/>
    <w:rsid w:val="0002393B"/>
    <w:rsid w:val="00023F93"/>
    <w:rsid w:val="00025119"/>
    <w:rsid w:val="000259CF"/>
    <w:rsid w:val="00026350"/>
    <w:rsid w:val="00031AD1"/>
    <w:rsid w:val="00033A7D"/>
    <w:rsid w:val="00034F7E"/>
    <w:rsid w:val="00040492"/>
    <w:rsid w:val="00041DA4"/>
    <w:rsid w:val="000455FC"/>
    <w:rsid w:val="00051174"/>
    <w:rsid w:val="00051712"/>
    <w:rsid w:val="00055BEA"/>
    <w:rsid w:val="0006009B"/>
    <w:rsid w:val="00060519"/>
    <w:rsid w:val="00060C39"/>
    <w:rsid w:val="000612D3"/>
    <w:rsid w:val="00063CF7"/>
    <w:rsid w:val="000706A4"/>
    <w:rsid w:val="000724CF"/>
    <w:rsid w:val="000730EE"/>
    <w:rsid w:val="00073733"/>
    <w:rsid w:val="0007431D"/>
    <w:rsid w:val="00076C34"/>
    <w:rsid w:val="00077F3A"/>
    <w:rsid w:val="00080920"/>
    <w:rsid w:val="00081F3F"/>
    <w:rsid w:val="0008464C"/>
    <w:rsid w:val="000850D5"/>
    <w:rsid w:val="00085343"/>
    <w:rsid w:val="00086F0A"/>
    <w:rsid w:val="00087CE0"/>
    <w:rsid w:val="00096156"/>
    <w:rsid w:val="000961ED"/>
    <w:rsid w:val="000A2161"/>
    <w:rsid w:val="000A394D"/>
    <w:rsid w:val="000A72A9"/>
    <w:rsid w:val="000B01E9"/>
    <w:rsid w:val="000B057C"/>
    <w:rsid w:val="000B1923"/>
    <w:rsid w:val="000B232F"/>
    <w:rsid w:val="000C00DD"/>
    <w:rsid w:val="000C4CD6"/>
    <w:rsid w:val="000C4F92"/>
    <w:rsid w:val="000C5CBF"/>
    <w:rsid w:val="000C5D2D"/>
    <w:rsid w:val="000C60FD"/>
    <w:rsid w:val="000D20B1"/>
    <w:rsid w:val="000D2F53"/>
    <w:rsid w:val="000D4523"/>
    <w:rsid w:val="000D4F22"/>
    <w:rsid w:val="000D7A9F"/>
    <w:rsid w:val="000E3249"/>
    <w:rsid w:val="000E4073"/>
    <w:rsid w:val="000E4BD5"/>
    <w:rsid w:val="000E50A1"/>
    <w:rsid w:val="000F2587"/>
    <w:rsid w:val="000F4A88"/>
    <w:rsid w:val="000F4E1C"/>
    <w:rsid w:val="00104B57"/>
    <w:rsid w:val="00105962"/>
    <w:rsid w:val="00107034"/>
    <w:rsid w:val="0011037C"/>
    <w:rsid w:val="00111735"/>
    <w:rsid w:val="00117AEE"/>
    <w:rsid w:val="00120890"/>
    <w:rsid w:val="00121431"/>
    <w:rsid w:val="0012169B"/>
    <w:rsid w:val="001272E4"/>
    <w:rsid w:val="00127497"/>
    <w:rsid w:val="00127554"/>
    <w:rsid w:val="0013037C"/>
    <w:rsid w:val="001311ED"/>
    <w:rsid w:val="001330D6"/>
    <w:rsid w:val="00137BCC"/>
    <w:rsid w:val="00140C60"/>
    <w:rsid w:val="001430C5"/>
    <w:rsid w:val="00143F89"/>
    <w:rsid w:val="001449B9"/>
    <w:rsid w:val="00144F34"/>
    <w:rsid w:val="00146689"/>
    <w:rsid w:val="00152249"/>
    <w:rsid w:val="00152FE4"/>
    <w:rsid w:val="00153150"/>
    <w:rsid w:val="0015343B"/>
    <w:rsid w:val="00160374"/>
    <w:rsid w:val="00166B7D"/>
    <w:rsid w:val="00167F76"/>
    <w:rsid w:val="001715B5"/>
    <w:rsid w:val="00171F87"/>
    <w:rsid w:val="001757B4"/>
    <w:rsid w:val="001774B1"/>
    <w:rsid w:val="0018384F"/>
    <w:rsid w:val="0018661E"/>
    <w:rsid w:val="001868F7"/>
    <w:rsid w:val="00186A3A"/>
    <w:rsid w:val="00187720"/>
    <w:rsid w:val="001962D0"/>
    <w:rsid w:val="0019657D"/>
    <w:rsid w:val="001B2356"/>
    <w:rsid w:val="001B270A"/>
    <w:rsid w:val="001C44D1"/>
    <w:rsid w:val="001C7241"/>
    <w:rsid w:val="001D04A4"/>
    <w:rsid w:val="001D39CA"/>
    <w:rsid w:val="001D45AF"/>
    <w:rsid w:val="001E1C8A"/>
    <w:rsid w:val="001E2153"/>
    <w:rsid w:val="001E34BB"/>
    <w:rsid w:val="001E3F7C"/>
    <w:rsid w:val="001E6C7F"/>
    <w:rsid w:val="001E7B74"/>
    <w:rsid w:val="001F029C"/>
    <w:rsid w:val="001F1DAF"/>
    <w:rsid w:val="001F3F23"/>
    <w:rsid w:val="001F5C99"/>
    <w:rsid w:val="001F5EB7"/>
    <w:rsid w:val="001F6CB5"/>
    <w:rsid w:val="001F7A06"/>
    <w:rsid w:val="002015EF"/>
    <w:rsid w:val="00202311"/>
    <w:rsid w:val="00203C77"/>
    <w:rsid w:val="00203FC3"/>
    <w:rsid w:val="00205321"/>
    <w:rsid w:val="002068F6"/>
    <w:rsid w:val="002070CC"/>
    <w:rsid w:val="002104C2"/>
    <w:rsid w:val="00211B33"/>
    <w:rsid w:val="0021222E"/>
    <w:rsid w:val="00241D65"/>
    <w:rsid w:val="00243FC2"/>
    <w:rsid w:val="00244246"/>
    <w:rsid w:val="0024451E"/>
    <w:rsid w:val="0024475D"/>
    <w:rsid w:val="002458ED"/>
    <w:rsid w:val="0025246A"/>
    <w:rsid w:val="002533CB"/>
    <w:rsid w:val="002538B0"/>
    <w:rsid w:val="002543C6"/>
    <w:rsid w:val="00254DFE"/>
    <w:rsid w:val="0026592F"/>
    <w:rsid w:val="002771E7"/>
    <w:rsid w:val="00280020"/>
    <w:rsid w:val="00280174"/>
    <w:rsid w:val="0028359B"/>
    <w:rsid w:val="00283AEE"/>
    <w:rsid w:val="0028717C"/>
    <w:rsid w:val="00292A2A"/>
    <w:rsid w:val="0029563B"/>
    <w:rsid w:val="00297E5F"/>
    <w:rsid w:val="002A3414"/>
    <w:rsid w:val="002A3FF9"/>
    <w:rsid w:val="002A4ADC"/>
    <w:rsid w:val="002A4BB9"/>
    <w:rsid w:val="002A649B"/>
    <w:rsid w:val="002A6710"/>
    <w:rsid w:val="002A7203"/>
    <w:rsid w:val="002B01DC"/>
    <w:rsid w:val="002B0DE6"/>
    <w:rsid w:val="002B5245"/>
    <w:rsid w:val="002B5EB8"/>
    <w:rsid w:val="002B677F"/>
    <w:rsid w:val="002B6C7D"/>
    <w:rsid w:val="002B7A67"/>
    <w:rsid w:val="002C3992"/>
    <w:rsid w:val="002C5E08"/>
    <w:rsid w:val="002C69FF"/>
    <w:rsid w:val="002D0E3E"/>
    <w:rsid w:val="002D115B"/>
    <w:rsid w:val="002D5468"/>
    <w:rsid w:val="002D5AA2"/>
    <w:rsid w:val="002D682D"/>
    <w:rsid w:val="002E07CA"/>
    <w:rsid w:val="002E36BE"/>
    <w:rsid w:val="002F2470"/>
    <w:rsid w:val="002F3EF5"/>
    <w:rsid w:val="002F41C0"/>
    <w:rsid w:val="002F616E"/>
    <w:rsid w:val="002F7068"/>
    <w:rsid w:val="00305D6C"/>
    <w:rsid w:val="00312286"/>
    <w:rsid w:val="00312756"/>
    <w:rsid w:val="00321C5F"/>
    <w:rsid w:val="00324E8D"/>
    <w:rsid w:val="00324EF1"/>
    <w:rsid w:val="0032795F"/>
    <w:rsid w:val="00331DF5"/>
    <w:rsid w:val="00332D11"/>
    <w:rsid w:val="0033364C"/>
    <w:rsid w:val="00334CC0"/>
    <w:rsid w:val="00334DBF"/>
    <w:rsid w:val="00335CA1"/>
    <w:rsid w:val="00342CAF"/>
    <w:rsid w:val="00345A66"/>
    <w:rsid w:val="00345B95"/>
    <w:rsid w:val="003464AD"/>
    <w:rsid w:val="003528F1"/>
    <w:rsid w:val="0035549A"/>
    <w:rsid w:val="00360120"/>
    <w:rsid w:val="0036232C"/>
    <w:rsid w:val="00362B0D"/>
    <w:rsid w:val="00363D72"/>
    <w:rsid w:val="00366534"/>
    <w:rsid w:val="003701D0"/>
    <w:rsid w:val="0037171C"/>
    <w:rsid w:val="003721A5"/>
    <w:rsid w:val="00377E4F"/>
    <w:rsid w:val="003803A7"/>
    <w:rsid w:val="00385DFC"/>
    <w:rsid w:val="00386E4B"/>
    <w:rsid w:val="00396936"/>
    <w:rsid w:val="00397CAF"/>
    <w:rsid w:val="00397EF2"/>
    <w:rsid w:val="003A1485"/>
    <w:rsid w:val="003A1D1C"/>
    <w:rsid w:val="003A3850"/>
    <w:rsid w:val="003A4EDE"/>
    <w:rsid w:val="003A61A7"/>
    <w:rsid w:val="003B1EE4"/>
    <w:rsid w:val="003B257A"/>
    <w:rsid w:val="003B26AF"/>
    <w:rsid w:val="003B7C4F"/>
    <w:rsid w:val="003C0700"/>
    <w:rsid w:val="003C0F9D"/>
    <w:rsid w:val="003C1A07"/>
    <w:rsid w:val="003C6A0A"/>
    <w:rsid w:val="003D43EF"/>
    <w:rsid w:val="003E3742"/>
    <w:rsid w:val="003F22A2"/>
    <w:rsid w:val="003F58D2"/>
    <w:rsid w:val="00400284"/>
    <w:rsid w:val="00403CB2"/>
    <w:rsid w:val="00404092"/>
    <w:rsid w:val="00405AA0"/>
    <w:rsid w:val="004102F4"/>
    <w:rsid w:val="00410CCE"/>
    <w:rsid w:val="004115D1"/>
    <w:rsid w:val="0041243F"/>
    <w:rsid w:val="00412D19"/>
    <w:rsid w:val="00414A8B"/>
    <w:rsid w:val="004173D4"/>
    <w:rsid w:val="0042131E"/>
    <w:rsid w:val="00421826"/>
    <w:rsid w:val="0042223D"/>
    <w:rsid w:val="00425181"/>
    <w:rsid w:val="0042653F"/>
    <w:rsid w:val="00426DCC"/>
    <w:rsid w:val="0042714E"/>
    <w:rsid w:val="00432717"/>
    <w:rsid w:val="004336A8"/>
    <w:rsid w:val="004337DB"/>
    <w:rsid w:val="00434C90"/>
    <w:rsid w:val="00436CE3"/>
    <w:rsid w:val="0044218D"/>
    <w:rsid w:val="0044242E"/>
    <w:rsid w:val="00444903"/>
    <w:rsid w:val="0045165B"/>
    <w:rsid w:val="00454E1B"/>
    <w:rsid w:val="004604FB"/>
    <w:rsid w:val="004620A2"/>
    <w:rsid w:val="0047157B"/>
    <w:rsid w:val="00474D18"/>
    <w:rsid w:val="004769FC"/>
    <w:rsid w:val="00477C94"/>
    <w:rsid w:val="00481329"/>
    <w:rsid w:val="0048338E"/>
    <w:rsid w:val="004918B1"/>
    <w:rsid w:val="00491F16"/>
    <w:rsid w:val="00497422"/>
    <w:rsid w:val="00497ED2"/>
    <w:rsid w:val="004A6C0A"/>
    <w:rsid w:val="004C02AA"/>
    <w:rsid w:val="004C0367"/>
    <w:rsid w:val="004C06E6"/>
    <w:rsid w:val="004C10EF"/>
    <w:rsid w:val="004C1EBA"/>
    <w:rsid w:val="004C2FF0"/>
    <w:rsid w:val="004C31B9"/>
    <w:rsid w:val="004C6722"/>
    <w:rsid w:val="004C7B98"/>
    <w:rsid w:val="004D10F3"/>
    <w:rsid w:val="004D164B"/>
    <w:rsid w:val="004E5EDA"/>
    <w:rsid w:val="004E62E6"/>
    <w:rsid w:val="004F56C2"/>
    <w:rsid w:val="004F6D3B"/>
    <w:rsid w:val="004F794F"/>
    <w:rsid w:val="005003F7"/>
    <w:rsid w:val="00501130"/>
    <w:rsid w:val="00505D91"/>
    <w:rsid w:val="005139F8"/>
    <w:rsid w:val="00515F96"/>
    <w:rsid w:val="00521297"/>
    <w:rsid w:val="00521D1D"/>
    <w:rsid w:val="0052295E"/>
    <w:rsid w:val="005254FA"/>
    <w:rsid w:val="005267CA"/>
    <w:rsid w:val="005313DC"/>
    <w:rsid w:val="00532175"/>
    <w:rsid w:val="00533CB0"/>
    <w:rsid w:val="00533E6C"/>
    <w:rsid w:val="00540E1C"/>
    <w:rsid w:val="00541455"/>
    <w:rsid w:val="005423AD"/>
    <w:rsid w:val="00545DE0"/>
    <w:rsid w:val="00546330"/>
    <w:rsid w:val="00547DAC"/>
    <w:rsid w:val="00550A37"/>
    <w:rsid w:val="0055274A"/>
    <w:rsid w:val="00553293"/>
    <w:rsid w:val="00556B3C"/>
    <w:rsid w:val="00557BFA"/>
    <w:rsid w:val="005600F5"/>
    <w:rsid w:val="00560B78"/>
    <w:rsid w:val="00561A12"/>
    <w:rsid w:val="00561B38"/>
    <w:rsid w:val="0056257C"/>
    <w:rsid w:val="0056680B"/>
    <w:rsid w:val="00571A2B"/>
    <w:rsid w:val="00595937"/>
    <w:rsid w:val="005A159A"/>
    <w:rsid w:val="005A25BC"/>
    <w:rsid w:val="005A3206"/>
    <w:rsid w:val="005A4910"/>
    <w:rsid w:val="005A55F0"/>
    <w:rsid w:val="005A641A"/>
    <w:rsid w:val="005A6A5F"/>
    <w:rsid w:val="005A6EEB"/>
    <w:rsid w:val="005A73FD"/>
    <w:rsid w:val="005B348E"/>
    <w:rsid w:val="005B4A2F"/>
    <w:rsid w:val="005B4FEA"/>
    <w:rsid w:val="005B74D4"/>
    <w:rsid w:val="005C2331"/>
    <w:rsid w:val="005C3068"/>
    <w:rsid w:val="005C380F"/>
    <w:rsid w:val="005C4BDD"/>
    <w:rsid w:val="005C5130"/>
    <w:rsid w:val="005C6F9D"/>
    <w:rsid w:val="005D0509"/>
    <w:rsid w:val="005D4057"/>
    <w:rsid w:val="005D4982"/>
    <w:rsid w:val="005E231B"/>
    <w:rsid w:val="005E3778"/>
    <w:rsid w:val="005F2D58"/>
    <w:rsid w:val="005F31CA"/>
    <w:rsid w:val="005F6767"/>
    <w:rsid w:val="006002EC"/>
    <w:rsid w:val="00602A48"/>
    <w:rsid w:val="006056B1"/>
    <w:rsid w:val="00607929"/>
    <w:rsid w:val="00610EB9"/>
    <w:rsid w:val="00616FB2"/>
    <w:rsid w:val="006213A1"/>
    <w:rsid w:val="006231BF"/>
    <w:rsid w:val="00630551"/>
    <w:rsid w:val="0063191E"/>
    <w:rsid w:val="0063517D"/>
    <w:rsid w:val="006356C3"/>
    <w:rsid w:val="006446FC"/>
    <w:rsid w:val="00646A1F"/>
    <w:rsid w:val="00657C6C"/>
    <w:rsid w:val="00661AE5"/>
    <w:rsid w:val="0066332A"/>
    <w:rsid w:val="006651D6"/>
    <w:rsid w:val="00673A33"/>
    <w:rsid w:val="00683C2C"/>
    <w:rsid w:val="00684310"/>
    <w:rsid w:val="00687020"/>
    <w:rsid w:val="00687B9F"/>
    <w:rsid w:val="006900F6"/>
    <w:rsid w:val="006902B3"/>
    <w:rsid w:val="00690FFF"/>
    <w:rsid w:val="00693D2D"/>
    <w:rsid w:val="00694C71"/>
    <w:rsid w:val="0069539D"/>
    <w:rsid w:val="00696115"/>
    <w:rsid w:val="0069674C"/>
    <w:rsid w:val="00697270"/>
    <w:rsid w:val="006A1363"/>
    <w:rsid w:val="006A3B25"/>
    <w:rsid w:val="006A466A"/>
    <w:rsid w:val="006A6B06"/>
    <w:rsid w:val="006B1557"/>
    <w:rsid w:val="006B1AFC"/>
    <w:rsid w:val="006B2B4A"/>
    <w:rsid w:val="006B390C"/>
    <w:rsid w:val="006B518A"/>
    <w:rsid w:val="006B770C"/>
    <w:rsid w:val="006C6132"/>
    <w:rsid w:val="006C7277"/>
    <w:rsid w:val="006D022B"/>
    <w:rsid w:val="006D557F"/>
    <w:rsid w:val="006D5FD3"/>
    <w:rsid w:val="006D6FB3"/>
    <w:rsid w:val="006E3527"/>
    <w:rsid w:val="006E6EBA"/>
    <w:rsid w:val="006E7C36"/>
    <w:rsid w:val="006F0A78"/>
    <w:rsid w:val="006F12ED"/>
    <w:rsid w:val="006F253B"/>
    <w:rsid w:val="006F4050"/>
    <w:rsid w:val="006F55E0"/>
    <w:rsid w:val="0070199C"/>
    <w:rsid w:val="007100EC"/>
    <w:rsid w:val="0071076D"/>
    <w:rsid w:val="00711C9C"/>
    <w:rsid w:val="00715FE7"/>
    <w:rsid w:val="00716102"/>
    <w:rsid w:val="00716D09"/>
    <w:rsid w:val="00716ECE"/>
    <w:rsid w:val="00731F5C"/>
    <w:rsid w:val="0073685B"/>
    <w:rsid w:val="00741D6F"/>
    <w:rsid w:val="00741FE5"/>
    <w:rsid w:val="00745043"/>
    <w:rsid w:val="00750723"/>
    <w:rsid w:val="0075455D"/>
    <w:rsid w:val="00755962"/>
    <w:rsid w:val="00756F12"/>
    <w:rsid w:val="007637F8"/>
    <w:rsid w:val="00763856"/>
    <w:rsid w:val="00763C18"/>
    <w:rsid w:val="0076589E"/>
    <w:rsid w:val="00767CBD"/>
    <w:rsid w:val="00773618"/>
    <w:rsid w:val="007738FC"/>
    <w:rsid w:val="0077626F"/>
    <w:rsid w:val="00782529"/>
    <w:rsid w:val="00782FC0"/>
    <w:rsid w:val="007844D3"/>
    <w:rsid w:val="00784875"/>
    <w:rsid w:val="00785168"/>
    <w:rsid w:val="007857CC"/>
    <w:rsid w:val="007872D7"/>
    <w:rsid w:val="00787A5D"/>
    <w:rsid w:val="007900C8"/>
    <w:rsid w:val="007901C2"/>
    <w:rsid w:val="00791220"/>
    <w:rsid w:val="00793967"/>
    <w:rsid w:val="00794E7B"/>
    <w:rsid w:val="007966F7"/>
    <w:rsid w:val="007A0D70"/>
    <w:rsid w:val="007A1B94"/>
    <w:rsid w:val="007A4C25"/>
    <w:rsid w:val="007A503C"/>
    <w:rsid w:val="007A7A8B"/>
    <w:rsid w:val="007B4B8F"/>
    <w:rsid w:val="007C25A2"/>
    <w:rsid w:val="007C3EA1"/>
    <w:rsid w:val="007C5014"/>
    <w:rsid w:val="007C5C27"/>
    <w:rsid w:val="007C75C4"/>
    <w:rsid w:val="007F0192"/>
    <w:rsid w:val="007F0FB3"/>
    <w:rsid w:val="007F1D59"/>
    <w:rsid w:val="007F21C0"/>
    <w:rsid w:val="007F24A0"/>
    <w:rsid w:val="007F27CA"/>
    <w:rsid w:val="007F3E1A"/>
    <w:rsid w:val="007F6BFC"/>
    <w:rsid w:val="0081200F"/>
    <w:rsid w:val="00815633"/>
    <w:rsid w:val="008258EA"/>
    <w:rsid w:val="00825BE6"/>
    <w:rsid w:val="00826F8D"/>
    <w:rsid w:val="008270F1"/>
    <w:rsid w:val="00834A4F"/>
    <w:rsid w:val="008471AA"/>
    <w:rsid w:val="008503DB"/>
    <w:rsid w:val="00851622"/>
    <w:rsid w:val="00851FC6"/>
    <w:rsid w:val="008552E5"/>
    <w:rsid w:val="00856252"/>
    <w:rsid w:val="00857268"/>
    <w:rsid w:val="00863811"/>
    <w:rsid w:val="00863C9C"/>
    <w:rsid w:val="00864853"/>
    <w:rsid w:val="00864FDD"/>
    <w:rsid w:val="00865942"/>
    <w:rsid w:val="00866156"/>
    <w:rsid w:val="008676D2"/>
    <w:rsid w:val="00871355"/>
    <w:rsid w:val="00873391"/>
    <w:rsid w:val="008735AB"/>
    <w:rsid w:val="00875845"/>
    <w:rsid w:val="00876802"/>
    <w:rsid w:val="008770CC"/>
    <w:rsid w:val="008779B0"/>
    <w:rsid w:val="00877F75"/>
    <w:rsid w:val="008801B3"/>
    <w:rsid w:val="0088366D"/>
    <w:rsid w:val="00884EF4"/>
    <w:rsid w:val="00885268"/>
    <w:rsid w:val="00886662"/>
    <w:rsid w:val="00892811"/>
    <w:rsid w:val="008A3951"/>
    <w:rsid w:val="008A3D2C"/>
    <w:rsid w:val="008A470E"/>
    <w:rsid w:val="008A534E"/>
    <w:rsid w:val="008A53A7"/>
    <w:rsid w:val="008B126F"/>
    <w:rsid w:val="008B23E1"/>
    <w:rsid w:val="008B44D7"/>
    <w:rsid w:val="008B54C5"/>
    <w:rsid w:val="008B7BEE"/>
    <w:rsid w:val="008C016F"/>
    <w:rsid w:val="008C27FF"/>
    <w:rsid w:val="008C3B14"/>
    <w:rsid w:val="008C3B85"/>
    <w:rsid w:val="008C3FB9"/>
    <w:rsid w:val="008D0CF7"/>
    <w:rsid w:val="008D15F4"/>
    <w:rsid w:val="008D2E69"/>
    <w:rsid w:val="008D4DEA"/>
    <w:rsid w:val="008D6C25"/>
    <w:rsid w:val="008E1316"/>
    <w:rsid w:val="008E1896"/>
    <w:rsid w:val="008E6AD5"/>
    <w:rsid w:val="008F0377"/>
    <w:rsid w:val="008F1120"/>
    <w:rsid w:val="008F31AE"/>
    <w:rsid w:val="008F4295"/>
    <w:rsid w:val="008F5DE6"/>
    <w:rsid w:val="008F5E2F"/>
    <w:rsid w:val="008F62C1"/>
    <w:rsid w:val="008F6965"/>
    <w:rsid w:val="00904A5E"/>
    <w:rsid w:val="00904F86"/>
    <w:rsid w:val="00906335"/>
    <w:rsid w:val="00910865"/>
    <w:rsid w:val="00911297"/>
    <w:rsid w:val="009142A2"/>
    <w:rsid w:val="00916DC8"/>
    <w:rsid w:val="00920496"/>
    <w:rsid w:val="00923E75"/>
    <w:rsid w:val="0093103F"/>
    <w:rsid w:val="00932603"/>
    <w:rsid w:val="00933717"/>
    <w:rsid w:val="00933744"/>
    <w:rsid w:val="00933BF9"/>
    <w:rsid w:val="00934515"/>
    <w:rsid w:val="00934577"/>
    <w:rsid w:val="00935DE3"/>
    <w:rsid w:val="009376B1"/>
    <w:rsid w:val="00940C41"/>
    <w:rsid w:val="00942C2D"/>
    <w:rsid w:val="00952848"/>
    <w:rsid w:val="0095385A"/>
    <w:rsid w:val="00957819"/>
    <w:rsid w:val="009624BF"/>
    <w:rsid w:val="00964720"/>
    <w:rsid w:val="00965A19"/>
    <w:rsid w:val="00966F04"/>
    <w:rsid w:val="00972283"/>
    <w:rsid w:val="009727B5"/>
    <w:rsid w:val="00972F50"/>
    <w:rsid w:val="00973DD6"/>
    <w:rsid w:val="00977021"/>
    <w:rsid w:val="00980562"/>
    <w:rsid w:val="009805F7"/>
    <w:rsid w:val="00982811"/>
    <w:rsid w:val="00982AC7"/>
    <w:rsid w:val="0098431E"/>
    <w:rsid w:val="009913D0"/>
    <w:rsid w:val="00994997"/>
    <w:rsid w:val="00997634"/>
    <w:rsid w:val="0099794C"/>
    <w:rsid w:val="009A043A"/>
    <w:rsid w:val="009A35D7"/>
    <w:rsid w:val="009A3947"/>
    <w:rsid w:val="009A50B2"/>
    <w:rsid w:val="009A798F"/>
    <w:rsid w:val="009B1A99"/>
    <w:rsid w:val="009B2268"/>
    <w:rsid w:val="009C121D"/>
    <w:rsid w:val="009C7541"/>
    <w:rsid w:val="009D14F8"/>
    <w:rsid w:val="009D48D8"/>
    <w:rsid w:val="009D6A2C"/>
    <w:rsid w:val="009E0EF7"/>
    <w:rsid w:val="009E549D"/>
    <w:rsid w:val="009E5DF7"/>
    <w:rsid w:val="009E7313"/>
    <w:rsid w:val="009F6446"/>
    <w:rsid w:val="009F6F90"/>
    <w:rsid w:val="009F7837"/>
    <w:rsid w:val="00A00167"/>
    <w:rsid w:val="00A016A0"/>
    <w:rsid w:val="00A01A6B"/>
    <w:rsid w:val="00A03F68"/>
    <w:rsid w:val="00A04A2B"/>
    <w:rsid w:val="00A05AA2"/>
    <w:rsid w:val="00A10B2B"/>
    <w:rsid w:val="00A10B5F"/>
    <w:rsid w:val="00A11B49"/>
    <w:rsid w:val="00A1212B"/>
    <w:rsid w:val="00A14A6B"/>
    <w:rsid w:val="00A1582E"/>
    <w:rsid w:val="00A21A02"/>
    <w:rsid w:val="00A226F3"/>
    <w:rsid w:val="00A234E1"/>
    <w:rsid w:val="00A2499F"/>
    <w:rsid w:val="00A25306"/>
    <w:rsid w:val="00A25391"/>
    <w:rsid w:val="00A2574E"/>
    <w:rsid w:val="00A25D1B"/>
    <w:rsid w:val="00A268ED"/>
    <w:rsid w:val="00A271A0"/>
    <w:rsid w:val="00A274D5"/>
    <w:rsid w:val="00A32580"/>
    <w:rsid w:val="00A32AF6"/>
    <w:rsid w:val="00A373ED"/>
    <w:rsid w:val="00A53BF1"/>
    <w:rsid w:val="00A564B3"/>
    <w:rsid w:val="00A56A57"/>
    <w:rsid w:val="00A56BD2"/>
    <w:rsid w:val="00A6162B"/>
    <w:rsid w:val="00A672E7"/>
    <w:rsid w:val="00A715C7"/>
    <w:rsid w:val="00A7407C"/>
    <w:rsid w:val="00A850CC"/>
    <w:rsid w:val="00A86868"/>
    <w:rsid w:val="00A903DD"/>
    <w:rsid w:val="00A91ED9"/>
    <w:rsid w:val="00A92246"/>
    <w:rsid w:val="00A94AEB"/>
    <w:rsid w:val="00A95835"/>
    <w:rsid w:val="00A95A78"/>
    <w:rsid w:val="00AA15DE"/>
    <w:rsid w:val="00AA1FD4"/>
    <w:rsid w:val="00AA4B06"/>
    <w:rsid w:val="00AA56D6"/>
    <w:rsid w:val="00AA7B2E"/>
    <w:rsid w:val="00AB2164"/>
    <w:rsid w:val="00AB24DA"/>
    <w:rsid w:val="00AB264A"/>
    <w:rsid w:val="00AB314B"/>
    <w:rsid w:val="00AC0CE6"/>
    <w:rsid w:val="00AC5604"/>
    <w:rsid w:val="00AC62D6"/>
    <w:rsid w:val="00AC782F"/>
    <w:rsid w:val="00AD3B2C"/>
    <w:rsid w:val="00AD7C10"/>
    <w:rsid w:val="00AE0D4D"/>
    <w:rsid w:val="00AE139F"/>
    <w:rsid w:val="00AE5A21"/>
    <w:rsid w:val="00AE5ACA"/>
    <w:rsid w:val="00AE7A0D"/>
    <w:rsid w:val="00AE7E0F"/>
    <w:rsid w:val="00AF2B17"/>
    <w:rsid w:val="00AF37A5"/>
    <w:rsid w:val="00AF4E67"/>
    <w:rsid w:val="00AF67AB"/>
    <w:rsid w:val="00B006C0"/>
    <w:rsid w:val="00B02BA8"/>
    <w:rsid w:val="00B03357"/>
    <w:rsid w:val="00B0726E"/>
    <w:rsid w:val="00B105B8"/>
    <w:rsid w:val="00B12DB5"/>
    <w:rsid w:val="00B175CF"/>
    <w:rsid w:val="00B21703"/>
    <w:rsid w:val="00B2360E"/>
    <w:rsid w:val="00B24A28"/>
    <w:rsid w:val="00B26BF5"/>
    <w:rsid w:val="00B319A3"/>
    <w:rsid w:val="00B33768"/>
    <w:rsid w:val="00B33D1B"/>
    <w:rsid w:val="00B36EAA"/>
    <w:rsid w:val="00B40DB1"/>
    <w:rsid w:val="00B4289A"/>
    <w:rsid w:val="00B4469B"/>
    <w:rsid w:val="00B469CB"/>
    <w:rsid w:val="00B5001D"/>
    <w:rsid w:val="00B5144F"/>
    <w:rsid w:val="00B52574"/>
    <w:rsid w:val="00B53AA3"/>
    <w:rsid w:val="00B61DAC"/>
    <w:rsid w:val="00B62A8F"/>
    <w:rsid w:val="00B6499F"/>
    <w:rsid w:val="00B67440"/>
    <w:rsid w:val="00B706F0"/>
    <w:rsid w:val="00B70A5C"/>
    <w:rsid w:val="00B73633"/>
    <w:rsid w:val="00B73E41"/>
    <w:rsid w:val="00B74F8B"/>
    <w:rsid w:val="00B7551B"/>
    <w:rsid w:val="00B75BD3"/>
    <w:rsid w:val="00B81A46"/>
    <w:rsid w:val="00B83AF2"/>
    <w:rsid w:val="00B844AC"/>
    <w:rsid w:val="00B862AA"/>
    <w:rsid w:val="00B917FE"/>
    <w:rsid w:val="00B93290"/>
    <w:rsid w:val="00B93C88"/>
    <w:rsid w:val="00B9489A"/>
    <w:rsid w:val="00B94ED9"/>
    <w:rsid w:val="00B95286"/>
    <w:rsid w:val="00B97D8F"/>
    <w:rsid w:val="00BA3BEC"/>
    <w:rsid w:val="00BA417C"/>
    <w:rsid w:val="00BA5CE2"/>
    <w:rsid w:val="00BB1067"/>
    <w:rsid w:val="00BB315F"/>
    <w:rsid w:val="00BB3F2A"/>
    <w:rsid w:val="00BB635A"/>
    <w:rsid w:val="00BC0841"/>
    <w:rsid w:val="00BC4135"/>
    <w:rsid w:val="00BD633C"/>
    <w:rsid w:val="00BD7E13"/>
    <w:rsid w:val="00BE009A"/>
    <w:rsid w:val="00BE12AD"/>
    <w:rsid w:val="00BE2090"/>
    <w:rsid w:val="00BF1C0F"/>
    <w:rsid w:val="00BF238E"/>
    <w:rsid w:val="00BF2FF4"/>
    <w:rsid w:val="00BF30FF"/>
    <w:rsid w:val="00BF4068"/>
    <w:rsid w:val="00BF5934"/>
    <w:rsid w:val="00C00574"/>
    <w:rsid w:val="00C01ACB"/>
    <w:rsid w:val="00C01F6A"/>
    <w:rsid w:val="00C067CF"/>
    <w:rsid w:val="00C06FFD"/>
    <w:rsid w:val="00C07306"/>
    <w:rsid w:val="00C112F2"/>
    <w:rsid w:val="00C12202"/>
    <w:rsid w:val="00C15EC4"/>
    <w:rsid w:val="00C16189"/>
    <w:rsid w:val="00C16AAE"/>
    <w:rsid w:val="00C20C0A"/>
    <w:rsid w:val="00C21280"/>
    <w:rsid w:val="00C21A4D"/>
    <w:rsid w:val="00C22590"/>
    <w:rsid w:val="00C22788"/>
    <w:rsid w:val="00C24CB0"/>
    <w:rsid w:val="00C26999"/>
    <w:rsid w:val="00C27773"/>
    <w:rsid w:val="00C27B5D"/>
    <w:rsid w:val="00C3247A"/>
    <w:rsid w:val="00C33684"/>
    <w:rsid w:val="00C351EB"/>
    <w:rsid w:val="00C4421D"/>
    <w:rsid w:val="00C461B0"/>
    <w:rsid w:val="00C5126A"/>
    <w:rsid w:val="00C5260C"/>
    <w:rsid w:val="00C52A56"/>
    <w:rsid w:val="00C57ED7"/>
    <w:rsid w:val="00C63584"/>
    <w:rsid w:val="00C63A73"/>
    <w:rsid w:val="00C64C42"/>
    <w:rsid w:val="00C674B1"/>
    <w:rsid w:val="00C67955"/>
    <w:rsid w:val="00C76D9E"/>
    <w:rsid w:val="00C81CE2"/>
    <w:rsid w:val="00C84402"/>
    <w:rsid w:val="00C84E5D"/>
    <w:rsid w:val="00C86F57"/>
    <w:rsid w:val="00C877B1"/>
    <w:rsid w:val="00C878EC"/>
    <w:rsid w:val="00C94122"/>
    <w:rsid w:val="00CA14DF"/>
    <w:rsid w:val="00CA1BA7"/>
    <w:rsid w:val="00CA3F7C"/>
    <w:rsid w:val="00CA76AF"/>
    <w:rsid w:val="00CB05BD"/>
    <w:rsid w:val="00CB7CCF"/>
    <w:rsid w:val="00CC023D"/>
    <w:rsid w:val="00CC30D3"/>
    <w:rsid w:val="00CC5536"/>
    <w:rsid w:val="00CD0645"/>
    <w:rsid w:val="00CD4080"/>
    <w:rsid w:val="00CD49F0"/>
    <w:rsid w:val="00CD56CB"/>
    <w:rsid w:val="00CE427E"/>
    <w:rsid w:val="00CE4424"/>
    <w:rsid w:val="00CE52C2"/>
    <w:rsid w:val="00CE677F"/>
    <w:rsid w:val="00CE7C61"/>
    <w:rsid w:val="00CF4A43"/>
    <w:rsid w:val="00CF7775"/>
    <w:rsid w:val="00D01135"/>
    <w:rsid w:val="00D03E44"/>
    <w:rsid w:val="00D0464D"/>
    <w:rsid w:val="00D11CD3"/>
    <w:rsid w:val="00D16285"/>
    <w:rsid w:val="00D16D0A"/>
    <w:rsid w:val="00D17C8B"/>
    <w:rsid w:val="00D22BA0"/>
    <w:rsid w:val="00D24032"/>
    <w:rsid w:val="00D31475"/>
    <w:rsid w:val="00D31B91"/>
    <w:rsid w:val="00D32971"/>
    <w:rsid w:val="00D42479"/>
    <w:rsid w:val="00D43004"/>
    <w:rsid w:val="00D4403D"/>
    <w:rsid w:val="00D466F6"/>
    <w:rsid w:val="00D46DB1"/>
    <w:rsid w:val="00D5670A"/>
    <w:rsid w:val="00D573F4"/>
    <w:rsid w:val="00D573F8"/>
    <w:rsid w:val="00D576ED"/>
    <w:rsid w:val="00D627AA"/>
    <w:rsid w:val="00D636C7"/>
    <w:rsid w:val="00D64AE6"/>
    <w:rsid w:val="00D664E1"/>
    <w:rsid w:val="00D6678E"/>
    <w:rsid w:val="00D702A2"/>
    <w:rsid w:val="00D709E6"/>
    <w:rsid w:val="00D7585E"/>
    <w:rsid w:val="00D833B2"/>
    <w:rsid w:val="00D84BE2"/>
    <w:rsid w:val="00D84FCC"/>
    <w:rsid w:val="00D8613D"/>
    <w:rsid w:val="00D937CE"/>
    <w:rsid w:val="00D94098"/>
    <w:rsid w:val="00D95D20"/>
    <w:rsid w:val="00D95F2E"/>
    <w:rsid w:val="00D97A0F"/>
    <w:rsid w:val="00DA567E"/>
    <w:rsid w:val="00DA6C91"/>
    <w:rsid w:val="00DB070A"/>
    <w:rsid w:val="00DC1E52"/>
    <w:rsid w:val="00DC30F3"/>
    <w:rsid w:val="00DC4459"/>
    <w:rsid w:val="00DC641B"/>
    <w:rsid w:val="00DC6B55"/>
    <w:rsid w:val="00DC7EE4"/>
    <w:rsid w:val="00DD60F0"/>
    <w:rsid w:val="00DD6C91"/>
    <w:rsid w:val="00DE0875"/>
    <w:rsid w:val="00DE2026"/>
    <w:rsid w:val="00DE3EDB"/>
    <w:rsid w:val="00DE4E3D"/>
    <w:rsid w:val="00DE5E47"/>
    <w:rsid w:val="00DE6192"/>
    <w:rsid w:val="00DE6EE6"/>
    <w:rsid w:val="00DE6FB8"/>
    <w:rsid w:val="00DF091D"/>
    <w:rsid w:val="00DF104B"/>
    <w:rsid w:val="00DF4239"/>
    <w:rsid w:val="00DF6EF7"/>
    <w:rsid w:val="00DF73A7"/>
    <w:rsid w:val="00E00367"/>
    <w:rsid w:val="00E02017"/>
    <w:rsid w:val="00E031DC"/>
    <w:rsid w:val="00E07336"/>
    <w:rsid w:val="00E07D11"/>
    <w:rsid w:val="00E10069"/>
    <w:rsid w:val="00E14AD1"/>
    <w:rsid w:val="00E17A8A"/>
    <w:rsid w:val="00E20206"/>
    <w:rsid w:val="00E207D5"/>
    <w:rsid w:val="00E2498A"/>
    <w:rsid w:val="00E24DDA"/>
    <w:rsid w:val="00E2561F"/>
    <w:rsid w:val="00E25D22"/>
    <w:rsid w:val="00E345FC"/>
    <w:rsid w:val="00E34DD5"/>
    <w:rsid w:val="00E35BFD"/>
    <w:rsid w:val="00E363E0"/>
    <w:rsid w:val="00E407E3"/>
    <w:rsid w:val="00E419FC"/>
    <w:rsid w:val="00E43B4A"/>
    <w:rsid w:val="00E43B7F"/>
    <w:rsid w:val="00E5097C"/>
    <w:rsid w:val="00E527D7"/>
    <w:rsid w:val="00E52931"/>
    <w:rsid w:val="00E55D27"/>
    <w:rsid w:val="00E55E6C"/>
    <w:rsid w:val="00E60B83"/>
    <w:rsid w:val="00E61B92"/>
    <w:rsid w:val="00E637C7"/>
    <w:rsid w:val="00E65E29"/>
    <w:rsid w:val="00E66167"/>
    <w:rsid w:val="00E670E2"/>
    <w:rsid w:val="00E724BE"/>
    <w:rsid w:val="00E745C3"/>
    <w:rsid w:val="00E807AB"/>
    <w:rsid w:val="00E848A4"/>
    <w:rsid w:val="00E866C9"/>
    <w:rsid w:val="00E92270"/>
    <w:rsid w:val="00E9482E"/>
    <w:rsid w:val="00E95C9B"/>
    <w:rsid w:val="00E962CA"/>
    <w:rsid w:val="00E97F42"/>
    <w:rsid w:val="00EA2B44"/>
    <w:rsid w:val="00EA36D8"/>
    <w:rsid w:val="00EB03E9"/>
    <w:rsid w:val="00EB3864"/>
    <w:rsid w:val="00EB4593"/>
    <w:rsid w:val="00EB5658"/>
    <w:rsid w:val="00EC126A"/>
    <w:rsid w:val="00EC2CF4"/>
    <w:rsid w:val="00EC4121"/>
    <w:rsid w:val="00EC5B71"/>
    <w:rsid w:val="00ED00BF"/>
    <w:rsid w:val="00EE1520"/>
    <w:rsid w:val="00EE5003"/>
    <w:rsid w:val="00EE50D2"/>
    <w:rsid w:val="00EE510C"/>
    <w:rsid w:val="00EF0955"/>
    <w:rsid w:val="00EF1974"/>
    <w:rsid w:val="00EF3DDE"/>
    <w:rsid w:val="00EF4E6C"/>
    <w:rsid w:val="00EF7524"/>
    <w:rsid w:val="00F017FA"/>
    <w:rsid w:val="00F05062"/>
    <w:rsid w:val="00F06F81"/>
    <w:rsid w:val="00F11C33"/>
    <w:rsid w:val="00F12285"/>
    <w:rsid w:val="00F12367"/>
    <w:rsid w:val="00F13C34"/>
    <w:rsid w:val="00F217C0"/>
    <w:rsid w:val="00F23B78"/>
    <w:rsid w:val="00F23E88"/>
    <w:rsid w:val="00F24E75"/>
    <w:rsid w:val="00F251F7"/>
    <w:rsid w:val="00F255DA"/>
    <w:rsid w:val="00F26643"/>
    <w:rsid w:val="00F26D99"/>
    <w:rsid w:val="00F27DA1"/>
    <w:rsid w:val="00F341A8"/>
    <w:rsid w:val="00F35734"/>
    <w:rsid w:val="00F35C30"/>
    <w:rsid w:val="00F427F4"/>
    <w:rsid w:val="00F42C68"/>
    <w:rsid w:val="00F45231"/>
    <w:rsid w:val="00F4546F"/>
    <w:rsid w:val="00F53DB1"/>
    <w:rsid w:val="00F547D8"/>
    <w:rsid w:val="00F651EC"/>
    <w:rsid w:val="00F66CBB"/>
    <w:rsid w:val="00F72E97"/>
    <w:rsid w:val="00F809A4"/>
    <w:rsid w:val="00F84AFF"/>
    <w:rsid w:val="00F85428"/>
    <w:rsid w:val="00F91810"/>
    <w:rsid w:val="00F94507"/>
    <w:rsid w:val="00FA0E9F"/>
    <w:rsid w:val="00FA18D0"/>
    <w:rsid w:val="00FA24DF"/>
    <w:rsid w:val="00FB1577"/>
    <w:rsid w:val="00FB3E10"/>
    <w:rsid w:val="00FB5341"/>
    <w:rsid w:val="00FC0FBE"/>
    <w:rsid w:val="00FC32E0"/>
    <w:rsid w:val="00FC5EB6"/>
    <w:rsid w:val="00FC72D3"/>
    <w:rsid w:val="00FD0335"/>
    <w:rsid w:val="00FD056C"/>
    <w:rsid w:val="00FD4DA7"/>
    <w:rsid w:val="00FD4DBA"/>
    <w:rsid w:val="00FE2D48"/>
    <w:rsid w:val="00FE3880"/>
    <w:rsid w:val="00FE4792"/>
    <w:rsid w:val="00FE685F"/>
    <w:rsid w:val="00FE6CFB"/>
    <w:rsid w:val="00FF1798"/>
    <w:rsid w:val="00FF3216"/>
    <w:rsid w:val="00FF56CF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7B42"/>
  <w15:chartTrackingRefBased/>
  <w15:docId w15:val="{EBFAB23C-74FD-4401-8157-D435D8B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5670A"/>
    <w:pPr>
      <w:keepNext/>
      <w:suppressAutoHyphens/>
      <w:overflowPunct w:val="0"/>
      <w:autoSpaceDE w:val="0"/>
      <w:spacing w:before="480" w:after="240" w:line="240" w:lineRule="auto"/>
      <w:jc w:val="center"/>
      <w:textAlignment w:val="baseline"/>
      <w:outlineLvl w:val="0"/>
    </w:pPr>
    <w:rPr>
      <w:rFonts w:ascii="Calibri" w:eastAsia="Times New Roman" w:hAnsi="Calibri" w:cs="Arial"/>
      <w:b/>
      <w:bCs/>
      <w:kern w:val="1"/>
      <w:szCs w:val="32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F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normalny tekst,Akapit z list¹,Obiekt,List Paragraph1,List Paragraph,BulletC,Wyliczanie,normalny,Numerowanie,Wypunktowanie,Akapit z listą31,Nag 1,Akapit z listą11,Bullets,Kolorowa lista — akcent 11,Akapit z listą3,L1"/>
    <w:basedOn w:val="Normalny"/>
    <w:link w:val="AkapitzlistZnak"/>
    <w:uiPriority w:val="34"/>
    <w:qFormat/>
    <w:rsid w:val="003601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1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120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wypunktowanie Znak,normalny tekst Znak,Akapit z list¹ Znak,Obiekt Znak,List Paragraph1 Znak,List Paragraph Znak,BulletC Znak,Wyliczanie Znak,normalny Znak,Numerowanie Znak,Wypunktowanie Znak,Akapit z listą31 Znak"/>
    <w:link w:val="Akapitzlist"/>
    <w:uiPriority w:val="34"/>
    <w:qFormat/>
    <w:rsid w:val="007C75C4"/>
  </w:style>
  <w:style w:type="character" w:styleId="Odwoaniedokomentarza">
    <w:name w:val="annotation reference"/>
    <w:basedOn w:val="Domylnaczcionkaakapitu"/>
    <w:uiPriority w:val="99"/>
    <w:unhideWhenUsed/>
    <w:rsid w:val="000E40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40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40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0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0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7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E52C2"/>
    <w:pPr>
      <w:spacing w:after="0" w:line="240" w:lineRule="auto"/>
    </w:pPr>
  </w:style>
  <w:style w:type="paragraph" w:customStyle="1" w:styleId="WW-Zwykytekst">
    <w:name w:val="WW-Zwykły tekst"/>
    <w:basedOn w:val="Normalny"/>
    <w:rsid w:val="00C63584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D5670A"/>
    <w:rPr>
      <w:rFonts w:ascii="Calibri" w:eastAsia="Times New Roman" w:hAnsi="Calibri" w:cs="Arial"/>
      <w:b/>
      <w:bCs/>
      <w:kern w:val="1"/>
      <w:szCs w:val="32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15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EC4"/>
  </w:style>
  <w:style w:type="paragraph" w:styleId="Stopka">
    <w:name w:val="footer"/>
    <w:basedOn w:val="Normalny"/>
    <w:link w:val="StopkaZnak"/>
    <w:uiPriority w:val="99"/>
    <w:unhideWhenUsed/>
    <w:rsid w:val="00C15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EC4"/>
  </w:style>
  <w:style w:type="character" w:customStyle="1" w:styleId="normaltextrun">
    <w:name w:val="normaltextrun"/>
    <w:basedOn w:val="Domylnaczcionkaakapitu"/>
    <w:rsid w:val="000F4A88"/>
  </w:style>
  <w:style w:type="paragraph" w:customStyle="1" w:styleId="Default">
    <w:name w:val="Default"/>
    <w:rsid w:val="00AB24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eop">
    <w:name w:val="eop"/>
    <w:basedOn w:val="Domylnaczcionkaakapitu"/>
    <w:rsid w:val="001F3F23"/>
  </w:style>
  <w:style w:type="character" w:customStyle="1" w:styleId="hgkelc">
    <w:name w:val="hgkelc"/>
    <w:basedOn w:val="Domylnaczcionkaakapitu"/>
    <w:rsid w:val="00794E7B"/>
  </w:style>
  <w:style w:type="character" w:customStyle="1" w:styleId="Teksttreci">
    <w:name w:val="Tekst treści_"/>
    <w:link w:val="Teksttreci1"/>
    <w:uiPriority w:val="99"/>
    <w:locked/>
    <w:rsid w:val="007F1D59"/>
    <w:rPr>
      <w:rFonts w:ascii="Trebuchet MS" w:hAnsi="Trebuchet MS" w:cs="Trebuchet MS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7F1D59"/>
    <w:pPr>
      <w:widowControl w:val="0"/>
      <w:shd w:val="clear" w:color="auto" w:fill="FFFFFF"/>
      <w:spacing w:before="300" w:after="900" w:line="240" w:lineRule="atLeast"/>
      <w:ind w:hanging="800"/>
    </w:pPr>
    <w:rPr>
      <w:rFonts w:ascii="Trebuchet MS" w:hAnsi="Trebuchet MS" w:cs="Trebuchet MS"/>
      <w:sz w:val="19"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0C4CD6"/>
    <w:pPr>
      <w:widowControl w:val="0"/>
      <w:autoSpaceDE w:val="0"/>
      <w:autoSpaceDN w:val="0"/>
      <w:spacing w:before="121" w:after="0" w:line="240" w:lineRule="auto"/>
      <w:ind w:left="1190" w:hanging="360"/>
      <w:jc w:val="both"/>
    </w:pPr>
    <w:rPr>
      <w:rFonts w:ascii="Tahoma" w:eastAsia="Tahoma" w:hAnsi="Tahoma" w:cs="Tahoma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4CD6"/>
    <w:rPr>
      <w:rFonts w:ascii="Tahoma" w:eastAsia="Tahoma" w:hAnsi="Tahoma" w:cs="Tahoma"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F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F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6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gtl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040F-20E2-40A1-916C-6665F85F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9542</Words>
  <Characters>57254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Pudełko</dc:creator>
  <cp:keywords/>
  <dc:description/>
  <cp:lastModifiedBy>Agnieszka Wysocka</cp:lastModifiedBy>
  <cp:revision>5</cp:revision>
  <cp:lastPrinted>2025-10-14T18:21:00Z</cp:lastPrinted>
  <dcterms:created xsi:type="dcterms:W3CDTF">2025-10-08T06:26:00Z</dcterms:created>
  <dcterms:modified xsi:type="dcterms:W3CDTF">2025-10-14T18:21:00Z</dcterms:modified>
</cp:coreProperties>
</file>