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88D57" w14:textId="02929546" w:rsidR="2CABDF8F" w:rsidRPr="002A67DF" w:rsidRDefault="2CABDF8F" w:rsidP="00E770D7">
      <w:pPr>
        <w:spacing w:after="0" w:line="257" w:lineRule="auto"/>
        <w:jc w:val="both"/>
        <w:rPr>
          <w:rFonts w:eastAsiaTheme="minorEastAsia"/>
          <w:b/>
          <w:bCs/>
          <w:sz w:val="24"/>
          <w:szCs w:val="24"/>
        </w:rPr>
      </w:pPr>
      <w:r w:rsidRPr="3DFB1F51">
        <w:rPr>
          <w:rFonts w:eastAsiaTheme="minorEastAsia"/>
          <w:b/>
          <w:bCs/>
          <w:sz w:val="24"/>
          <w:szCs w:val="24"/>
        </w:rPr>
        <w:t xml:space="preserve">OPIS PROCESU OBSŁUGI KORESPONDENCJI PRZYCHODZĄCEJ </w:t>
      </w:r>
      <w:r w:rsidR="5241A92F" w:rsidRPr="3DFB1F51">
        <w:rPr>
          <w:rFonts w:eastAsiaTheme="minorEastAsia"/>
          <w:b/>
          <w:bCs/>
          <w:sz w:val="24"/>
          <w:szCs w:val="24"/>
        </w:rPr>
        <w:t xml:space="preserve">W SYSTEMIE ELEKTRONICZNEGO OBIEGU DOKUMENTÓW </w:t>
      </w:r>
    </w:p>
    <w:p w14:paraId="7E9D210B" w14:textId="3F6CE7F4" w:rsidR="3DFB1F51" w:rsidRDefault="3DFB1F51" w:rsidP="00E770D7">
      <w:pPr>
        <w:spacing w:after="0" w:line="257" w:lineRule="auto"/>
        <w:jc w:val="both"/>
        <w:rPr>
          <w:rFonts w:eastAsiaTheme="minorEastAsia"/>
          <w:b/>
          <w:bCs/>
          <w:sz w:val="24"/>
          <w:szCs w:val="24"/>
        </w:rPr>
      </w:pPr>
    </w:p>
    <w:p w14:paraId="0DDC2360" w14:textId="735E63DE" w:rsidR="1202C1CA" w:rsidRPr="002A67DF" w:rsidRDefault="1202C1CA" w:rsidP="00E770D7">
      <w:pPr>
        <w:pStyle w:val="Akapitzlist"/>
        <w:numPr>
          <w:ilvl w:val="0"/>
          <w:numId w:val="15"/>
        </w:numPr>
        <w:spacing w:after="0" w:line="257" w:lineRule="auto"/>
        <w:ind w:left="0" w:firstLine="0"/>
        <w:jc w:val="both"/>
        <w:rPr>
          <w:rFonts w:eastAsiaTheme="minorEastAsia"/>
          <w:b/>
          <w:bCs/>
          <w:sz w:val="24"/>
          <w:szCs w:val="24"/>
        </w:rPr>
      </w:pPr>
      <w:r w:rsidRPr="3DFB1F51">
        <w:rPr>
          <w:rFonts w:eastAsiaTheme="minorEastAsia"/>
          <w:b/>
          <w:bCs/>
          <w:sz w:val="24"/>
          <w:szCs w:val="24"/>
        </w:rPr>
        <w:t>Szczegółowe funkcjonalności procesu</w:t>
      </w:r>
      <w:r w:rsidR="50C69243" w:rsidRPr="3DFB1F51">
        <w:rPr>
          <w:rFonts w:eastAsiaTheme="minorEastAsia"/>
          <w:b/>
          <w:bCs/>
          <w:sz w:val="24"/>
          <w:szCs w:val="24"/>
        </w:rPr>
        <w:t xml:space="preserve"> obsługi korespondencji przychodzącej</w:t>
      </w:r>
      <w:r w:rsidRPr="3DFB1F51">
        <w:rPr>
          <w:rFonts w:eastAsiaTheme="minorEastAsia"/>
          <w:b/>
          <w:bCs/>
          <w:sz w:val="24"/>
          <w:szCs w:val="24"/>
        </w:rPr>
        <w:t>:</w:t>
      </w:r>
    </w:p>
    <w:p w14:paraId="432B7952" w14:textId="3D2BDFC8" w:rsidR="3FC80F3D" w:rsidRPr="002A67DF" w:rsidRDefault="3FC80F3D" w:rsidP="00E770D7">
      <w:pPr>
        <w:pStyle w:val="Akapitzlist"/>
        <w:numPr>
          <w:ilvl w:val="1"/>
          <w:numId w:val="15"/>
        </w:numPr>
        <w:spacing w:after="0" w:line="257" w:lineRule="auto"/>
        <w:ind w:left="0" w:firstLine="0"/>
        <w:jc w:val="both"/>
        <w:rPr>
          <w:rFonts w:eastAsiaTheme="minorEastAsia"/>
          <w:sz w:val="24"/>
          <w:szCs w:val="24"/>
        </w:rPr>
      </w:pPr>
      <w:r w:rsidRPr="3DFB1F51">
        <w:rPr>
          <w:rFonts w:eastAsiaTheme="minorEastAsia"/>
          <w:sz w:val="24"/>
          <w:szCs w:val="24"/>
        </w:rPr>
        <w:t xml:space="preserve">Proces obsługi korespondencji przychodzącej powinien </w:t>
      </w:r>
    </w:p>
    <w:p w14:paraId="626480CD" w14:textId="0A3FB8C9" w:rsidR="3FC80F3D" w:rsidRPr="002A67DF" w:rsidRDefault="3FC80F3D" w:rsidP="00E770D7">
      <w:pPr>
        <w:pStyle w:val="Akapitzlist"/>
        <w:numPr>
          <w:ilvl w:val="1"/>
          <w:numId w:val="1"/>
        </w:numPr>
        <w:spacing w:after="0" w:line="257" w:lineRule="auto"/>
        <w:ind w:left="0" w:firstLine="0"/>
        <w:jc w:val="both"/>
        <w:rPr>
          <w:rFonts w:eastAsiaTheme="minorEastAsia"/>
          <w:sz w:val="24"/>
          <w:szCs w:val="24"/>
        </w:rPr>
      </w:pPr>
      <w:r w:rsidRPr="027F26B3">
        <w:rPr>
          <w:rFonts w:eastAsiaTheme="minorEastAsia"/>
          <w:sz w:val="24"/>
          <w:szCs w:val="24"/>
        </w:rPr>
        <w:t xml:space="preserve">umożliwiać sprawną i uporządkowaną rejestrację, dystrybucję oraz przechowywanie dokumentów, zapewniając łatwy dostęp do informacji i kontrolę nad obiegiem dokumentów w organizacji.  </w:t>
      </w:r>
    </w:p>
    <w:p w14:paraId="1FFDD71E" w14:textId="2089AF0B" w:rsidR="002A52C3" w:rsidRPr="002A67DF" w:rsidRDefault="3FC80F3D" w:rsidP="00E770D7">
      <w:pPr>
        <w:pStyle w:val="Akapitzlist"/>
        <w:numPr>
          <w:ilvl w:val="1"/>
          <w:numId w:val="1"/>
        </w:numPr>
        <w:shd w:val="clear" w:color="auto" w:fill="FFFFFF" w:themeFill="background1"/>
        <w:spacing w:after="0"/>
        <w:ind w:left="0" w:firstLine="0"/>
        <w:jc w:val="both"/>
        <w:rPr>
          <w:rFonts w:eastAsiaTheme="minorEastAsia"/>
          <w:sz w:val="24"/>
          <w:szCs w:val="24"/>
        </w:rPr>
      </w:pPr>
      <w:r w:rsidRPr="3DFB1F51">
        <w:rPr>
          <w:rFonts w:eastAsiaTheme="minorEastAsia"/>
          <w:sz w:val="24"/>
          <w:szCs w:val="24"/>
        </w:rPr>
        <w:t>Proces obsługi korespondencji przychodzącej powinien obejmować odbiór, rejestrację, wstępną ocenę, dekretację, dystrybucję, obsługę, archiwizację oraz śledzenie obiegu dokumentów</w:t>
      </w:r>
      <w:r w:rsidR="1B2C1FA7" w:rsidRPr="3DFB1F51">
        <w:rPr>
          <w:rFonts w:eastAsiaTheme="minorEastAsia"/>
          <w:sz w:val="24"/>
          <w:szCs w:val="24"/>
        </w:rPr>
        <w:t>.</w:t>
      </w:r>
    </w:p>
    <w:p w14:paraId="3D04FB51" w14:textId="35AD6380" w:rsidR="3DFB1F51" w:rsidRDefault="3DFB1F51" w:rsidP="00E770D7">
      <w:pPr>
        <w:pStyle w:val="Akapitzlist"/>
        <w:shd w:val="clear" w:color="auto" w:fill="FFFFFF" w:themeFill="background1"/>
        <w:spacing w:after="0"/>
        <w:ind w:left="0"/>
        <w:jc w:val="both"/>
        <w:rPr>
          <w:rFonts w:eastAsiaTheme="minorEastAsia"/>
          <w:sz w:val="24"/>
          <w:szCs w:val="24"/>
        </w:rPr>
      </w:pPr>
    </w:p>
    <w:p w14:paraId="4271905C" w14:textId="77777777" w:rsidR="002A52C3" w:rsidRPr="002A67DF" w:rsidRDefault="002A52C3" w:rsidP="00E770D7">
      <w:pPr>
        <w:pStyle w:val="Akapitzlist"/>
        <w:numPr>
          <w:ilvl w:val="1"/>
          <w:numId w:val="15"/>
        </w:numPr>
        <w:shd w:val="clear" w:color="auto" w:fill="FFFFFF" w:themeFill="background1"/>
        <w:spacing w:after="0"/>
        <w:ind w:left="0" w:firstLine="0"/>
        <w:jc w:val="both"/>
        <w:rPr>
          <w:rFonts w:eastAsiaTheme="minorEastAsia"/>
          <w:sz w:val="24"/>
          <w:szCs w:val="24"/>
        </w:rPr>
      </w:pPr>
      <w:r w:rsidRPr="027F26B3">
        <w:rPr>
          <w:rFonts w:eastAsiaTheme="minorEastAsia"/>
          <w:sz w:val="24"/>
          <w:szCs w:val="24"/>
          <w:shd w:val="clear" w:color="auto" w:fill="FFFFFF"/>
        </w:rPr>
        <w:t>Wymagania systemu do obsługi korespondencji przychodzącej:</w:t>
      </w:r>
    </w:p>
    <w:p w14:paraId="2D11EEDE" w14:textId="77777777" w:rsidR="002A52C3" w:rsidRPr="002A67DF" w:rsidRDefault="002A52C3" w:rsidP="00E770D7">
      <w:pPr>
        <w:pStyle w:val="Akapitzlist"/>
        <w:numPr>
          <w:ilvl w:val="2"/>
          <w:numId w:val="18"/>
        </w:numPr>
        <w:shd w:val="clear" w:color="auto" w:fill="FFFFFF" w:themeFill="background1"/>
        <w:spacing w:after="0"/>
        <w:ind w:left="0" w:firstLine="0"/>
        <w:jc w:val="both"/>
        <w:rPr>
          <w:rStyle w:val="uv3um"/>
          <w:rFonts w:eastAsiaTheme="minorEastAsia"/>
          <w:sz w:val="24"/>
          <w:szCs w:val="24"/>
        </w:rPr>
      </w:pPr>
      <w:r w:rsidRPr="027F26B3">
        <w:rPr>
          <w:rFonts w:eastAsiaTheme="minorEastAsia"/>
          <w:spacing w:val="2"/>
          <w:sz w:val="24"/>
          <w:szCs w:val="24"/>
          <w:shd w:val="clear" w:color="auto" w:fill="FFFFFF"/>
        </w:rPr>
        <w:t>System powinien umożliwiać rejestrowanie korespondencji przychodzącej, w tym nadawanie numerów identyfikacyjnych, daty wpływu, danych nadawcy oraz opisu zawartości.</w:t>
      </w:r>
      <w:r w:rsidRPr="027F26B3">
        <w:rPr>
          <w:rStyle w:val="uv3um"/>
          <w:rFonts w:eastAsiaTheme="minorEastAsia"/>
          <w:spacing w:val="2"/>
          <w:sz w:val="24"/>
          <w:szCs w:val="24"/>
          <w:shd w:val="clear" w:color="auto" w:fill="FFFFFF"/>
        </w:rPr>
        <w:t> </w:t>
      </w:r>
    </w:p>
    <w:p w14:paraId="560178CE" w14:textId="5F112F68" w:rsidR="002A52C3" w:rsidRPr="002A67DF" w:rsidRDefault="002A52C3" w:rsidP="00E770D7">
      <w:pPr>
        <w:pStyle w:val="Akapitzlist"/>
        <w:numPr>
          <w:ilvl w:val="2"/>
          <w:numId w:val="18"/>
        </w:numPr>
        <w:shd w:val="clear" w:color="auto" w:fill="FFFFFF" w:themeFill="background1"/>
        <w:spacing w:after="0"/>
        <w:ind w:left="0" w:firstLine="0"/>
        <w:jc w:val="both"/>
        <w:rPr>
          <w:rStyle w:val="uv3um"/>
          <w:rFonts w:eastAsiaTheme="minorEastAsia"/>
          <w:sz w:val="24"/>
          <w:szCs w:val="24"/>
        </w:rPr>
      </w:pPr>
      <w:r w:rsidRPr="027F26B3">
        <w:rPr>
          <w:rFonts w:eastAsiaTheme="minorEastAsia"/>
          <w:spacing w:val="2"/>
          <w:sz w:val="24"/>
          <w:szCs w:val="24"/>
          <w:shd w:val="clear" w:color="auto" w:fill="FFFFFF"/>
        </w:rPr>
        <w:t>Ważne jest, aby system śledził drogę dokumentu w organizacji, informując o osobach odpowiedzialnych za dany etap i pozwalając na monitorowanie postępu sprawy.</w:t>
      </w:r>
      <w:r w:rsidRPr="027F26B3">
        <w:rPr>
          <w:rStyle w:val="uv3um"/>
          <w:rFonts w:eastAsiaTheme="minorEastAsia"/>
          <w:spacing w:val="2"/>
          <w:sz w:val="24"/>
          <w:szCs w:val="24"/>
          <w:shd w:val="clear" w:color="auto" w:fill="FFFFFF"/>
        </w:rPr>
        <w:t> </w:t>
      </w:r>
    </w:p>
    <w:p w14:paraId="24C43FB6" w14:textId="291A3001" w:rsidR="002A52C3" w:rsidRPr="002A67DF" w:rsidRDefault="002A52C3" w:rsidP="00E770D7">
      <w:pPr>
        <w:pStyle w:val="Akapitzlist"/>
        <w:numPr>
          <w:ilvl w:val="2"/>
          <w:numId w:val="18"/>
        </w:numPr>
        <w:shd w:val="clear" w:color="auto" w:fill="FFFFFF" w:themeFill="background1"/>
        <w:spacing w:after="0"/>
        <w:ind w:left="0" w:firstLine="0"/>
        <w:jc w:val="both"/>
        <w:rPr>
          <w:rFonts w:eastAsiaTheme="minorEastAsia"/>
          <w:sz w:val="24"/>
          <w:szCs w:val="24"/>
        </w:rPr>
      </w:pPr>
      <w:r w:rsidRPr="027F26B3">
        <w:rPr>
          <w:rFonts w:eastAsiaTheme="minorEastAsia"/>
          <w:spacing w:val="2"/>
          <w:sz w:val="24"/>
          <w:szCs w:val="24"/>
          <w:shd w:val="clear" w:color="auto" w:fill="FFFFFF"/>
        </w:rPr>
        <w:t xml:space="preserve">System powinien być kompatybilny z systemami e-mail, Elektroniczną Skrzynką Podawczą (np. </w:t>
      </w:r>
      <w:r w:rsidR="00DF19E7" w:rsidRPr="027F26B3">
        <w:rPr>
          <w:rFonts w:eastAsiaTheme="minorEastAsia"/>
          <w:spacing w:val="2"/>
          <w:sz w:val="24"/>
          <w:szCs w:val="24"/>
          <w:shd w:val="clear" w:color="auto" w:fill="FFFFFF"/>
        </w:rPr>
        <w:t xml:space="preserve">platforma </w:t>
      </w:r>
      <w:proofErr w:type="spellStart"/>
      <w:r w:rsidRPr="027F26B3">
        <w:rPr>
          <w:rFonts w:eastAsiaTheme="minorEastAsia"/>
          <w:spacing w:val="2"/>
          <w:sz w:val="24"/>
          <w:szCs w:val="24"/>
          <w:shd w:val="clear" w:color="auto" w:fill="FFFFFF"/>
        </w:rPr>
        <w:t>ePUAP</w:t>
      </w:r>
      <w:proofErr w:type="spellEnd"/>
      <w:r w:rsidR="00DF19E7" w:rsidRPr="027F26B3">
        <w:rPr>
          <w:rFonts w:eastAsiaTheme="minorEastAsia"/>
          <w:spacing w:val="2"/>
          <w:sz w:val="24"/>
          <w:szCs w:val="24"/>
          <w:shd w:val="clear" w:color="auto" w:fill="FFFFFF"/>
        </w:rPr>
        <w:t xml:space="preserve">, </w:t>
      </w:r>
      <w:r w:rsidR="00DB0F65" w:rsidRPr="027F26B3">
        <w:rPr>
          <w:rFonts w:eastAsiaTheme="minorEastAsia"/>
          <w:spacing w:val="2"/>
          <w:sz w:val="24"/>
          <w:szCs w:val="24"/>
          <w:shd w:val="clear" w:color="auto" w:fill="FFFFFF"/>
        </w:rPr>
        <w:t xml:space="preserve">usługa </w:t>
      </w:r>
      <w:r w:rsidR="00DF19E7" w:rsidRPr="027F26B3">
        <w:rPr>
          <w:rFonts w:eastAsiaTheme="minorEastAsia"/>
          <w:spacing w:val="2"/>
          <w:sz w:val="24"/>
          <w:szCs w:val="24"/>
          <w:shd w:val="clear" w:color="auto" w:fill="FFFFFF"/>
        </w:rPr>
        <w:t>e-Doręczenia</w:t>
      </w:r>
      <w:r w:rsidRPr="027F26B3">
        <w:rPr>
          <w:rFonts w:eastAsiaTheme="minorEastAsia"/>
          <w:spacing w:val="2"/>
          <w:sz w:val="24"/>
          <w:szCs w:val="24"/>
          <w:shd w:val="clear" w:color="auto" w:fill="FFFFFF"/>
        </w:rPr>
        <w:t>), systemami finansowo-księgowymi, a także z systemami archiwizacji.</w:t>
      </w:r>
      <w:r w:rsidRPr="027F26B3">
        <w:rPr>
          <w:rStyle w:val="uv3um"/>
          <w:rFonts w:eastAsiaTheme="minorEastAsia"/>
          <w:spacing w:val="2"/>
          <w:sz w:val="24"/>
          <w:szCs w:val="24"/>
          <w:shd w:val="clear" w:color="auto" w:fill="FFFFFF"/>
        </w:rPr>
        <w:t> </w:t>
      </w:r>
      <w:r w:rsidRPr="027F26B3">
        <w:rPr>
          <w:rFonts w:eastAsiaTheme="minorEastAsia"/>
          <w:sz w:val="24"/>
          <w:szCs w:val="24"/>
        </w:rPr>
        <w:t xml:space="preserve"> </w:t>
      </w:r>
    </w:p>
    <w:p w14:paraId="1265B969" w14:textId="777F2ACA" w:rsidR="1202C1CA" w:rsidRPr="002A67DF" w:rsidRDefault="1202C1CA" w:rsidP="00E770D7">
      <w:pPr>
        <w:pStyle w:val="Akapitzlist"/>
        <w:numPr>
          <w:ilvl w:val="2"/>
          <w:numId w:val="18"/>
        </w:numPr>
        <w:shd w:val="clear" w:color="auto" w:fill="FFFFFF" w:themeFill="background1"/>
        <w:spacing w:after="0"/>
        <w:ind w:left="0" w:firstLine="0"/>
        <w:jc w:val="both"/>
        <w:rPr>
          <w:rFonts w:eastAsiaTheme="minorEastAsia"/>
          <w:sz w:val="24"/>
          <w:szCs w:val="24"/>
        </w:rPr>
      </w:pPr>
      <w:r w:rsidRPr="027F26B3">
        <w:rPr>
          <w:rFonts w:eastAsiaTheme="minorEastAsia"/>
          <w:sz w:val="24"/>
          <w:szCs w:val="24"/>
        </w:rPr>
        <w:t xml:space="preserve">System musi zintegrować dane, aby połączyć informacje z </w:t>
      </w:r>
      <w:r w:rsidR="002A52C3" w:rsidRPr="027F26B3">
        <w:rPr>
          <w:rFonts w:eastAsiaTheme="minorEastAsia"/>
          <w:sz w:val="24"/>
          <w:szCs w:val="24"/>
        </w:rPr>
        <w:t>pozostałych procesów jakie działają w Spółce w s</w:t>
      </w:r>
      <w:r w:rsidRPr="027F26B3">
        <w:rPr>
          <w:rFonts w:eastAsiaTheme="minorEastAsia"/>
          <w:sz w:val="24"/>
          <w:szCs w:val="24"/>
        </w:rPr>
        <w:t>pójny i ujednolicony widok. Integracja danych pozwala na efektywniejsze zarządzanie informacjami, lepsze podejmowanie decyzji</w:t>
      </w:r>
      <w:r w:rsidR="00E770D7">
        <w:rPr>
          <w:rFonts w:eastAsiaTheme="minorEastAsia"/>
          <w:sz w:val="24"/>
          <w:szCs w:val="24"/>
        </w:rPr>
        <w:t xml:space="preserve"> </w:t>
      </w:r>
      <w:r w:rsidRPr="027F26B3">
        <w:rPr>
          <w:rFonts w:eastAsiaTheme="minorEastAsia"/>
          <w:sz w:val="24"/>
          <w:szCs w:val="24"/>
        </w:rPr>
        <w:t xml:space="preserve">i optymalizację procesów </w:t>
      </w:r>
      <w:r w:rsidR="002A52C3" w:rsidRPr="027F26B3">
        <w:rPr>
          <w:rFonts w:eastAsiaTheme="minorEastAsia"/>
          <w:sz w:val="24"/>
          <w:szCs w:val="24"/>
        </w:rPr>
        <w:t>w Spółce</w:t>
      </w:r>
      <w:r w:rsidRPr="027F26B3">
        <w:rPr>
          <w:rFonts w:eastAsiaTheme="minorEastAsia"/>
          <w:sz w:val="24"/>
          <w:szCs w:val="24"/>
        </w:rPr>
        <w:t xml:space="preserve">.  </w:t>
      </w:r>
    </w:p>
    <w:p w14:paraId="24C14D9A" w14:textId="3A14138F" w:rsidR="1202C1CA" w:rsidRPr="002A67DF" w:rsidRDefault="1202C1CA" w:rsidP="00E770D7">
      <w:pPr>
        <w:pStyle w:val="Akapitzlist"/>
        <w:numPr>
          <w:ilvl w:val="2"/>
          <w:numId w:val="18"/>
        </w:numPr>
        <w:shd w:val="clear" w:color="auto" w:fill="FFFFFF" w:themeFill="background1"/>
        <w:spacing w:after="0"/>
        <w:ind w:left="0" w:firstLine="0"/>
        <w:jc w:val="both"/>
        <w:rPr>
          <w:rFonts w:eastAsiaTheme="minorEastAsia"/>
          <w:sz w:val="24"/>
          <w:szCs w:val="24"/>
        </w:rPr>
      </w:pPr>
      <w:r w:rsidRPr="3DFB1F51">
        <w:rPr>
          <w:rFonts w:eastAsiaTheme="minorEastAsia"/>
          <w:sz w:val="24"/>
          <w:szCs w:val="24"/>
        </w:rPr>
        <w:t xml:space="preserve">System musi posiadać </w:t>
      </w:r>
      <w:r w:rsidR="002A52C3" w:rsidRPr="3DFB1F51">
        <w:rPr>
          <w:rFonts w:eastAsiaTheme="minorEastAsia"/>
          <w:sz w:val="24"/>
          <w:szCs w:val="24"/>
        </w:rPr>
        <w:t>f</w:t>
      </w:r>
      <w:r w:rsidRPr="3DFB1F51">
        <w:rPr>
          <w:rFonts w:eastAsiaTheme="minorEastAsia"/>
          <w:sz w:val="24"/>
          <w:szCs w:val="24"/>
        </w:rPr>
        <w:t xml:space="preserve">unkcję automatycznego uzupełniania danych, </w:t>
      </w:r>
      <w:r w:rsidR="002A52C3" w:rsidRPr="3DFB1F51">
        <w:rPr>
          <w:rFonts w:eastAsiaTheme="minorEastAsia"/>
          <w:sz w:val="24"/>
          <w:szCs w:val="24"/>
        </w:rPr>
        <w:t>zwaną</w:t>
      </w:r>
      <w:r w:rsidRPr="3DFB1F51">
        <w:rPr>
          <w:rFonts w:eastAsiaTheme="minorEastAsia"/>
          <w:sz w:val="24"/>
          <w:szCs w:val="24"/>
        </w:rPr>
        <w:t xml:space="preserve"> również jako autouzupełnianie, która automatycznie uzupełnia pola w formularzach w tym adresy </w:t>
      </w:r>
      <w:r w:rsidR="002071B7">
        <w:rPr>
          <w:rFonts w:eastAsiaTheme="minorEastAsia"/>
          <w:sz w:val="24"/>
          <w:szCs w:val="24"/>
        </w:rPr>
        <w:br/>
      </w:r>
      <w:r w:rsidRPr="3DFB1F51">
        <w:rPr>
          <w:rFonts w:eastAsiaTheme="minorEastAsia"/>
          <w:sz w:val="24"/>
          <w:szCs w:val="24"/>
        </w:rPr>
        <w:t xml:space="preserve">i inne dane na podstawie wcześniej wprowadzonych informacji. </w:t>
      </w:r>
      <w:r w:rsidR="002A52C3" w:rsidRPr="3DFB1F51">
        <w:rPr>
          <w:rFonts w:eastAsiaTheme="minorEastAsia"/>
          <w:sz w:val="24"/>
          <w:szCs w:val="24"/>
        </w:rPr>
        <w:t xml:space="preserve">Funkcja umożliwia </w:t>
      </w:r>
      <w:r w:rsidRPr="3DFB1F51">
        <w:rPr>
          <w:rFonts w:eastAsiaTheme="minorEastAsia"/>
          <w:sz w:val="24"/>
          <w:szCs w:val="24"/>
        </w:rPr>
        <w:t xml:space="preserve">szybsze </w:t>
      </w:r>
      <w:r w:rsidR="00E73570">
        <w:rPr>
          <w:rFonts w:eastAsiaTheme="minorEastAsia"/>
          <w:sz w:val="24"/>
          <w:szCs w:val="24"/>
        </w:rPr>
        <w:br/>
      </w:r>
      <w:r w:rsidRPr="3DFB1F51">
        <w:rPr>
          <w:rFonts w:eastAsiaTheme="minorEastAsia"/>
          <w:sz w:val="24"/>
          <w:szCs w:val="24"/>
        </w:rPr>
        <w:t xml:space="preserve">i bardziej efektywne wypełnianie formularzy, oszczędzając czas </w:t>
      </w:r>
      <w:r w:rsidR="005E50C5">
        <w:rPr>
          <w:rFonts w:eastAsiaTheme="minorEastAsia"/>
          <w:sz w:val="24"/>
          <w:szCs w:val="24"/>
        </w:rPr>
        <w:t>|</w:t>
      </w:r>
      <w:r w:rsidRPr="3DFB1F51">
        <w:rPr>
          <w:rFonts w:eastAsiaTheme="minorEastAsia"/>
          <w:sz w:val="24"/>
          <w:szCs w:val="24"/>
        </w:rPr>
        <w:t xml:space="preserve">i minimalizując ryzyko błędów. </w:t>
      </w:r>
    </w:p>
    <w:p w14:paraId="0250260D" w14:textId="62D92B0F" w:rsidR="1202C1CA" w:rsidRPr="002A67DF" w:rsidRDefault="1202C1CA" w:rsidP="00E770D7">
      <w:pPr>
        <w:pStyle w:val="Akapitzlist"/>
        <w:numPr>
          <w:ilvl w:val="2"/>
          <w:numId w:val="18"/>
        </w:numPr>
        <w:spacing w:after="0"/>
        <w:ind w:left="0" w:firstLine="0"/>
        <w:jc w:val="both"/>
        <w:rPr>
          <w:rFonts w:eastAsiaTheme="minorEastAsia"/>
          <w:sz w:val="24"/>
          <w:szCs w:val="24"/>
        </w:rPr>
      </w:pPr>
      <w:r w:rsidRPr="027F26B3">
        <w:rPr>
          <w:rFonts w:eastAsiaTheme="minorEastAsia"/>
          <w:sz w:val="24"/>
          <w:szCs w:val="24"/>
        </w:rPr>
        <w:t xml:space="preserve">System musi posiadać </w:t>
      </w:r>
      <w:r w:rsidR="002A52C3" w:rsidRPr="027F26B3">
        <w:rPr>
          <w:rFonts w:eastAsiaTheme="minorEastAsia"/>
          <w:sz w:val="24"/>
          <w:szCs w:val="24"/>
        </w:rPr>
        <w:t>f</w:t>
      </w:r>
      <w:r w:rsidRPr="027F26B3">
        <w:rPr>
          <w:rFonts w:eastAsiaTheme="minorEastAsia"/>
          <w:sz w:val="24"/>
          <w:szCs w:val="24"/>
        </w:rPr>
        <w:t>unkcję ręcznego wprowadzania danych do formularza co</w:t>
      </w:r>
      <w:r w:rsidR="002A52C3" w:rsidRPr="027F26B3">
        <w:rPr>
          <w:rFonts w:eastAsiaTheme="minorEastAsia"/>
          <w:sz w:val="24"/>
          <w:szCs w:val="24"/>
        </w:rPr>
        <w:t xml:space="preserve"> pozwala </w:t>
      </w:r>
      <w:r w:rsidRPr="027F26B3">
        <w:rPr>
          <w:rFonts w:eastAsiaTheme="minorEastAsia"/>
          <w:sz w:val="24"/>
          <w:szCs w:val="24"/>
        </w:rPr>
        <w:t xml:space="preserve">użytkownikowi bezpośrednie wpisywanie informacji w polach formularza, co jest alternatywą dla automatycznych metod wprowadzania danych. Formularze umożliwiają wygodne i uporządkowane zbieranie danych, a ręczne wprowadzanie jest przydatne, gdy automatyzacja nie jest możliwa lub pożądana, np. w przypadku unikalnych lub złożonych danych. </w:t>
      </w:r>
    </w:p>
    <w:p w14:paraId="3DEC6CBB" w14:textId="3AD7FB3D" w:rsidR="1202C1CA" w:rsidRPr="002A67DF" w:rsidRDefault="1202C1CA" w:rsidP="00E770D7">
      <w:pPr>
        <w:pStyle w:val="Akapitzlist"/>
        <w:numPr>
          <w:ilvl w:val="2"/>
          <w:numId w:val="18"/>
        </w:numPr>
        <w:spacing w:after="0"/>
        <w:ind w:left="0" w:firstLine="0"/>
        <w:jc w:val="both"/>
        <w:rPr>
          <w:rFonts w:eastAsiaTheme="minorEastAsia"/>
          <w:sz w:val="24"/>
          <w:szCs w:val="24"/>
        </w:rPr>
      </w:pPr>
      <w:r w:rsidRPr="3DFB1F51">
        <w:rPr>
          <w:rFonts w:eastAsiaTheme="minorEastAsia"/>
          <w:sz w:val="24"/>
          <w:szCs w:val="24"/>
        </w:rPr>
        <w:t xml:space="preserve">System musi posiadać </w:t>
      </w:r>
      <w:r w:rsidR="002A52C3" w:rsidRPr="3DFB1F51">
        <w:rPr>
          <w:rFonts w:eastAsiaTheme="minorEastAsia"/>
          <w:sz w:val="24"/>
          <w:szCs w:val="24"/>
        </w:rPr>
        <w:t>f</w:t>
      </w:r>
      <w:r w:rsidRPr="3DFB1F51">
        <w:rPr>
          <w:rFonts w:eastAsiaTheme="minorEastAsia"/>
          <w:sz w:val="24"/>
          <w:szCs w:val="24"/>
        </w:rPr>
        <w:t>unkcj</w:t>
      </w:r>
      <w:r w:rsidR="002A52C3" w:rsidRPr="3DFB1F51">
        <w:rPr>
          <w:rFonts w:eastAsiaTheme="minorEastAsia"/>
          <w:sz w:val="24"/>
          <w:szCs w:val="24"/>
        </w:rPr>
        <w:t xml:space="preserve">ę </w:t>
      </w:r>
      <w:r w:rsidRPr="3DFB1F51">
        <w:rPr>
          <w:rFonts w:eastAsiaTheme="minorEastAsia"/>
          <w:sz w:val="24"/>
          <w:szCs w:val="24"/>
        </w:rPr>
        <w:t>wyłączania tworzenia duplikatów, aby zapobiegać powstawaniu duplikatów danych lub usuwanie istniejących, zduplikowanych danych</w:t>
      </w:r>
      <w:r w:rsidR="00B765F5">
        <w:rPr>
          <w:rFonts w:eastAsiaTheme="minorEastAsia"/>
          <w:sz w:val="24"/>
          <w:szCs w:val="24"/>
        </w:rPr>
        <w:t>.</w:t>
      </w:r>
    </w:p>
    <w:p w14:paraId="6BF96763" w14:textId="2AA53F28" w:rsidR="3DFB1F51" w:rsidRDefault="3DFB1F51" w:rsidP="00E770D7">
      <w:pPr>
        <w:jc w:val="both"/>
        <w:rPr>
          <w:rFonts w:eastAsiaTheme="minorEastAsia"/>
          <w:sz w:val="24"/>
          <w:szCs w:val="24"/>
        </w:rPr>
      </w:pPr>
      <w:r w:rsidRPr="027F26B3">
        <w:rPr>
          <w:rFonts w:eastAsiaTheme="minorEastAsia"/>
          <w:sz w:val="24"/>
          <w:szCs w:val="24"/>
        </w:rPr>
        <w:br w:type="page"/>
      </w:r>
    </w:p>
    <w:p w14:paraId="497658C5" w14:textId="2F3F1E61" w:rsidR="1202C1CA" w:rsidRPr="002A67DF" w:rsidRDefault="1202C1CA" w:rsidP="00E770D7">
      <w:pPr>
        <w:pStyle w:val="Akapitzlist"/>
        <w:numPr>
          <w:ilvl w:val="2"/>
          <w:numId w:val="18"/>
        </w:numPr>
        <w:spacing w:after="0" w:line="257" w:lineRule="auto"/>
        <w:ind w:left="0" w:firstLine="0"/>
        <w:jc w:val="both"/>
        <w:rPr>
          <w:rFonts w:eastAsiaTheme="minorEastAsia"/>
          <w:sz w:val="24"/>
          <w:szCs w:val="24"/>
        </w:rPr>
      </w:pPr>
      <w:r w:rsidRPr="3DFB1F51">
        <w:rPr>
          <w:rFonts w:eastAsiaTheme="minorEastAsia"/>
          <w:sz w:val="24"/>
          <w:szCs w:val="24"/>
        </w:rPr>
        <w:lastRenderedPageBreak/>
        <w:t xml:space="preserve">System musi umożliwiać wybór daty za pośrednictwem kalendarza. Oznacza to, że </w:t>
      </w:r>
      <w:r w:rsidR="00E73570">
        <w:rPr>
          <w:rFonts w:eastAsiaTheme="minorEastAsia"/>
          <w:sz w:val="24"/>
          <w:szCs w:val="24"/>
        </w:rPr>
        <w:br/>
      </w:r>
      <w:r w:rsidRPr="3DFB1F51">
        <w:rPr>
          <w:rFonts w:eastAsiaTheme="minorEastAsia"/>
          <w:sz w:val="24"/>
          <w:szCs w:val="24"/>
        </w:rPr>
        <w:t>w interfejsie użytkownika powinna być dostępna kontrolka kalendarza, która pozwala na kliknięcie i wybranie daty. Użytkownik nie powinien być zmuszony do ręcznego wpisywania daty.</w:t>
      </w:r>
    </w:p>
    <w:p w14:paraId="454746B6" w14:textId="50ECC6B1" w:rsidR="1202C1CA" w:rsidRPr="002A67DF" w:rsidRDefault="795A0712" w:rsidP="00E770D7">
      <w:pPr>
        <w:pStyle w:val="Akapitzlist"/>
        <w:numPr>
          <w:ilvl w:val="2"/>
          <w:numId w:val="18"/>
        </w:numPr>
        <w:spacing w:after="0" w:line="257" w:lineRule="auto"/>
        <w:ind w:left="0" w:firstLine="0"/>
        <w:jc w:val="both"/>
        <w:rPr>
          <w:rFonts w:eastAsiaTheme="minorEastAsia"/>
          <w:sz w:val="24"/>
          <w:szCs w:val="24"/>
        </w:rPr>
      </w:pPr>
      <w:r w:rsidRPr="027F26B3">
        <w:rPr>
          <w:rFonts w:eastAsiaTheme="minorEastAsia"/>
          <w:color w:val="000000" w:themeColor="text1"/>
          <w:sz w:val="24"/>
          <w:szCs w:val="24"/>
        </w:rPr>
        <w:t xml:space="preserve">System powinien umożliwiać łączenie korespondencji przychodzącej z pismem wychodzącym, tworząc tzw. </w:t>
      </w:r>
      <w:r w:rsidRPr="027F26B3">
        <w:rPr>
          <w:rFonts w:eastAsiaTheme="minorEastAsia"/>
          <w:sz w:val="24"/>
          <w:szCs w:val="24"/>
        </w:rPr>
        <w:t>"sprawę", co ułatwia śledzenie historii komunikacji.</w:t>
      </w:r>
    </w:p>
    <w:p w14:paraId="63894218" w14:textId="59071776" w:rsidR="1202C1CA" w:rsidRPr="002A67DF" w:rsidRDefault="1202C1CA" w:rsidP="00E770D7">
      <w:pPr>
        <w:spacing w:after="0" w:line="257" w:lineRule="auto"/>
        <w:jc w:val="both"/>
        <w:rPr>
          <w:rFonts w:eastAsiaTheme="minorEastAsia"/>
          <w:sz w:val="24"/>
          <w:szCs w:val="24"/>
        </w:rPr>
      </w:pPr>
    </w:p>
    <w:p w14:paraId="31C47CEB" w14:textId="77777777" w:rsidR="00C879C6" w:rsidRDefault="009844EE" w:rsidP="00E770D7">
      <w:pPr>
        <w:pStyle w:val="Akapitzlist"/>
        <w:numPr>
          <w:ilvl w:val="0"/>
          <w:numId w:val="15"/>
        </w:numPr>
        <w:spacing w:after="0" w:line="254" w:lineRule="auto"/>
        <w:ind w:left="0" w:firstLine="0"/>
        <w:jc w:val="both"/>
        <w:rPr>
          <w:rFonts w:eastAsiaTheme="minorEastAsia"/>
          <w:b/>
          <w:bCs/>
          <w:sz w:val="24"/>
          <w:szCs w:val="24"/>
        </w:rPr>
      </w:pPr>
      <w:r w:rsidRPr="00C879C6">
        <w:rPr>
          <w:rFonts w:eastAsiaTheme="minorEastAsia"/>
          <w:b/>
          <w:bCs/>
          <w:sz w:val="24"/>
          <w:szCs w:val="24"/>
        </w:rPr>
        <w:t>Opis procesu obsługi korespondencji przychodzącej</w:t>
      </w:r>
    </w:p>
    <w:p w14:paraId="5F92EA35" w14:textId="52DADFB1" w:rsidR="2CABDF8F" w:rsidRPr="00C879C6" w:rsidRDefault="2CABDF8F" w:rsidP="00E770D7">
      <w:pPr>
        <w:pStyle w:val="Akapitzlist"/>
        <w:numPr>
          <w:ilvl w:val="1"/>
          <w:numId w:val="15"/>
        </w:numPr>
        <w:spacing w:after="0" w:line="254" w:lineRule="auto"/>
        <w:ind w:left="0" w:firstLine="0"/>
        <w:jc w:val="both"/>
        <w:rPr>
          <w:rFonts w:eastAsiaTheme="minorEastAsia"/>
          <w:b/>
          <w:bCs/>
          <w:sz w:val="24"/>
          <w:szCs w:val="24"/>
        </w:rPr>
      </w:pPr>
      <w:r w:rsidRPr="00C879C6">
        <w:rPr>
          <w:rFonts w:eastAsiaTheme="minorEastAsia"/>
          <w:b/>
          <w:bCs/>
          <w:sz w:val="24"/>
          <w:szCs w:val="24"/>
        </w:rPr>
        <w:t>Rejestracja korespondencji przychodzącej</w:t>
      </w:r>
      <w:r w:rsidR="002A52C3" w:rsidRPr="00C879C6">
        <w:rPr>
          <w:rFonts w:eastAsiaTheme="minorEastAsia"/>
          <w:b/>
          <w:bCs/>
          <w:sz w:val="24"/>
          <w:szCs w:val="24"/>
        </w:rPr>
        <w:t>:</w:t>
      </w:r>
      <w:r w:rsidRPr="00C879C6">
        <w:rPr>
          <w:rFonts w:eastAsiaTheme="minorEastAsia"/>
          <w:b/>
          <w:bCs/>
          <w:sz w:val="24"/>
          <w:szCs w:val="24"/>
        </w:rPr>
        <w:t xml:space="preserve"> </w:t>
      </w:r>
      <w:r w:rsidR="00C879C6" w:rsidRPr="00C879C6">
        <w:rPr>
          <w:rFonts w:eastAsiaTheme="minorEastAsia"/>
          <w:b/>
          <w:bCs/>
          <w:sz w:val="24"/>
          <w:szCs w:val="24"/>
        </w:rPr>
        <w:tab/>
      </w:r>
    </w:p>
    <w:p w14:paraId="07A5D226" w14:textId="311BB254" w:rsidR="2CABDF8F" w:rsidRPr="002A67DF" w:rsidRDefault="2CABDF8F" w:rsidP="00E770D7">
      <w:pPr>
        <w:pStyle w:val="Akapitzlist"/>
        <w:numPr>
          <w:ilvl w:val="2"/>
          <w:numId w:val="15"/>
        </w:numPr>
        <w:spacing w:after="0" w:line="254" w:lineRule="auto"/>
        <w:ind w:left="0" w:firstLine="0"/>
        <w:jc w:val="both"/>
        <w:rPr>
          <w:rFonts w:eastAsiaTheme="minorEastAsia"/>
          <w:sz w:val="24"/>
          <w:szCs w:val="24"/>
        </w:rPr>
      </w:pPr>
      <w:r w:rsidRPr="027F26B3">
        <w:rPr>
          <w:rFonts w:eastAsiaTheme="minorEastAsia"/>
          <w:sz w:val="24"/>
          <w:szCs w:val="24"/>
        </w:rPr>
        <w:t xml:space="preserve">Wprowadzenie </w:t>
      </w:r>
      <w:r w:rsidR="00B873D6" w:rsidRPr="027F26B3">
        <w:rPr>
          <w:rFonts w:eastAsiaTheme="minorEastAsia"/>
          <w:sz w:val="24"/>
          <w:szCs w:val="24"/>
        </w:rPr>
        <w:t>korespondencji przychodzącej</w:t>
      </w:r>
      <w:r w:rsidR="00B873D6" w:rsidRPr="027F26B3">
        <w:rPr>
          <w:rFonts w:eastAsiaTheme="minorEastAsia"/>
          <w:b/>
          <w:bCs/>
          <w:sz w:val="24"/>
          <w:szCs w:val="24"/>
        </w:rPr>
        <w:t xml:space="preserve"> </w:t>
      </w:r>
      <w:r w:rsidRPr="027F26B3">
        <w:rPr>
          <w:rFonts w:eastAsiaTheme="minorEastAsia"/>
          <w:sz w:val="24"/>
          <w:szCs w:val="24"/>
        </w:rPr>
        <w:t xml:space="preserve">do systemu </w:t>
      </w:r>
      <w:r w:rsidR="00B873D6" w:rsidRPr="027F26B3">
        <w:rPr>
          <w:rFonts w:eastAsiaTheme="minorEastAsia"/>
          <w:sz w:val="24"/>
          <w:szCs w:val="24"/>
        </w:rPr>
        <w:t>EOD</w:t>
      </w:r>
      <w:r w:rsidR="07CD0D67" w:rsidRPr="027F26B3">
        <w:rPr>
          <w:rFonts w:eastAsiaTheme="minorEastAsia"/>
          <w:sz w:val="24"/>
          <w:szCs w:val="24"/>
        </w:rPr>
        <w:t xml:space="preserve"> przez </w:t>
      </w:r>
      <w:r w:rsidR="00DF19E7" w:rsidRPr="027F26B3">
        <w:rPr>
          <w:rFonts w:eastAsiaTheme="minorEastAsia"/>
          <w:sz w:val="24"/>
          <w:szCs w:val="24"/>
        </w:rPr>
        <w:t>P</w:t>
      </w:r>
      <w:r w:rsidR="07CD0D67" w:rsidRPr="027F26B3">
        <w:rPr>
          <w:rFonts w:eastAsiaTheme="minorEastAsia"/>
          <w:sz w:val="24"/>
          <w:szCs w:val="24"/>
        </w:rPr>
        <w:t xml:space="preserve">racownika </w:t>
      </w:r>
      <w:r w:rsidR="00DF19E7" w:rsidRPr="027F26B3">
        <w:rPr>
          <w:rFonts w:eastAsiaTheme="minorEastAsia"/>
          <w:sz w:val="24"/>
          <w:szCs w:val="24"/>
        </w:rPr>
        <w:t>K</w:t>
      </w:r>
      <w:r w:rsidR="07CD0D67" w:rsidRPr="027F26B3">
        <w:rPr>
          <w:rFonts w:eastAsiaTheme="minorEastAsia"/>
          <w:sz w:val="24"/>
          <w:szCs w:val="24"/>
        </w:rPr>
        <w:t>ancelarii</w:t>
      </w:r>
      <w:r w:rsidR="00DF19E7" w:rsidRPr="027F26B3">
        <w:rPr>
          <w:rFonts w:eastAsiaTheme="minorEastAsia"/>
          <w:sz w:val="24"/>
          <w:szCs w:val="24"/>
        </w:rPr>
        <w:t>:</w:t>
      </w:r>
    </w:p>
    <w:p w14:paraId="31AC37D5" w14:textId="3ED564BB" w:rsidR="00B873D6" w:rsidRPr="002A67DF" w:rsidRDefault="00B873D6" w:rsidP="00E770D7">
      <w:pPr>
        <w:pStyle w:val="Akapitzlist"/>
        <w:numPr>
          <w:ilvl w:val="2"/>
          <w:numId w:val="19"/>
        </w:numPr>
        <w:spacing w:after="0" w:line="254" w:lineRule="auto"/>
        <w:ind w:left="0" w:firstLine="0"/>
        <w:jc w:val="both"/>
        <w:rPr>
          <w:rFonts w:eastAsiaTheme="minorEastAsia"/>
          <w:sz w:val="24"/>
          <w:szCs w:val="24"/>
        </w:rPr>
      </w:pPr>
      <w:r w:rsidRPr="3DFB1F51">
        <w:rPr>
          <w:rFonts w:eastAsiaTheme="minorEastAsia"/>
          <w:sz w:val="24"/>
          <w:szCs w:val="24"/>
        </w:rPr>
        <w:t>Automatyczne pobieranie korespondencji</w:t>
      </w:r>
      <w:r w:rsidR="7C90DC66" w:rsidRPr="3DFB1F51">
        <w:rPr>
          <w:rFonts w:eastAsiaTheme="minorEastAsia"/>
          <w:sz w:val="24"/>
          <w:szCs w:val="24"/>
        </w:rPr>
        <w:t xml:space="preserve"> przychodzącej </w:t>
      </w:r>
      <w:r w:rsidRPr="3DFB1F51">
        <w:rPr>
          <w:rFonts w:eastAsiaTheme="minorEastAsia"/>
          <w:sz w:val="24"/>
          <w:szCs w:val="24"/>
        </w:rPr>
        <w:t>z dedykowanej skrzynki mailowej</w:t>
      </w:r>
      <w:r w:rsidR="00B765F5">
        <w:rPr>
          <w:rFonts w:eastAsiaTheme="minorEastAsia"/>
          <w:sz w:val="24"/>
          <w:szCs w:val="24"/>
        </w:rPr>
        <w:t>.</w:t>
      </w:r>
    </w:p>
    <w:p w14:paraId="36E6AD43" w14:textId="2DBA15CB" w:rsidR="00B873D6" w:rsidRPr="002A67DF" w:rsidRDefault="00B873D6" w:rsidP="00E770D7">
      <w:pPr>
        <w:pStyle w:val="Akapitzlist"/>
        <w:numPr>
          <w:ilvl w:val="2"/>
          <w:numId w:val="19"/>
        </w:numPr>
        <w:spacing w:after="0" w:line="254" w:lineRule="auto"/>
        <w:ind w:left="0" w:firstLine="0"/>
        <w:jc w:val="both"/>
        <w:rPr>
          <w:rFonts w:eastAsiaTheme="minorEastAsia"/>
          <w:sz w:val="24"/>
          <w:szCs w:val="24"/>
        </w:rPr>
      </w:pPr>
      <w:r w:rsidRPr="027F26B3">
        <w:rPr>
          <w:rFonts w:eastAsiaTheme="minorEastAsia"/>
          <w:sz w:val="24"/>
          <w:szCs w:val="24"/>
        </w:rPr>
        <w:t xml:space="preserve">Automatyczne pobieranie korespondencji </w:t>
      </w:r>
      <w:r w:rsidR="39666C46" w:rsidRPr="027F26B3">
        <w:rPr>
          <w:rFonts w:eastAsiaTheme="minorEastAsia"/>
          <w:sz w:val="24"/>
          <w:szCs w:val="24"/>
        </w:rPr>
        <w:t xml:space="preserve">przychodzącej </w:t>
      </w:r>
      <w:r w:rsidRPr="027F26B3">
        <w:rPr>
          <w:rFonts w:eastAsiaTheme="minorEastAsia"/>
          <w:sz w:val="24"/>
          <w:szCs w:val="24"/>
        </w:rPr>
        <w:t>z systemu e-Doręczenia</w:t>
      </w:r>
      <w:r w:rsidR="00B765F5">
        <w:rPr>
          <w:rFonts w:eastAsiaTheme="minorEastAsia"/>
          <w:sz w:val="24"/>
          <w:szCs w:val="24"/>
        </w:rPr>
        <w:t>.</w:t>
      </w:r>
    </w:p>
    <w:p w14:paraId="4A91B6BC" w14:textId="56E2DE0B" w:rsidR="00B873D6" w:rsidRPr="002A67DF" w:rsidRDefault="00B873D6" w:rsidP="00E770D7">
      <w:pPr>
        <w:pStyle w:val="Akapitzlist"/>
        <w:numPr>
          <w:ilvl w:val="2"/>
          <w:numId w:val="19"/>
        </w:numPr>
        <w:spacing w:after="0" w:line="254" w:lineRule="auto"/>
        <w:ind w:left="0" w:firstLine="0"/>
        <w:jc w:val="both"/>
        <w:rPr>
          <w:rFonts w:eastAsiaTheme="minorEastAsia"/>
          <w:sz w:val="24"/>
          <w:szCs w:val="24"/>
        </w:rPr>
      </w:pPr>
      <w:r w:rsidRPr="027F26B3">
        <w:rPr>
          <w:rFonts w:eastAsiaTheme="minorEastAsia"/>
          <w:sz w:val="24"/>
          <w:szCs w:val="24"/>
        </w:rPr>
        <w:t>Automatyczne pobieranie korespondencji</w:t>
      </w:r>
      <w:r w:rsidR="122F948C" w:rsidRPr="027F26B3">
        <w:rPr>
          <w:rFonts w:eastAsiaTheme="minorEastAsia"/>
          <w:sz w:val="24"/>
          <w:szCs w:val="24"/>
        </w:rPr>
        <w:t xml:space="preserve"> przychodzącej</w:t>
      </w:r>
      <w:r w:rsidRPr="027F26B3">
        <w:rPr>
          <w:rFonts w:eastAsiaTheme="minorEastAsia"/>
          <w:sz w:val="24"/>
          <w:szCs w:val="24"/>
        </w:rPr>
        <w:t xml:space="preserve"> z platformy e-PUAP</w:t>
      </w:r>
      <w:r w:rsidR="00B765F5">
        <w:rPr>
          <w:rFonts w:eastAsiaTheme="minorEastAsia"/>
          <w:sz w:val="24"/>
          <w:szCs w:val="24"/>
        </w:rPr>
        <w:t>.</w:t>
      </w:r>
    </w:p>
    <w:p w14:paraId="56528F86" w14:textId="70C91F91" w:rsidR="2CABDF8F" w:rsidRPr="002A67DF" w:rsidRDefault="2CABDF8F" w:rsidP="00E770D7">
      <w:pPr>
        <w:pStyle w:val="Akapitzlist"/>
        <w:numPr>
          <w:ilvl w:val="2"/>
          <w:numId w:val="19"/>
        </w:numPr>
        <w:spacing w:after="0" w:line="254" w:lineRule="auto"/>
        <w:ind w:left="0" w:firstLine="0"/>
        <w:jc w:val="both"/>
        <w:rPr>
          <w:rFonts w:eastAsiaTheme="minorEastAsia"/>
          <w:sz w:val="24"/>
          <w:szCs w:val="24"/>
        </w:rPr>
      </w:pPr>
      <w:r w:rsidRPr="027F26B3">
        <w:rPr>
          <w:rFonts w:eastAsiaTheme="minorEastAsia"/>
          <w:sz w:val="24"/>
          <w:szCs w:val="24"/>
        </w:rPr>
        <w:t xml:space="preserve">Skanowane </w:t>
      </w:r>
      <w:r w:rsidR="00B873D6" w:rsidRPr="027F26B3">
        <w:rPr>
          <w:rFonts w:eastAsiaTheme="minorEastAsia"/>
          <w:sz w:val="24"/>
          <w:szCs w:val="24"/>
        </w:rPr>
        <w:t>korespondencji</w:t>
      </w:r>
      <w:r w:rsidR="08EDAF72" w:rsidRPr="027F26B3">
        <w:rPr>
          <w:rFonts w:eastAsiaTheme="minorEastAsia"/>
          <w:sz w:val="24"/>
          <w:szCs w:val="24"/>
        </w:rPr>
        <w:t xml:space="preserve"> przychodzącej</w:t>
      </w:r>
      <w:r w:rsidR="00B873D6" w:rsidRPr="027F26B3">
        <w:rPr>
          <w:rFonts w:eastAsiaTheme="minorEastAsia"/>
          <w:sz w:val="24"/>
          <w:szCs w:val="24"/>
        </w:rPr>
        <w:t xml:space="preserve"> </w:t>
      </w:r>
      <w:r w:rsidRPr="027F26B3">
        <w:rPr>
          <w:rFonts w:eastAsiaTheme="minorEastAsia"/>
          <w:sz w:val="24"/>
          <w:szCs w:val="24"/>
        </w:rPr>
        <w:t>otrzymane</w:t>
      </w:r>
      <w:r w:rsidR="00B873D6" w:rsidRPr="027F26B3">
        <w:rPr>
          <w:rFonts w:eastAsiaTheme="minorEastAsia"/>
          <w:sz w:val="24"/>
          <w:szCs w:val="24"/>
        </w:rPr>
        <w:t>j</w:t>
      </w:r>
      <w:r w:rsidRPr="027F26B3">
        <w:rPr>
          <w:rFonts w:eastAsiaTheme="minorEastAsia"/>
          <w:sz w:val="24"/>
          <w:szCs w:val="24"/>
        </w:rPr>
        <w:t xml:space="preserve"> pocztą tradycyjną</w:t>
      </w:r>
      <w:r w:rsidR="00B765F5">
        <w:rPr>
          <w:rFonts w:eastAsiaTheme="minorEastAsia"/>
          <w:sz w:val="24"/>
          <w:szCs w:val="24"/>
        </w:rPr>
        <w:t>.</w:t>
      </w:r>
    </w:p>
    <w:p w14:paraId="29555681" w14:textId="6ECCE11A" w:rsidR="2CABDF8F" w:rsidRPr="002A67DF" w:rsidRDefault="2CABDF8F" w:rsidP="00E770D7">
      <w:pPr>
        <w:pStyle w:val="Akapitzlist"/>
        <w:numPr>
          <w:ilvl w:val="2"/>
          <w:numId w:val="15"/>
        </w:numPr>
        <w:spacing w:after="0" w:line="254" w:lineRule="auto"/>
        <w:ind w:left="0" w:firstLine="0"/>
        <w:jc w:val="both"/>
        <w:rPr>
          <w:rFonts w:eastAsiaTheme="minorEastAsia"/>
          <w:sz w:val="24"/>
          <w:szCs w:val="24"/>
        </w:rPr>
      </w:pPr>
      <w:r w:rsidRPr="3DFB1F51">
        <w:rPr>
          <w:rFonts w:eastAsiaTheme="minorEastAsia"/>
          <w:sz w:val="24"/>
          <w:szCs w:val="24"/>
        </w:rPr>
        <w:t xml:space="preserve">Wprowadzenie danych </w:t>
      </w:r>
      <w:r w:rsidR="00B873D6" w:rsidRPr="3DFB1F51">
        <w:rPr>
          <w:rFonts w:eastAsiaTheme="minorEastAsia"/>
          <w:sz w:val="24"/>
          <w:szCs w:val="24"/>
        </w:rPr>
        <w:t xml:space="preserve">korespondencji przychodzącej </w:t>
      </w:r>
      <w:r w:rsidRPr="3DFB1F51">
        <w:rPr>
          <w:rFonts w:eastAsiaTheme="minorEastAsia"/>
          <w:sz w:val="24"/>
          <w:szCs w:val="24"/>
        </w:rPr>
        <w:t>do systemu</w:t>
      </w:r>
      <w:r w:rsidR="00BA1198" w:rsidRPr="3DFB1F51">
        <w:rPr>
          <w:rFonts w:eastAsiaTheme="minorEastAsia"/>
          <w:sz w:val="24"/>
          <w:szCs w:val="24"/>
        </w:rPr>
        <w:t xml:space="preserve"> EOD</w:t>
      </w:r>
      <w:r w:rsidR="00B765F5">
        <w:rPr>
          <w:rFonts w:eastAsiaTheme="minorEastAsia"/>
          <w:sz w:val="24"/>
          <w:szCs w:val="24"/>
        </w:rPr>
        <w:t>:</w:t>
      </w:r>
    </w:p>
    <w:p w14:paraId="6E252624" w14:textId="6EC9F4E4" w:rsidR="2CABDF8F" w:rsidRPr="002A67DF" w:rsidRDefault="2CABDF8F" w:rsidP="00E770D7">
      <w:pPr>
        <w:pStyle w:val="Akapitzlist"/>
        <w:numPr>
          <w:ilvl w:val="2"/>
          <w:numId w:val="20"/>
        </w:numPr>
        <w:spacing w:after="0" w:line="254" w:lineRule="auto"/>
        <w:ind w:left="0" w:firstLine="0"/>
        <w:jc w:val="both"/>
        <w:rPr>
          <w:rFonts w:eastAsiaTheme="minorEastAsia"/>
          <w:sz w:val="24"/>
          <w:szCs w:val="24"/>
        </w:rPr>
      </w:pPr>
      <w:r w:rsidRPr="3DFB1F51">
        <w:rPr>
          <w:rFonts w:eastAsiaTheme="minorEastAsia"/>
          <w:sz w:val="24"/>
          <w:szCs w:val="24"/>
        </w:rPr>
        <w:t>Automatyczne wprowadzenie danych osoby rejestrującej dokument, na podstawie logowania do systemu</w:t>
      </w:r>
      <w:r w:rsidR="00B765F5">
        <w:rPr>
          <w:rFonts w:eastAsiaTheme="minorEastAsia"/>
          <w:sz w:val="24"/>
          <w:szCs w:val="24"/>
        </w:rPr>
        <w:t>.</w:t>
      </w:r>
    </w:p>
    <w:p w14:paraId="26594D1C" w14:textId="09BC76F2" w:rsidR="2CABDF8F" w:rsidRPr="002A67DF" w:rsidRDefault="2CABDF8F" w:rsidP="00E770D7">
      <w:pPr>
        <w:pStyle w:val="Akapitzlist"/>
        <w:numPr>
          <w:ilvl w:val="2"/>
          <w:numId w:val="20"/>
        </w:numPr>
        <w:spacing w:after="0" w:line="254" w:lineRule="auto"/>
        <w:ind w:left="0" w:firstLine="0"/>
        <w:jc w:val="both"/>
        <w:rPr>
          <w:rFonts w:eastAsiaTheme="minorEastAsia"/>
          <w:sz w:val="24"/>
          <w:szCs w:val="24"/>
        </w:rPr>
      </w:pPr>
      <w:r w:rsidRPr="3DFB1F51">
        <w:rPr>
          <w:rFonts w:eastAsiaTheme="minorEastAsia"/>
          <w:sz w:val="24"/>
          <w:szCs w:val="24"/>
        </w:rPr>
        <w:t>Automatyczne sczytanie danych z dokumentu, niezbędnych do rejestracji pisma przychodzącego takich jak: data wpływu, określenie sposobu wpływu dokumentacji, dane nadawcy, określenie rodzaju korespondencji, znak pisma przychodzącego</w:t>
      </w:r>
      <w:r w:rsidR="00B873D6" w:rsidRPr="3DFB1F51">
        <w:rPr>
          <w:rFonts w:eastAsiaTheme="minorEastAsia"/>
          <w:sz w:val="24"/>
          <w:szCs w:val="24"/>
        </w:rPr>
        <w:t xml:space="preserve"> oraz wprowadzenie </w:t>
      </w:r>
      <w:r w:rsidRPr="3DFB1F51">
        <w:rPr>
          <w:rFonts w:eastAsiaTheme="minorEastAsia"/>
          <w:sz w:val="24"/>
          <w:szCs w:val="24"/>
        </w:rPr>
        <w:t>opis</w:t>
      </w:r>
      <w:r w:rsidR="00B873D6" w:rsidRPr="3DFB1F51">
        <w:rPr>
          <w:rFonts w:eastAsiaTheme="minorEastAsia"/>
          <w:sz w:val="24"/>
          <w:szCs w:val="24"/>
        </w:rPr>
        <w:t>u</w:t>
      </w:r>
      <w:r w:rsidRPr="3DFB1F51">
        <w:rPr>
          <w:rFonts w:eastAsiaTheme="minorEastAsia"/>
          <w:sz w:val="24"/>
          <w:szCs w:val="24"/>
        </w:rPr>
        <w:t xml:space="preserve"> pisma</w:t>
      </w:r>
      <w:r w:rsidR="00B765F5">
        <w:rPr>
          <w:rFonts w:eastAsiaTheme="minorEastAsia"/>
          <w:sz w:val="24"/>
          <w:szCs w:val="24"/>
        </w:rPr>
        <w:t>.</w:t>
      </w:r>
    </w:p>
    <w:p w14:paraId="215039D2" w14:textId="180D7EFD" w:rsidR="2CABDF8F" w:rsidRPr="002A67DF" w:rsidRDefault="2CABDF8F" w:rsidP="00E770D7">
      <w:pPr>
        <w:pStyle w:val="Akapitzlist"/>
        <w:numPr>
          <w:ilvl w:val="2"/>
          <w:numId w:val="20"/>
        </w:numPr>
        <w:spacing w:after="0" w:line="254" w:lineRule="auto"/>
        <w:ind w:left="0" w:firstLine="0"/>
        <w:jc w:val="both"/>
        <w:rPr>
          <w:rFonts w:eastAsiaTheme="minorEastAsia"/>
          <w:sz w:val="24"/>
          <w:szCs w:val="24"/>
        </w:rPr>
      </w:pPr>
      <w:r w:rsidRPr="3DFB1F51">
        <w:rPr>
          <w:rFonts w:eastAsiaTheme="minorEastAsia"/>
          <w:sz w:val="24"/>
          <w:szCs w:val="24"/>
        </w:rPr>
        <w:t>Automatyczne dodanie załączników do pisma</w:t>
      </w:r>
      <w:r w:rsidR="00B873D6" w:rsidRPr="3DFB1F51">
        <w:rPr>
          <w:rFonts w:eastAsiaTheme="minorEastAsia"/>
          <w:sz w:val="24"/>
          <w:szCs w:val="24"/>
        </w:rPr>
        <w:t xml:space="preserve">, </w:t>
      </w:r>
      <w:r w:rsidRPr="3DFB1F51">
        <w:rPr>
          <w:rFonts w:eastAsiaTheme="minorEastAsia"/>
          <w:sz w:val="24"/>
          <w:szCs w:val="24"/>
        </w:rPr>
        <w:t>jeśli są dołączone do dokumentu</w:t>
      </w:r>
      <w:r w:rsidR="00B765F5">
        <w:rPr>
          <w:rFonts w:eastAsiaTheme="minorEastAsia"/>
          <w:sz w:val="24"/>
          <w:szCs w:val="24"/>
        </w:rPr>
        <w:t>.</w:t>
      </w:r>
    </w:p>
    <w:p w14:paraId="5F81FCB6" w14:textId="3CF86C8A" w:rsidR="2CABDF8F" w:rsidRPr="002A67DF" w:rsidRDefault="2CABDF8F" w:rsidP="00E770D7">
      <w:pPr>
        <w:pStyle w:val="Akapitzlist"/>
        <w:numPr>
          <w:ilvl w:val="2"/>
          <w:numId w:val="20"/>
        </w:numPr>
        <w:spacing w:after="0" w:line="254" w:lineRule="auto"/>
        <w:ind w:left="0" w:firstLine="0"/>
        <w:jc w:val="both"/>
        <w:rPr>
          <w:rFonts w:eastAsiaTheme="minorEastAsia"/>
          <w:sz w:val="24"/>
          <w:szCs w:val="24"/>
        </w:rPr>
      </w:pPr>
      <w:r w:rsidRPr="3DFB1F51">
        <w:rPr>
          <w:rFonts w:eastAsiaTheme="minorEastAsia"/>
          <w:sz w:val="24"/>
          <w:szCs w:val="24"/>
        </w:rPr>
        <w:t>Sprawdzenie poprawności wprowadzonych danych przez pracownika Sekretariatu</w:t>
      </w:r>
      <w:r w:rsidR="00B873D6" w:rsidRPr="3DFB1F51">
        <w:rPr>
          <w:rFonts w:eastAsiaTheme="minorEastAsia"/>
          <w:sz w:val="24"/>
          <w:szCs w:val="24"/>
        </w:rPr>
        <w:t xml:space="preserve"> oraz</w:t>
      </w:r>
      <w:r w:rsidRPr="3DFB1F51">
        <w:rPr>
          <w:rFonts w:eastAsiaTheme="minorEastAsia"/>
          <w:sz w:val="24"/>
          <w:szCs w:val="24"/>
        </w:rPr>
        <w:t xml:space="preserve"> poprawienie ewentualnych rozbieżności</w:t>
      </w:r>
      <w:r w:rsidR="00B765F5">
        <w:rPr>
          <w:rFonts w:eastAsiaTheme="minorEastAsia"/>
          <w:sz w:val="24"/>
          <w:szCs w:val="24"/>
        </w:rPr>
        <w:t>.</w:t>
      </w:r>
    </w:p>
    <w:p w14:paraId="43DD1748" w14:textId="2168AC4C" w:rsidR="00B873D6" w:rsidRPr="002A67DF" w:rsidRDefault="00B873D6" w:rsidP="00E770D7">
      <w:pPr>
        <w:pStyle w:val="Akapitzlist"/>
        <w:numPr>
          <w:ilvl w:val="2"/>
          <w:numId w:val="15"/>
        </w:numPr>
        <w:spacing w:after="0" w:line="254" w:lineRule="auto"/>
        <w:ind w:left="0" w:firstLine="0"/>
        <w:jc w:val="both"/>
        <w:rPr>
          <w:rFonts w:eastAsiaTheme="minorEastAsia"/>
          <w:sz w:val="24"/>
          <w:szCs w:val="24"/>
        </w:rPr>
      </w:pPr>
      <w:r w:rsidRPr="027F26B3">
        <w:rPr>
          <w:rFonts w:eastAsiaTheme="minorEastAsia"/>
          <w:sz w:val="24"/>
          <w:szCs w:val="24"/>
          <w:shd w:val="clear" w:color="auto" w:fill="FFFFFF"/>
        </w:rPr>
        <w:t xml:space="preserve">Rejestracja </w:t>
      </w:r>
      <w:r w:rsidR="52A12377" w:rsidRPr="027F26B3">
        <w:rPr>
          <w:rFonts w:eastAsiaTheme="minorEastAsia"/>
          <w:sz w:val="24"/>
          <w:szCs w:val="24"/>
        </w:rPr>
        <w:t>korespondencji przychodzącej</w:t>
      </w:r>
      <w:r w:rsidR="00B765F5">
        <w:rPr>
          <w:rFonts w:eastAsiaTheme="minorEastAsia"/>
          <w:sz w:val="24"/>
          <w:szCs w:val="24"/>
        </w:rPr>
        <w:t>:</w:t>
      </w:r>
      <w:r w:rsidR="52A12377" w:rsidRPr="027F26B3">
        <w:rPr>
          <w:rFonts w:eastAsiaTheme="minorEastAsia"/>
          <w:sz w:val="24"/>
          <w:szCs w:val="24"/>
        </w:rPr>
        <w:t xml:space="preserve"> </w:t>
      </w:r>
    </w:p>
    <w:p w14:paraId="6AC8A54A" w14:textId="32CBA362" w:rsidR="00B873D6" w:rsidRPr="002A67DF" w:rsidRDefault="24E28B5C" w:rsidP="00E770D7">
      <w:pPr>
        <w:pStyle w:val="Akapitzlist"/>
        <w:numPr>
          <w:ilvl w:val="2"/>
          <w:numId w:val="21"/>
        </w:numPr>
        <w:spacing w:after="0" w:line="254" w:lineRule="auto"/>
        <w:ind w:left="0" w:firstLine="0"/>
        <w:jc w:val="both"/>
        <w:rPr>
          <w:rFonts w:eastAsiaTheme="minorEastAsia"/>
          <w:sz w:val="24"/>
          <w:szCs w:val="24"/>
        </w:rPr>
      </w:pPr>
      <w:r w:rsidRPr="3DFB1F51">
        <w:rPr>
          <w:rFonts w:eastAsiaTheme="minorEastAsia"/>
          <w:sz w:val="24"/>
          <w:szCs w:val="24"/>
        </w:rPr>
        <w:t>nadanie unikalnego numeru rejestru</w:t>
      </w:r>
      <w:r w:rsidR="00B765F5">
        <w:rPr>
          <w:rFonts w:eastAsiaTheme="minorEastAsia"/>
          <w:sz w:val="24"/>
          <w:szCs w:val="24"/>
        </w:rPr>
        <w:t>.</w:t>
      </w:r>
      <w:r w:rsidR="1697473D" w:rsidRPr="3DFB1F51">
        <w:rPr>
          <w:rFonts w:eastAsiaTheme="minorEastAsia"/>
          <w:sz w:val="24"/>
          <w:szCs w:val="24"/>
        </w:rPr>
        <w:t xml:space="preserve"> </w:t>
      </w:r>
    </w:p>
    <w:p w14:paraId="1719E377" w14:textId="5D0B2A9F" w:rsidR="00B873D6" w:rsidRPr="002A67DF" w:rsidRDefault="2748EB60" w:rsidP="00E770D7">
      <w:pPr>
        <w:pStyle w:val="Akapitzlist"/>
        <w:numPr>
          <w:ilvl w:val="2"/>
          <w:numId w:val="21"/>
        </w:numPr>
        <w:spacing w:after="0" w:line="254" w:lineRule="auto"/>
        <w:ind w:left="0" w:firstLine="0"/>
        <w:jc w:val="both"/>
        <w:rPr>
          <w:rFonts w:eastAsiaTheme="minorEastAsia"/>
          <w:sz w:val="24"/>
          <w:szCs w:val="24"/>
        </w:rPr>
      </w:pPr>
      <w:r w:rsidRPr="027F26B3">
        <w:rPr>
          <w:rFonts w:eastAsiaTheme="minorEastAsia"/>
          <w:sz w:val="24"/>
          <w:szCs w:val="24"/>
          <w:shd w:val="clear" w:color="auto" w:fill="FFFFFF"/>
        </w:rPr>
        <w:t>w</w:t>
      </w:r>
      <w:r w:rsidR="00B873D6" w:rsidRPr="027F26B3">
        <w:rPr>
          <w:rFonts w:eastAsiaTheme="minorEastAsia"/>
          <w:sz w:val="24"/>
          <w:szCs w:val="24"/>
          <w:shd w:val="clear" w:color="auto" w:fill="FFFFFF"/>
        </w:rPr>
        <w:t xml:space="preserve">ygenerowanie etykiety z kodem kreskowym zawierającym unikalny numer rejestru </w:t>
      </w:r>
      <w:r w:rsidR="441310AF" w:rsidRPr="027F26B3">
        <w:rPr>
          <w:rFonts w:eastAsiaTheme="minorEastAsia"/>
          <w:sz w:val="24"/>
          <w:szCs w:val="24"/>
        </w:rPr>
        <w:t>korespondencji przychodzącej</w:t>
      </w:r>
      <w:r w:rsidR="00B765F5">
        <w:rPr>
          <w:rFonts w:eastAsiaTheme="minorEastAsia"/>
          <w:sz w:val="24"/>
          <w:szCs w:val="24"/>
        </w:rPr>
        <w:t>.</w:t>
      </w:r>
    </w:p>
    <w:p w14:paraId="10F91F0A" w14:textId="0A2E4FDA" w:rsidR="00B873D6" w:rsidRPr="002A67DF" w:rsidRDefault="199D5EB4" w:rsidP="00E770D7">
      <w:pPr>
        <w:pStyle w:val="Akapitzlist"/>
        <w:numPr>
          <w:ilvl w:val="2"/>
          <w:numId w:val="21"/>
        </w:numPr>
        <w:spacing w:after="0" w:line="254" w:lineRule="auto"/>
        <w:ind w:left="0" w:firstLine="0"/>
        <w:jc w:val="both"/>
        <w:rPr>
          <w:rFonts w:eastAsiaTheme="minorEastAsia"/>
          <w:sz w:val="24"/>
          <w:szCs w:val="24"/>
        </w:rPr>
      </w:pPr>
      <w:r w:rsidRPr="027F26B3">
        <w:rPr>
          <w:rFonts w:eastAsiaTheme="minorEastAsia"/>
          <w:sz w:val="24"/>
          <w:szCs w:val="24"/>
        </w:rPr>
        <w:t xml:space="preserve">umieszczenie </w:t>
      </w:r>
      <w:r w:rsidR="00B873D6" w:rsidRPr="027F26B3">
        <w:rPr>
          <w:rStyle w:val="Pogrubienie"/>
          <w:rFonts w:eastAsiaTheme="minorEastAsia"/>
          <w:b w:val="0"/>
          <w:bCs w:val="0"/>
          <w:sz w:val="24"/>
          <w:szCs w:val="24"/>
          <w:shd w:val="clear" w:color="auto" w:fill="FFFFFF"/>
        </w:rPr>
        <w:t xml:space="preserve">etykiety </w:t>
      </w:r>
      <w:r w:rsidR="00B873D6" w:rsidRPr="027F26B3">
        <w:rPr>
          <w:rFonts w:eastAsiaTheme="minorEastAsia"/>
          <w:sz w:val="24"/>
          <w:szCs w:val="24"/>
          <w:shd w:val="clear" w:color="auto" w:fill="FFFFFF"/>
        </w:rPr>
        <w:t>na oryginale otrzymane</w:t>
      </w:r>
      <w:r w:rsidR="27E56A3C" w:rsidRPr="027F26B3">
        <w:rPr>
          <w:rFonts w:eastAsiaTheme="minorEastAsia"/>
          <w:sz w:val="24"/>
          <w:szCs w:val="24"/>
          <w:shd w:val="clear" w:color="auto" w:fill="FFFFFF"/>
        </w:rPr>
        <w:t xml:space="preserve">j </w:t>
      </w:r>
      <w:r w:rsidR="27E56A3C" w:rsidRPr="027F26B3">
        <w:rPr>
          <w:rFonts w:eastAsiaTheme="minorEastAsia"/>
          <w:sz w:val="24"/>
          <w:szCs w:val="24"/>
        </w:rPr>
        <w:t>korespondencji przychodzącej</w:t>
      </w:r>
      <w:r w:rsidR="2CE4373A" w:rsidRPr="027F26B3">
        <w:rPr>
          <w:rFonts w:eastAsiaTheme="minorEastAsia"/>
          <w:sz w:val="24"/>
          <w:szCs w:val="24"/>
        </w:rPr>
        <w:t xml:space="preserve"> co </w:t>
      </w:r>
      <w:r w:rsidR="00BA1198" w:rsidRPr="027F26B3">
        <w:rPr>
          <w:rFonts w:eastAsiaTheme="minorEastAsia"/>
          <w:sz w:val="24"/>
          <w:szCs w:val="24"/>
          <w:lang w:eastAsia="pl-PL"/>
        </w:rPr>
        <w:t>umożliwi automatyczne powiązanie pisma z informacjami w systemie</w:t>
      </w:r>
      <w:r w:rsidR="00B765F5">
        <w:rPr>
          <w:rFonts w:eastAsiaTheme="minorEastAsia"/>
          <w:sz w:val="24"/>
          <w:szCs w:val="24"/>
          <w:lang w:eastAsia="pl-PL"/>
        </w:rPr>
        <w:t>.</w:t>
      </w:r>
    </w:p>
    <w:p w14:paraId="56C7E72D" w14:textId="77777777" w:rsidR="002A67DF" w:rsidRPr="002A67DF" w:rsidRDefault="002A67DF" w:rsidP="00E770D7">
      <w:pPr>
        <w:pStyle w:val="Akapitzlist"/>
        <w:spacing w:after="0" w:line="254" w:lineRule="auto"/>
        <w:ind w:left="0"/>
        <w:jc w:val="both"/>
        <w:rPr>
          <w:rFonts w:eastAsiaTheme="minorEastAsia"/>
          <w:sz w:val="24"/>
          <w:szCs w:val="24"/>
        </w:rPr>
      </w:pPr>
    </w:p>
    <w:p w14:paraId="1284F135" w14:textId="6C7A83C5" w:rsidR="2CABDF8F" w:rsidRPr="002A67DF" w:rsidRDefault="2CABDF8F" w:rsidP="00E770D7">
      <w:pPr>
        <w:pStyle w:val="Akapitzlist"/>
        <w:numPr>
          <w:ilvl w:val="1"/>
          <w:numId w:val="15"/>
        </w:numPr>
        <w:spacing w:after="0"/>
        <w:ind w:left="0" w:firstLine="0"/>
        <w:jc w:val="both"/>
        <w:rPr>
          <w:rFonts w:eastAsiaTheme="minorEastAsia"/>
          <w:b/>
          <w:bCs/>
          <w:sz w:val="24"/>
          <w:szCs w:val="24"/>
        </w:rPr>
      </w:pPr>
      <w:r w:rsidRPr="3DFB1F51">
        <w:rPr>
          <w:rFonts w:eastAsiaTheme="minorEastAsia"/>
          <w:b/>
          <w:bCs/>
          <w:sz w:val="24"/>
          <w:szCs w:val="24"/>
        </w:rPr>
        <w:t>Obieg korespondencji przychodzącej</w:t>
      </w:r>
    </w:p>
    <w:p w14:paraId="749D221E" w14:textId="710C51D9" w:rsidR="00BA1198" w:rsidRPr="002A67DF" w:rsidRDefault="2CABDF8F" w:rsidP="00E770D7">
      <w:pPr>
        <w:pStyle w:val="Akapitzlist"/>
        <w:numPr>
          <w:ilvl w:val="2"/>
          <w:numId w:val="15"/>
        </w:numPr>
        <w:spacing w:after="0" w:line="257" w:lineRule="auto"/>
        <w:ind w:left="0" w:firstLine="0"/>
        <w:jc w:val="both"/>
        <w:rPr>
          <w:rFonts w:eastAsiaTheme="minorEastAsia"/>
          <w:sz w:val="24"/>
          <w:szCs w:val="24"/>
        </w:rPr>
      </w:pPr>
      <w:r w:rsidRPr="027F26B3">
        <w:rPr>
          <w:rFonts w:eastAsiaTheme="minorEastAsia"/>
          <w:sz w:val="24"/>
          <w:szCs w:val="24"/>
        </w:rPr>
        <w:t xml:space="preserve">Przekazanie </w:t>
      </w:r>
      <w:r w:rsidR="433BC67F" w:rsidRPr="027F26B3">
        <w:rPr>
          <w:rFonts w:eastAsiaTheme="minorEastAsia"/>
          <w:sz w:val="24"/>
          <w:szCs w:val="24"/>
        </w:rPr>
        <w:t xml:space="preserve">korespondencji przychodzącej </w:t>
      </w:r>
      <w:r w:rsidRPr="027F26B3">
        <w:rPr>
          <w:rFonts w:eastAsiaTheme="minorEastAsia"/>
          <w:sz w:val="24"/>
          <w:szCs w:val="24"/>
        </w:rPr>
        <w:t>do dekretacji odpowiednio</w:t>
      </w:r>
      <w:r w:rsidR="00B873D6" w:rsidRPr="027F26B3">
        <w:rPr>
          <w:rFonts w:eastAsiaTheme="minorEastAsia"/>
          <w:sz w:val="24"/>
          <w:szCs w:val="24"/>
        </w:rPr>
        <w:t xml:space="preserve"> </w:t>
      </w:r>
      <w:r w:rsidRPr="027F26B3">
        <w:rPr>
          <w:rFonts w:eastAsiaTheme="minorEastAsia"/>
          <w:sz w:val="24"/>
          <w:szCs w:val="24"/>
        </w:rPr>
        <w:t xml:space="preserve">Prezesowi Zarządu, Wiceprezesowi </w:t>
      </w:r>
      <w:r w:rsidR="00B873D6" w:rsidRPr="027F26B3">
        <w:rPr>
          <w:rFonts w:eastAsiaTheme="minorEastAsia"/>
          <w:sz w:val="24"/>
          <w:szCs w:val="24"/>
        </w:rPr>
        <w:t>Zarządu, Członkowi</w:t>
      </w:r>
      <w:r w:rsidRPr="027F26B3">
        <w:rPr>
          <w:rFonts w:eastAsiaTheme="minorEastAsia"/>
          <w:sz w:val="24"/>
          <w:szCs w:val="24"/>
        </w:rPr>
        <w:t xml:space="preserve"> Zarządu</w:t>
      </w:r>
      <w:r w:rsidR="00B873D6" w:rsidRPr="027F26B3">
        <w:rPr>
          <w:rFonts w:eastAsiaTheme="minorEastAsia"/>
          <w:sz w:val="24"/>
          <w:szCs w:val="24"/>
        </w:rPr>
        <w:t xml:space="preserve"> lub w</w:t>
      </w:r>
      <w:r w:rsidR="00BA1198" w:rsidRPr="027F26B3">
        <w:rPr>
          <w:rFonts w:eastAsiaTheme="minorEastAsia"/>
          <w:sz w:val="24"/>
          <w:szCs w:val="24"/>
        </w:rPr>
        <w:t xml:space="preserve"> przypadku nieobecności Zarządu</w:t>
      </w:r>
      <w:r w:rsidR="7FA3A65D" w:rsidRPr="027F26B3">
        <w:rPr>
          <w:rFonts w:eastAsiaTheme="minorEastAsia"/>
          <w:sz w:val="24"/>
          <w:szCs w:val="24"/>
        </w:rPr>
        <w:t xml:space="preserve"> Spółki</w:t>
      </w:r>
      <w:r w:rsidR="00BA1198" w:rsidRPr="027F26B3">
        <w:rPr>
          <w:rFonts w:eastAsiaTheme="minorEastAsia"/>
          <w:sz w:val="24"/>
          <w:szCs w:val="24"/>
        </w:rPr>
        <w:t xml:space="preserve"> wyznaczonemu Prokurentowi</w:t>
      </w:r>
      <w:r w:rsidR="003E70BD" w:rsidRPr="027F26B3">
        <w:rPr>
          <w:rFonts w:eastAsiaTheme="minorEastAsia"/>
          <w:sz w:val="24"/>
          <w:szCs w:val="24"/>
        </w:rPr>
        <w:t xml:space="preserve">. </w:t>
      </w:r>
      <w:r w:rsidR="00BA1198" w:rsidRPr="027F26B3">
        <w:rPr>
          <w:rFonts w:eastAsiaTheme="minorEastAsia"/>
          <w:sz w:val="24"/>
          <w:szCs w:val="24"/>
        </w:rPr>
        <w:t>Dekretując</w:t>
      </w:r>
      <w:r w:rsidR="29D5D630" w:rsidRPr="027F26B3">
        <w:rPr>
          <w:rFonts w:eastAsiaTheme="minorEastAsia"/>
          <w:sz w:val="24"/>
          <w:szCs w:val="24"/>
        </w:rPr>
        <w:t>y</w:t>
      </w:r>
      <w:r w:rsidR="00BA1198" w:rsidRPr="027F26B3">
        <w:rPr>
          <w:rFonts w:eastAsiaTheme="minorEastAsia"/>
          <w:sz w:val="24"/>
          <w:szCs w:val="24"/>
        </w:rPr>
        <w:t xml:space="preserve"> pismo</w:t>
      </w:r>
      <w:r w:rsidR="4703364E" w:rsidRPr="027F26B3">
        <w:rPr>
          <w:rFonts w:eastAsiaTheme="minorEastAsia"/>
          <w:sz w:val="24"/>
          <w:szCs w:val="24"/>
        </w:rPr>
        <w:t xml:space="preserve"> </w:t>
      </w:r>
      <w:r w:rsidR="00BA1198" w:rsidRPr="027F26B3">
        <w:rPr>
          <w:rFonts w:eastAsiaTheme="minorEastAsia"/>
          <w:sz w:val="24"/>
          <w:szCs w:val="24"/>
        </w:rPr>
        <w:t>wskazuje osobę odpowiedzialną za prowadzenie sprawy poprzez dopisek „</w:t>
      </w:r>
      <w:r w:rsidR="00B873D6" w:rsidRPr="027F26B3">
        <w:rPr>
          <w:rFonts w:eastAsiaTheme="minorEastAsia"/>
          <w:sz w:val="24"/>
          <w:szCs w:val="24"/>
        </w:rPr>
        <w:t>odp.”</w:t>
      </w:r>
    </w:p>
    <w:p w14:paraId="4B426421" w14:textId="60A2713C" w:rsidR="2CABDF8F" w:rsidRPr="002A67DF" w:rsidRDefault="2CABDF8F" w:rsidP="00E770D7">
      <w:pPr>
        <w:pStyle w:val="Akapitzlist"/>
        <w:numPr>
          <w:ilvl w:val="2"/>
          <w:numId w:val="15"/>
        </w:numPr>
        <w:spacing w:after="0" w:line="257" w:lineRule="auto"/>
        <w:ind w:left="0" w:firstLine="0"/>
        <w:jc w:val="both"/>
        <w:rPr>
          <w:rFonts w:eastAsiaTheme="minorEastAsia"/>
          <w:sz w:val="24"/>
          <w:szCs w:val="24"/>
        </w:rPr>
      </w:pPr>
      <w:r w:rsidRPr="027F26B3">
        <w:rPr>
          <w:rFonts w:eastAsiaTheme="minorEastAsia"/>
          <w:sz w:val="24"/>
          <w:szCs w:val="24"/>
        </w:rPr>
        <w:t>Po</w:t>
      </w:r>
      <w:r w:rsidR="145D7A8F" w:rsidRPr="027F26B3">
        <w:rPr>
          <w:rFonts w:eastAsiaTheme="minorEastAsia"/>
          <w:sz w:val="24"/>
          <w:szCs w:val="24"/>
        </w:rPr>
        <w:t xml:space="preserve"> dekretacji </w:t>
      </w:r>
      <w:r w:rsidR="0EB7D472" w:rsidRPr="027F26B3">
        <w:rPr>
          <w:rFonts w:eastAsiaTheme="minorEastAsia"/>
          <w:sz w:val="24"/>
          <w:szCs w:val="24"/>
        </w:rPr>
        <w:t>korespondencj</w:t>
      </w:r>
      <w:r w:rsidR="25432C32" w:rsidRPr="027F26B3">
        <w:rPr>
          <w:rFonts w:eastAsiaTheme="minorEastAsia"/>
          <w:sz w:val="24"/>
          <w:szCs w:val="24"/>
        </w:rPr>
        <w:t>a</w:t>
      </w:r>
      <w:r w:rsidR="0EB7D472" w:rsidRPr="027F26B3">
        <w:rPr>
          <w:rFonts w:eastAsiaTheme="minorEastAsia"/>
          <w:sz w:val="24"/>
          <w:szCs w:val="24"/>
        </w:rPr>
        <w:t xml:space="preserve"> przychodząc</w:t>
      </w:r>
      <w:r w:rsidR="35450CB6" w:rsidRPr="027F26B3">
        <w:rPr>
          <w:rFonts w:eastAsiaTheme="minorEastAsia"/>
          <w:sz w:val="24"/>
          <w:szCs w:val="24"/>
        </w:rPr>
        <w:t xml:space="preserve">a wraca </w:t>
      </w:r>
      <w:r w:rsidR="00BA1198" w:rsidRPr="027F26B3">
        <w:rPr>
          <w:rFonts w:eastAsiaTheme="minorEastAsia"/>
          <w:sz w:val="24"/>
          <w:szCs w:val="24"/>
        </w:rPr>
        <w:t>do Kancelarii</w:t>
      </w:r>
      <w:r w:rsidR="00B765F5">
        <w:rPr>
          <w:rFonts w:eastAsiaTheme="minorEastAsia"/>
          <w:sz w:val="24"/>
          <w:szCs w:val="24"/>
        </w:rPr>
        <w:t>.</w:t>
      </w:r>
      <w:r w:rsidR="00BA1198" w:rsidRPr="027F26B3">
        <w:rPr>
          <w:rFonts w:eastAsiaTheme="minorEastAsia"/>
          <w:sz w:val="24"/>
          <w:szCs w:val="24"/>
        </w:rPr>
        <w:t xml:space="preserve"> </w:t>
      </w:r>
      <w:r w:rsidRPr="027F26B3">
        <w:rPr>
          <w:rFonts w:eastAsiaTheme="minorEastAsia"/>
          <w:sz w:val="24"/>
          <w:szCs w:val="24"/>
        </w:rPr>
        <w:t xml:space="preserve"> </w:t>
      </w:r>
    </w:p>
    <w:p w14:paraId="4766433B" w14:textId="4F404CFE" w:rsidR="2CABDF8F" w:rsidRPr="002A67DF" w:rsidRDefault="501E4FCD" w:rsidP="00E770D7">
      <w:pPr>
        <w:pStyle w:val="Akapitzlist"/>
        <w:numPr>
          <w:ilvl w:val="2"/>
          <w:numId w:val="15"/>
        </w:numPr>
        <w:spacing w:after="0" w:line="257" w:lineRule="auto"/>
        <w:ind w:left="0" w:firstLine="0"/>
        <w:jc w:val="both"/>
        <w:rPr>
          <w:rFonts w:eastAsiaTheme="minorEastAsia"/>
          <w:sz w:val="24"/>
          <w:szCs w:val="24"/>
        </w:rPr>
      </w:pPr>
      <w:r w:rsidRPr="3DFB1F51">
        <w:rPr>
          <w:rFonts w:eastAsiaTheme="minorEastAsia"/>
          <w:sz w:val="24"/>
          <w:szCs w:val="24"/>
        </w:rPr>
        <w:t xml:space="preserve">Pracownik Kancelarii </w:t>
      </w:r>
      <w:r w:rsidR="0993D8C2" w:rsidRPr="3DFB1F51">
        <w:rPr>
          <w:rFonts w:eastAsiaTheme="minorEastAsia"/>
          <w:sz w:val="24"/>
          <w:szCs w:val="24"/>
        </w:rPr>
        <w:t xml:space="preserve">rozsyła </w:t>
      </w:r>
      <w:r w:rsidR="45C0004D" w:rsidRPr="3DFB1F51">
        <w:rPr>
          <w:rFonts w:eastAsiaTheme="minorEastAsia"/>
          <w:sz w:val="24"/>
          <w:szCs w:val="24"/>
        </w:rPr>
        <w:t xml:space="preserve">korespondencję przychodzącą </w:t>
      </w:r>
      <w:r w:rsidR="2CABDF8F" w:rsidRPr="3DFB1F51">
        <w:rPr>
          <w:rFonts w:eastAsiaTheme="minorEastAsia"/>
          <w:sz w:val="24"/>
          <w:szCs w:val="24"/>
        </w:rPr>
        <w:t>do wskazanych (zadekretowanych) osób</w:t>
      </w:r>
      <w:r w:rsidR="00B765F5">
        <w:rPr>
          <w:rFonts w:eastAsiaTheme="minorEastAsia"/>
          <w:sz w:val="24"/>
          <w:szCs w:val="24"/>
        </w:rPr>
        <w:t>:</w:t>
      </w:r>
    </w:p>
    <w:p w14:paraId="40ED784B" w14:textId="3A410BF7" w:rsidR="2CABDF8F" w:rsidRPr="002A67DF" w:rsidRDefault="2CABDF8F" w:rsidP="00E770D7">
      <w:pPr>
        <w:pStyle w:val="Akapitzlist"/>
        <w:numPr>
          <w:ilvl w:val="2"/>
          <w:numId w:val="22"/>
        </w:numPr>
        <w:spacing w:after="0" w:line="257" w:lineRule="auto"/>
        <w:ind w:left="0" w:firstLine="0"/>
        <w:jc w:val="both"/>
        <w:rPr>
          <w:rFonts w:eastAsiaTheme="minorEastAsia"/>
          <w:sz w:val="24"/>
          <w:szCs w:val="24"/>
        </w:rPr>
      </w:pPr>
      <w:r w:rsidRPr="3DFB1F51">
        <w:rPr>
          <w:rFonts w:eastAsiaTheme="minorEastAsia"/>
          <w:sz w:val="24"/>
          <w:szCs w:val="24"/>
        </w:rPr>
        <w:t xml:space="preserve">przekazanie </w:t>
      </w:r>
      <w:r w:rsidR="4938925A" w:rsidRPr="3DFB1F51">
        <w:rPr>
          <w:rFonts w:eastAsiaTheme="minorEastAsia"/>
          <w:sz w:val="24"/>
          <w:szCs w:val="24"/>
        </w:rPr>
        <w:t xml:space="preserve">zadania </w:t>
      </w:r>
      <w:r w:rsidRPr="3DFB1F51">
        <w:rPr>
          <w:rFonts w:eastAsiaTheme="minorEastAsia"/>
          <w:sz w:val="24"/>
          <w:szCs w:val="24"/>
        </w:rPr>
        <w:t>do realizacji określonej osobie/grupie osób</w:t>
      </w:r>
      <w:r w:rsidR="00B765F5">
        <w:rPr>
          <w:rFonts w:eastAsiaTheme="minorEastAsia"/>
          <w:sz w:val="24"/>
          <w:szCs w:val="24"/>
        </w:rPr>
        <w:t>.</w:t>
      </w:r>
    </w:p>
    <w:p w14:paraId="35A41AB6" w14:textId="35CAE057" w:rsidR="2CABDF8F" w:rsidRPr="002A67DF" w:rsidRDefault="2CABDF8F" w:rsidP="00E770D7">
      <w:pPr>
        <w:pStyle w:val="Akapitzlist"/>
        <w:numPr>
          <w:ilvl w:val="2"/>
          <w:numId w:val="22"/>
        </w:numPr>
        <w:spacing w:after="0" w:line="257" w:lineRule="auto"/>
        <w:ind w:left="0" w:firstLine="0"/>
        <w:jc w:val="both"/>
        <w:rPr>
          <w:rFonts w:eastAsiaTheme="minorEastAsia"/>
          <w:sz w:val="24"/>
          <w:szCs w:val="24"/>
        </w:rPr>
      </w:pPr>
      <w:r w:rsidRPr="3DFB1F51">
        <w:rPr>
          <w:rFonts w:eastAsiaTheme="minorEastAsia"/>
          <w:sz w:val="24"/>
          <w:szCs w:val="24"/>
        </w:rPr>
        <w:t xml:space="preserve">przekazanie </w:t>
      </w:r>
      <w:r w:rsidR="5C7E2818" w:rsidRPr="3DFB1F51">
        <w:rPr>
          <w:rFonts w:eastAsiaTheme="minorEastAsia"/>
          <w:sz w:val="24"/>
          <w:szCs w:val="24"/>
        </w:rPr>
        <w:t xml:space="preserve">zadania </w:t>
      </w:r>
      <w:r w:rsidRPr="3DFB1F51">
        <w:rPr>
          <w:rFonts w:eastAsiaTheme="minorEastAsia"/>
          <w:sz w:val="24"/>
          <w:szCs w:val="24"/>
        </w:rPr>
        <w:t>do wiadomości określonej osobie/grupie osób</w:t>
      </w:r>
      <w:r w:rsidR="00B765F5">
        <w:rPr>
          <w:rFonts w:eastAsiaTheme="minorEastAsia"/>
          <w:sz w:val="24"/>
          <w:szCs w:val="24"/>
        </w:rPr>
        <w:t>.</w:t>
      </w:r>
    </w:p>
    <w:p w14:paraId="1F5F3AAD" w14:textId="430D4146" w:rsidR="2CABDF8F" w:rsidRPr="002A67DF" w:rsidRDefault="2CABDF8F" w:rsidP="00E770D7">
      <w:pPr>
        <w:pStyle w:val="Akapitzlist"/>
        <w:numPr>
          <w:ilvl w:val="2"/>
          <w:numId w:val="22"/>
        </w:numPr>
        <w:spacing w:after="0" w:line="257" w:lineRule="auto"/>
        <w:ind w:left="0" w:firstLine="0"/>
        <w:jc w:val="both"/>
        <w:rPr>
          <w:rFonts w:eastAsiaTheme="minorEastAsia"/>
          <w:sz w:val="24"/>
          <w:szCs w:val="24"/>
        </w:rPr>
      </w:pPr>
      <w:r w:rsidRPr="3DFB1F51">
        <w:rPr>
          <w:rFonts w:eastAsiaTheme="minorEastAsia"/>
          <w:sz w:val="24"/>
          <w:szCs w:val="24"/>
        </w:rPr>
        <w:lastRenderedPageBreak/>
        <w:t xml:space="preserve">przekazanie </w:t>
      </w:r>
      <w:r w:rsidR="095E86AA" w:rsidRPr="3DFB1F51">
        <w:rPr>
          <w:rFonts w:eastAsiaTheme="minorEastAsia"/>
          <w:sz w:val="24"/>
          <w:szCs w:val="24"/>
        </w:rPr>
        <w:t xml:space="preserve">zadania </w:t>
      </w:r>
      <w:r w:rsidRPr="3DFB1F51">
        <w:rPr>
          <w:rFonts w:eastAsiaTheme="minorEastAsia"/>
          <w:sz w:val="24"/>
          <w:szCs w:val="24"/>
        </w:rPr>
        <w:t>do realizacji i/lub przekazane do wiadomości określonej osobie/grupie osób.</w:t>
      </w:r>
    </w:p>
    <w:p w14:paraId="2BEDB285" w14:textId="79EDEDCC" w:rsidR="2CABDF8F" w:rsidRPr="002A67DF" w:rsidRDefault="2CABDF8F" w:rsidP="00E770D7">
      <w:pPr>
        <w:pStyle w:val="Akapitzlist"/>
        <w:numPr>
          <w:ilvl w:val="2"/>
          <w:numId w:val="15"/>
        </w:numPr>
        <w:spacing w:after="0" w:line="254" w:lineRule="auto"/>
        <w:ind w:left="0" w:firstLine="0"/>
        <w:jc w:val="both"/>
        <w:rPr>
          <w:rFonts w:eastAsiaTheme="minorEastAsia"/>
          <w:sz w:val="24"/>
          <w:szCs w:val="24"/>
        </w:rPr>
      </w:pPr>
      <w:r w:rsidRPr="3DFB1F51">
        <w:rPr>
          <w:rFonts w:eastAsiaTheme="minorEastAsia"/>
          <w:sz w:val="24"/>
          <w:szCs w:val="24"/>
        </w:rPr>
        <w:t xml:space="preserve">Jeśli </w:t>
      </w:r>
      <w:r w:rsidR="23CC3D20" w:rsidRPr="3DFB1F51">
        <w:rPr>
          <w:rFonts w:eastAsiaTheme="minorEastAsia"/>
          <w:sz w:val="24"/>
          <w:szCs w:val="24"/>
        </w:rPr>
        <w:t xml:space="preserve">korespondencja przychodząca </w:t>
      </w:r>
      <w:r w:rsidRPr="3DFB1F51">
        <w:rPr>
          <w:rFonts w:eastAsiaTheme="minorEastAsia"/>
          <w:sz w:val="24"/>
          <w:szCs w:val="24"/>
        </w:rPr>
        <w:t xml:space="preserve">nie wymaga dekretacji Zarządu, możliwe są następujące działania pracownika </w:t>
      </w:r>
      <w:r w:rsidR="003E70BD" w:rsidRPr="3DFB1F51">
        <w:rPr>
          <w:rFonts w:eastAsiaTheme="minorEastAsia"/>
          <w:sz w:val="24"/>
          <w:szCs w:val="24"/>
        </w:rPr>
        <w:t>Kancelarii</w:t>
      </w:r>
      <w:r w:rsidRPr="3DFB1F51">
        <w:rPr>
          <w:rFonts w:eastAsiaTheme="minorEastAsia"/>
          <w:sz w:val="24"/>
          <w:szCs w:val="24"/>
        </w:rPr>
        <w:t>:</w:t>
      </w:r>
    </w:p>
    <w:p w14:paraId="4A45E28D" w14:textId="117186F3" w:rsidR="2CABDF8F" w:rsidRPr="002A67DF" w:rsidRDefault="2CABDF8F" w:rsidP="00E770D7">
      <w:pPr>
        <w:pStyle w:val="Akapitzlist"/>
        <w:numPr>
          <w:ilvl w:val="2"/>
          <w:numId w:val="23"/>
        </w:numPr>
        <w:spacing w:after="0" w:line="257" w:lineRule="auto"/>
        <w:ind w:left="0" w:firstLine="0"/>
        <w:jc w:val="both"/>
        <w:rPr>
          <w:rFonts w:eastAsiaTheme="minorEastAsia"/>
          <w:sz w:val="24"/>
          <w:szCs w:val="24"/>
        </w:rPr>
      </w:pPr>
      <w:r w:rsidRPr="3DFB1F51">
        <w:rPr>
          <w:rFonts w:eastAsiaTheme="minorEastAsia"/>
          <w:sz w:val="24"/>
          <w:szCs w:val="24"/>
        </w:rPr>
        <w:t xml:space="preserve">przekazanie </w:t>
      </w:r>
      <w:r w:rsidR="0F04EC1E" w:rsidRPr="3DFB1F51">
        <w:rPr>
          <w:rFonts w:eastAsiaTheme="minorEastAsia"/>
          <w:sz w:val="24"/>
          <w:szCs w:val="24"/>
        </w:rPr>
        <w:t xml:space="preserve">zadania </w:t>
      </w:r>
      <w:r w:rsidRPr="3DFB1F51">
        <w:rPr>
          <w:rFonts w:eastAsiaTheme="minorEastAsia"/>
          <w:sz w:val="24"/>
          <w:szCs w:val="24"/>
        </w:rPr>
        <w:t>do realizacji określonej osobie/grupie osób</w:t>
      </w:r>
      <w:r w:rsidR="00B765F5">
        <w:rPr>
          <w:rFonts w:eastAsiaTheme="minorEastAsia"/>
          <w:sz w:val="24"/>
          <w:szCs w:val="24"/>
        </w:rPr>
        <w:t>.</w:t>
      </w:r>
    </w:p>
    <w:p w14:paraId="5C441C23" w14:textId="4866570F" w:rsidR="2CABDF8F" w:rsidRPr="002A67DF" w:rsidRDefault="2CABDF8F" w:rsidP="00E770D7">
      <w:pPr>
        <w:pStyle w:val="Akapitzlist"/>
        <w:numPr>
          <w:ilvl w:val="2"/>
          <w:numId w:val="23"/>
        </w:numPr>
        <w:spacing w:after="0" w:line="257" w:lineRule="auto"/>
        <w:ind w:left="0" w:firstLine="0"/>
        <w:jc w:val="both"/>
        <w:rPr>
          <w:rFonts w:eastAsiaTheme="minorEastAsia"/>
          <w:sz w:val="24"/>
          <w:szCs w:val="24"/>
        </w:rPr>
      </w:pPr>
      <w:r w:rsidRPr="3DFB1F51">
        <w:rPr>
          <w:rFonts w:eastAsiaTheme="minorEastAsia"/>
          <w:sz w:val="24"/>
          <w:szCs w:val="24"/>
        </w:rPr>
        <w:t xml:space="preserve">przekazanie </w:t>
      </w:r>
      <w:r w:rsidR="2979C8AB" w:rsidRPr="3DFB1F51">
        <w:rPr>
          <w:rFonts w:eastAsiaTheme="minorEastAsia"/>
          <w:sz w:val="24"/>
          <w:szCs w:val="24"/>
        </w:rPr>
        <w:t xml:space="preserve">zadania </w:t>
      </w:r>
      <w:r w:rsidRPr="3DFB1F51">
        <w:rPr>
          <w:rFonts w:eastAsiaTheme="minorEastAsia"/>
          <w:sz w:val="24"/>
          <w:szCs w:val="24"/>
        </w:rPr>
        <w:t>do wiadomości określonej osobie/grupie osób</w:t>
      </w:r>
      <w:r w:rsidR="00B765F5">
        <w:rPr>
          <w:rFonts w:eastAsiaTheme="minorEastAsia"/>
          <w:sz w:val="24"/>
          <w:szCs w:val="24"/>
        </w:rPr>
        <w:t>.</w:t>
      </w:r>
    </w:p>
    <w:p w14:paraId="615DE6F5" w14:textId="15ED2CB9" w:rsidR="2CABDF8F" w:rsidRPr="002A67DF" w:rsidRDefault="2CABDF8F" w:rsidP="00E770D7">
      <w:pPr>
        <w:pStyle w:val="Akapitzlist"/>
        <w:numPr>
          <w:ilvl w:val="2"/>
          <w:numId w:val="23"/>
        </w:numPr>
        <w:spacing w:after="0" w:line="257" w:lineRule="auto"/>
        <w:ind w:left="0" w:firstLine="0"/>
        <w:jc w:val="both"/>
        <w:rPr>
          <w:rFonts w:eastAsiaTheme="minorEastAsia"/>
          <w:sz w:val="24"/>
          <w:szCs w:val="24"/>
        </w:rPr>
      </w:pPr>
      <w:r w:rsidRPr="3DFB1F51">
        <w:rPr>
          <w:rFonts w:eastAsiaTheme="minorEastAsia"/>
          <w:sz w:val="24"/>
          <w:szCs w:val="24"/>
        </w:rPr>
        <w:t xml:space="preserve">przekazanie </w:t>
      </w:r>
      <w:r w:rsidR="7BC3DC99" w:rsidRPr="3DFB1F51">
        <w:rPr>
          <w:rFonts w:eastAsiaTheme="minorEastAsia"/>
          <w:sz w:val="24"/>
          <w:szCs w:val="24"/>
        </w:rPr>
        <w:t xml:space="preserve">zadania </w:t>
      </w:r>
      <w:r w:rsidRPr="3DFB1F51">
        <w:rPr>
          <w:rFonts w:eastAsiaTheme="minorEastAsia"/>
          <w:sz w:val="24"/>
          <w:szCs w:val="24"/>
        </w:rPr>
        <w:t>do realizacji i/lub przekazane do wiadomości określonej osobie/grupie osób</w:t>
      </w:r>
      <w:r w:rsidR="00B765F5">
        <w:rPr>
          <w:rFonts w:eastAsiaTheme="minorEastAsia"/>
          <w:sz w:val="24"/>
          <w:szCs w:val="24"/>
        </w:rPr>
        <w:t>.</w:t>
      </w:r>
    </w:p>
    <w:p w14:paraId="12480FFF" w14:textId="466CEEBF" w:rsidR="003E70BD" w:rsidRPr="002A67DF" w:rsidRDefault="2CABDF8F" w:rsidP="00E770D7">
      <w:pPr>
        <w:pStyle w:val="Akapitzlist"/>
        <w:numPr>
          <w:ilvl w:val="2"/>
          <w:numId w:val="15"/>
        </w:numPr>
        <w:spacing w:after="0" w:line="257" w:lineRule="auto"/>
        <w:ind w:left="0" w:firstLine="0"/>
        <w:jc w:val="both"/>
        <w:rPr>
          <w:rFonts w:eastAsiaTheme="minorEastAsia"/>
          <w:sz w:val="24"/>
          <w:szCs w:val="24"/>
        </w:rPr>
      </w:pPr>
      <w:r w:rsidRPr="3DFB1F51">
        <w:rPr>
          <w:rFonts w:eastAsiaTheme="minorEastAsia"/>
          <w:sz w:val="24"/>
          <w:szCs w:val="24"/>
        </w:rPr>
        <w:t xml:space="preserve">Wskazana na </w:t>
      </w:r>
      <w:r w:rsidR="1DEEAF2E" w:rsidRPr="3DFB1F51">
        <w:rPr>
          <w:rFonts w:eastAsiaTheme="minorEastAsia"/>
          <w:sz w:val="24"/>
          <w:szCs w:val="24"/>
        </w:rPr>
        <w:t xml:space="preserve">korespondencji przychodzącej </w:t>
      </w:r>
      <w:r w:rsidRPr="3DFB1F51">
        <w:rPr>
          <w:rFonts w:eastAsiaTheme="minorEastAsia"/>
          <w:sz w:val="24"/>
          <w:szCs w:val="24"/>
        </w:rPr>
        <w:t>osoba/Kierownik Działu, która jest odpowiedzialna za realizację zadania</w:t>
      </w:r>
      <w:r w:rsidR="147C0F14" w:rsidRPr="3DFB1F51">
        <w:rPr>
          <w:rFonts w:eastAsiaTheme="minorEastAsia"/>
          <w:sz w:val="24"/>
          <w:szCs w:val="24"/>
        </w:rPr>
        <w:t xml:space="preserve"> w odpowiedzi:</w:t>
      </w:r>
    </w:p>
    <w:p w14:paraId="320C8A6E" w14:textId="3F7542C0" w:rsidR="2CABDF8F" w:rsidRPr="002A67DF" w:rsidRDefault="2CABDF8F" w:rsidP="00E770D7">
      <w:pPr>
        <w:pStyle w:val="Akapitzlist"/>
        <w:numPr>
          <w:ilvl w:val="2"/>
          <w:numId w:val="24"/>
        </w:numPr>
        <w:spacing w:after="0" w:line="257" w:lineRule="auto"/>
        <w:ind w:left="0" w:firstLine="0"/>
        <w:jc w:val="both"/>
        <w:rPr>
          <w:rFonts w:eastAsiaTheme="minorEastAsia"/>
          <w:sz w:val="24"/>
          <w:szCs w:val="24"/>
        </w:rPr>
      </w:pPr>
      <w:r w:rsidRPr="027F26B3">
        <w:rPr>
          <w:rFonts w:eastAsiaTheme="minorEastAsia"/>
          <w:sz w:val="24"/>
          <w:szCs w:val="24"/>
        </w:rPr>
        <w:t xml:space="preserve">Informuje o załatwieniu sprawy zamieszczając komentarz w </w:t>
      </w:r>
      <w:r w:rsidR="00C211B3" w:rsidRPr="027F26B3">
        <w:rPr>
          <w:rFonts w:eastAsiaTheme="minorEastAsia"/>
          <w:sz w:val="24"/>
          <w:szCs w:val="24"/>
        </w:rPr>
        <w:t>systemie EOD</w:t>
      </w:r>
      <w:r w:rsidR="00B765F5">
        <w:rPr>
          <w:rFonts w:eastAsiaTheme="minorEastAsia"/>
          <w:sz w:val="24"/>
          <w:szCs w:val="24"/>
        </w:rPr>
        <w:t>.</w:t>
      </w:r>
    </w:p>
    <w:p w14:paraId="458BD87B" w14:textId="237D4961" w:rsidR="2CABDF8F" w:rsidRPr="002A67DF" w:rsidRDefault="2CABDF8F" w:rsidP="00E770D7">
      <w:pPr>
        <w:pStyle w:val="Akapitzlist"/>
        <w:numPr>
          <w:ilvl w:val="2"/>
          <w:numId w:val="24"/>
        </w:numPr>
        <w:spacing w:after="0" w:line="257" w:lineRule="auto"/>
        <w:ind w:left="0" w:firstLine="0"/>
        <w:jc w:val="both"/>
        <w:rPr>
          <w:rFonts w:eastAsiaTheme="minorEastAsia"/>
          <w:sz w:val="24"/>
          <w:szCs w:val="24"/>
        </w:rPr>
      </w:pPr>
      <w:r w:rsidRPr="3DFB1F51">
        <w:rPr>
          <w:rFonts w:eastAsiaTheme="minorEastAsia"/>
          <w:sz w:val="24"/>
          <w:szCs w:val="24"/>
        </w:rPr>
        <w:t xml:space="preserve">Zamieszcza skan pisma odpowiadającego lub w przypadku braku konieczności wysyłania pisma odpowiadającego dokonuje stosownej adnotacji w rubryce „Komentarze", </w:t>
      </w:r>
      <w:r w:rsidR="00E73570">
        <w:rPr>
          <w:rFonts w:eastAsiaTheme="minorEastAsia"/>
          <w:sz w:val="24"/>
          <w:szCs w:val="24"/>
        </w:rPr>
        <w:br/>
      </w:r>
      <w:r w:rsidRPr="3DFB1F51">
        <w:rPr>
          <w:rFonts w:eastAsiaTheme="minorEastAsia"/>
          <w:sz w:val="24"/>
          <w:szCs w:val="24"/>
        </w:rPr>
        <w:t xml:space="preserve">co stanowi potwierdzenie załatwienia sprawy. </w:t>
      </w:r>
    </w:p>
    <w:p w14:paraId="52A61899" w14:textId="108E9C97" w:rsidR="2CABDF8F" w:rsidRPr="002A67DF" w:rsidRDefault="2CABDF8F" w:rsidP="00E770D7">
      <w:pPr>
        <w:pStyle w:val="Akapitzlist"/>
        <w:numPr>
          <w:ilvl w:val="2"/>
          <w:numId w:val="24"/>
        </w:numPr>
        <w:spacing w:after="0" w:line="254" w:lineRule="auto"/>
        <w:ind w:left="0" w:firstLine="0"/>
        <w:jc w:val="both"/>
        <w:rPr>
          <w:rFonts w:eastAsiaTheme="minorEastAsia"/>
          <w:sz w:val="24"/>
          <w:szCs w:val="24"/>
        </w:rPr>
      </w:pPr>
      <w:r w:rsidRPr="3DFB1F51">
        <w:rPr>
          <w:rFonts w:eastAsiaTheme="minorEastAsia"/>
          <w:sz w:val="24"/>
          <w:szCs w:val="24"/>
        </w:rPr>
        <w:t>Po wysłaniu odpowiedzi zadanie oznaczone zostaje jako „Zrealizowane"</w:t>
      </w:r>
      <w:r w:rsidR="00C31F3B">
        <w:rPr>
          <w:rFonts w:eastAsiaTheme="minorEastAsia"/>
          <w:sz w:val="24"/>
          <w:szCs w:val="24"/>
        </w:rPr>
        <w:br/>
      </w:r>
      <w:r w:rsidRPr="3DFB1F51">
        <w:rPr>
          <w:rFonts w:eastAsiaTheme="minorEastAsia"/>
          <w:sz w:val="24"/>
          <w:szCs w:val="24"/>
        </w:rPr>
        <w:t>i trafia do archiwum</w:t>
      </w:r>
      <w:r w:rsidR="00B765F5">
        <w:rPr>
          <w:rFonts w:eastAsiaTheme="minorEastAsia"/>
          <w:sz w:val="24"/>
          <w:szCs w:val="24"/>
        </w:rPr>
        <w:t>.</w:t>
      </w:r>
    </w:p>
    <w:p w14:paraId="479B7CF0" w14:textId="3F108BB2" w:rsidR="2CABDF8F" w:rsidRPr="002A67DF" w:rsidRDefault="2CABDF8F" w:rsidP="00E770D7">
      <w:pPr>
        <w:spacing w:after="0" w:line="254" w:lineRule="auto"/>
        <w:jc w:val="both"/>
        <w:rPr>
          <w:rFonts w:eastAsiaTheme="minorEastAsia"/>
          <w:sz w:val="24"/>
          <w:szCs w:val="24"/>
        </w:rPr>
      </w:pPr>
    </w:p>
    <w:p w14:paraId="365B4127" w14:textId="25CA866E" w:rsidR="2CABDF8F" w:rsidRPr="002A67DF" w:rsidRDefault="2CABDF8F" w:rsidP="00E770D7">
      <w:pPr>
        <w:pStyle w:val="Akapitzlist"/>
        <w:numPr>
          <w:ilvl w:val="1"/>
          <w:numId w:val="15"/>
        </w:numPr>
        <w:spacing w:after="0" w:line="254" w:lineRule="auto"/>
        <w:ind w:left="0" w:firstLine="0"/>
        <w:jc w:val="both"/>
        <w:rPr>
          <w:rFonts w:eastAsiaTheme="minorEastAsia"/>
          <w:b/>
          <w:bCs/>
          <w:sz w:val="24"/>
          <w:szCs w:val="24"/>
        </w:rPr>
      </w:pPr>
      <w:r w:rsidRPr="3DFB1F51">
        <w:rPr>
          <w:rFonts w:eastAsiaTheme="minorEastAsia"/>
          <w:b/>
          <w:bCs/>
          <w:sz w:val="24"/>
          <w:szCs w:val="24"/>
        </w:rPr>
        <w:t>Archiwizacja korespondencji przychodzącej</w:t>
      </w:r>
    </w:p>
    <w:p w14:paraId="35B3B8E3" w14:textId="53F81223" w:rsidR="2CABDF8F" w:rsidRPr="002A67DF" w:rsidRDefault="2CABDF8F" w:rsidP="00E770D7">
      <w:pPr>
        <w:pStyle w:val="Akapitzlist"/>
        <w:numPr>
          <w:ilvl w:val="2"/>
          <w:numId w:val="15"/>
        </w:numPr>
        <w:spacing w:after="0" w:line="257" w:lineRule="auto"/>
        <w:ind w:left="0" w:firstLine="0"/>
        <w:jc w:val="both"/>
        <w:rPr>
          <w:rFonts w:eastAsiaTheme="minorEastAsia"/>
          <w:sz w:val="24"/>
          <w:szCs w:val="24"/>
        </w:rPr>
      </w:pPr>
      <w:r w:rsidRPr="3DFB1F51">
        <w:rPr>
          <w:rFonts w:eastAsiaTheme="minorEastAsia"/>
          <w:sz w:val="24"/>
          <w:szCs w:val="24"/>
        </w:rPr>
        <w:t xml:space="preserve">Oryginały </w:t>
      </w:r>
      <w:r w:rsidR="2A4D67FE" w:rsidRPr="3DFB1F51">
        <w:rPr>
          <w:rFonts w:eastAsiaTheme="minorEastAsia"/>
          <w:sz w:val="24"/>
          <w:szCs w:val="24"/>
        </w:rPr>
        <w:t xml:space="preserve">korespondencji przychodzącej </w:t>
      </w:r>
      <w:r w:rsidRPr="3DFB1F51">
        <w:rPr>
          <w:rFonts w:eastAsiaTheme="minorEastAsia"/>
          <w:sz w:val="24"/>
          <w:szCs w:val="24"/>
        </w:rPr>
        <w:t xml:space="preserve">przechowywane są w odpowiednich aktówkach w Sekretariacie MPL, przy czym: </w:t>
      </w:r>
    </w:p>
    <w:p w14:paraId="65DB7429" w14:textId="31AFC715" w:rsidR="2CABDF8F" w:rsidRPr="002A67DF" w:rsidRDefault="2CABDF8F" w:rsidP="00E770D7">
      <w:pPr>
        <w:pStyle w:val="Akapitzlist"/>
        <w:numPr>
          <w:ilvl w:val="2"/>
          <w:numId w:val="25"/>
        </w:numPr>
        <w:spacing w:after="0" w:line="257" w:lineRule="auto"/>
        <w:ind w:left="0" w:firstLine="0"/>
        <w:jc w:val="both"/>
        <w:rPr>
          <w:rFonts w:eastAsiaTheme="minorEastAsia"/>
          <w:sz w:val="24"/>
          <w:szCs w:val="24"/>
        </w:rPr>
      </w:pPr>
      <w:r w:rsidRPr="027F26B3">
        <w:rPr>
          <w:rFonts w:eastAsiaTheme="minorEastAsia"/>
          <w:sz w:val="24"/>
          <w:szCs w:val="24"/>
        </w:rPr>
        <w:t xml:space="preserve">kopię </w:t>
      </w:r>
      <w:r w:rsidR="7CAF2F8E" w:rsidRPr="027F26B3">
        <w:rPr>
          <w:rFonts w:eastAsiaTheme="minorEastAsia"/>
          <w:sz w:val="24"/>
          <w:szCs w:val="24"/>
        </w:rPr>
        <w:t xml:space="preserve">korespondencji przychodzącej </w:t>
      </w:r>
      <w:r w:rsidRPr="027F26B3">
        <w:rPr>
          <w:rFonts w:eastAsiaTheme="minorEastAsia"/>
          <w:sz w:val="24"/>
          <w:szCs w:val="24"/>
        </w:rPr>
        <w:t>można drukować bezpośrednio z programu EOD</w:t>
      </w:r>
      <w:r w:rsidR="00B765F5">
        <w:rPr>
          <w:rFonts w:eastAsiaTheme="minorEastAsia"/>
          <w:sz w:val="24"/>
          <w:szCs w:val="24"/>
        </w:rPr>
        <w:t>.</w:t>
      </w:r>
      <w:r w:rsidRPr="027F26B3">
        <w:rPr>
          <w:rFonts w:eastAsiaTheme="minorEastAsia"/>
          <w:sz w:val="24"/>
          <w:szCs w:val="24"/>
        </w:rPr>
        <w:t xml:space="preserve"> </w:t>
      </w:r>
    </w:p>
    <w:p w14:paraId="1882A6B4" w14:textId="4B91C171" w:rsidR="2CABDF8F" w:rsidRPr="002A67DF" w:rsidRDefault="2CABDF8F" w:rsidP="00E770D7">
      <w:pPr>
        <w:pStyle w:val="Akapitzlist"/>
        <w:numPr>
          <w:ilvl w:val="2"/>
          <w:numId w:val="25"/>
        </w:numPr>
        <w:spacing w:after="0" w:line="254" w:lineRule="auto"/>
        <w:ind w:left="0" w:firstLine="0"/>
        <w:jc w:val="both"/>
        <w:rPr>
          <w:rFonts w:eastAsiaTheme="minorEastAsia"/>
          <w:sz w:val="24"/>
          <w:szCs w:val="24"/>
        </w:rPr>
      </w:pPr>
      <w:r w:rsidRPr="3DFB1F51">
        <w:rPr>
          <w:rFonts w:eastAsiaTheme="minorEastAsia"/>
          <w:sz w:val="24"/>
          <w:szCs w:val="24"/>
        </w:rPr>
        <w:t xml:space="preserve">oryginał </w:t>
      </w:r>
      <w:r w:rsidR="6F8D8D33" w:rsidRPr="3DFB1F51">
        <w:rPr>
          <w:rFonts w:eastAsiaTheme="minorEastAsia"/>
          <w:sz w:val="24"/>
          <w:szCs w:val="24"/>
        </w:rPr>
        <w:t xml:space="preserve">korespondencji przychodzącej </w:t>
      </w:r>
      <w:r w:rsidRPr="3DFB1F51">
        <w:rPr>
          <w:rFonts w:eastAsiaTheme="minorEastAsia"/>
          <w:sz w:val="24"/>
          <w:szCs w:val="24"/>
        </w:rPr>
        <w:t>wydawany jest tylko za podpisem w „Rejestrze Przekazywania Oryginałów Dokumentów"</w:t>
      </w:r>
      <w:r w:rsidR="00B765F5">
        <w:rPr>
          <w:rFonts w:eastAsiaTheme="minorEastAsia"/>
          <w:sz w:val="24"/>
          <w:szCs w:val="24"/>
        </w:rPr>
        <w:t>.</w:t>
      </w:r>
    </w:p>
    <w:sectPr w:rsidR="2CABDF8F" w:rsidRPr="002A67DF" w:rsidSect="00E770D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50C94" w14:textId="77777777" w:rsidR="004540AF" w:rsidRDefault="004540AF">
      <w:pPr>
        <w:spacing w:after="0" w:line="240" w:lineRule="auto"/>
      </w:pPr>
      <w:r>
        <w:separator/>
      </w:r>
    </w:p>
  </w:endnote>
  <w:endnote w:type="continuationSeparator" w:id="0">
    <w:p w14:paraId="270318D2" w14:textId="77777777" w:rsidR="004540AF" w:rsidRDefault="004540AF">
      <w:pPr>
        <w:spacing w:after="0" w:line="240" w:lineRule="auto"/>
      </w:pPr>
      <w:r>
        <w:continuationSeparator/>
      </w:r>
    </w:p>
  </w:endnote>
  <w:endnote w:type="continuationNotice" w:id="1">
    <w:p w14:paraId="604F67BA" w14:textId="77777777" w:rsidR="00DA6150" w:rsidRDefault="00DA61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D26FC" w14:textId="77777777" w:rsidR="0054251E" w:rsidRDefault="0054251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ajorEastAsia"/>
        <w:sz w:val="20"/>
        <w:szCs w:val="20"/>
      </w:rPr>
      <w:id w:val="-1285963191"/>
      <w:docPartObj>
        <w:docPartGallery w:val="Page Numbers (Bottom of Page)"/>
        <w:docPartUnique/>
      </w:docPartObj>
    </w:sdtPr>
    <w:sdtEndPr/>
    <w:sdtContent>
      <w:p w14:paraId="480D9DC4" w14:textId="6C4622AC" w:rsidR="00BA1198" w:rsidRPr="007911F9" w:rsidRDefault="00BA1198">
        <w:pPr>
          <w:pStyle w:val="Stopka"/>
          <w:jc w:val="right"/>
          <w:rPr>
            <w:rFonts w:eastAsiaTheme="majorEastAsia" w:cstheme="minorHAnsi"/>
            <w:sz w:val="20"/>
            <w:szCs w:val="20"/>
          </w:rPr>
        </w:pPr>
        <w:r w:rsidRPr="007911F9">
          <w:rPr>
            <w:rFonts w:eastAsiaTheme="majorEastAsia" w:cstheme="minorHAnsi"/>
            <w:sz w:val="20"/>
            <w:szCs w:val="20"/>
          </w:rPr>
          <w:t xml:space="preserve">str. </w:t>
        </w:r>
        <w:r w:rsidRPr="007911F9">
          <w:rPr>
            <w:rFonts w:eastAsiaTheme="minorEastAsia" w:cstheme="minorHAnsi"/>
            <w:sz w:val="20"/>
            <w:szCs w:val="20"/>
          </w:rPr>
          <w:fldChar w:fldCharType="begin"/>
        </w:r>
        <w:r w:rsidRPr="007911F9">
          <w:rPr>
            <w:rFonts w:cstheme="minorHAnsi"/>
            <w:sz w:val="20"/>
            <w:szCs w:val="20"/>
          </w:rPr>
          <w:instrText>PAGE    \* MERGEFORMAT</w:instrText>
        </w:r>
        <w:r w:rsidRPr="007911F9">
          <w:rPr>
            <w:rFonts w:eastAsiaTheme="minorEastAsia" w:cstheme="minorHAnsi"/>
            <w:sz w:val="20"/>
            <w:szCs w:val="20"/>
          </w:rPr>
          <w:fldChar w:fldCharType="separate"/>
        </w:r>
        <w:r w:rsidRPr="007911F9">
          <w:rPr>
            <w:rFonts w:eastAsiaTheme="majorEastAsia" w:cstheme="minorHAnsi"/>
            <w:sz w:val="20"/>
            <w:szCs w:val="20"/>
          </w:rPr>
          <w:t>2</w:t>
        </w:r>
        <w:r w:rsidRPr="007911F9">
          <w:rPr>
            <w:rFonts w:eastAsiaTheme="majorEastAsia" w:cstheme="minorHAnsi"/>
            <w:sz w:val="20"/>
            <w:szCs w:val="20"/>
          </w:rPr>
          <w:fldChar w:fldCharType="end"/>
        </w:r>
      </w:p>
    </w:sdtContent>
  </w:sdt>
  <w:p w14:paraId="75532DE9" w14:textId="3C135C89" w:rsidR="0086A496" w:rsidRPr="007911F9" w:rsidRDefault="0086A496" w:rsidP="0086A496">
    <w:pPr>
      <w:pStyle w:val="Stopka"/>
      <w:rPr>
        <w:rFonts w:cstheme="minorHAnsi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549C5" w14:textId="77777777" w:rsidR="0054251E" w:rsidRDefault="005425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CA44A" w14:textId="77777777" w:rsidR="004540AF" w:rsidRDefault="004540AF">
      <w:pPr>
        <w:spacing w:after="0" w:line="240" w:lineRule="auto"/>
      </w:pPr>
      <w:r>
        <w:separator/>
      </w:r>
    </w:p>
  </w:footnote>
  <w:footnote w:type="continuationSeparator" w:id="0">
    <w:p w14:paraId="64AE5899" w14:textId="77777777" w:rsidR="004540AF" w:rsidRDefault="004540AF">
      <w:pPr>
        <w:spacing w:after="0" w:line="240" w:lineRule="auto"/>
      </w:pPr>
      <w:r>
        <w:continuationSeparator/>
      </w:r>
    </w:p>
  </w:footnote>
  <w:footnote w:type="continuationNotice" w:id="1">
    <w:p w14:paraId="339B173C" w14:textId="77777777" w:rsidR="00DA6150" w:rsidRDefault="00DA61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22F4D" w14:textId="77777777" w:rsidR="0054251E" w:rsidRDefault="005425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F5079" w14:textId="0E2CA390" w:rsidR="00BA1198" w:rsidRPr="00C10836" w:rsidRDefault="00BA1198" w:rsidP="00BA1198">
    <w:pPr>
      <w:pStyle w:val="Nagwek"/>
      <w:jc w:val="right"/>
      <w:rPr>
        <w:sz w:val="20"/>
        <w:szCs w:val="20"/>
      </w:rPr>
    </w:pPr>
    <w:r w:rsidRPr="00C10836">
      <w:rPr>
        <w:sz w:val="20"/>
        <w:szCs w:val="20"/>
      </w:rPr>
      <w:t xml:space="preserve">Załącznik </w:t>
    </w:r>
    <w:r w:rsidRPr="00C10836">
      <w:rPr>
        <w:sz w:val="20"/>
        <w:szCs w:val="20"/>
      </w:rPr>
      <w:t>nr 1.1. do OPZ - Proces obsługi korespondencji przychodzącej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19F94" w14:textId="77777777" w:rsidR="0054251E" w:rsidRDefault="005425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23BB5"/>
    <w:multiLevelType w:val="multilevel"/>
    <w:tmpl w:val="2F0665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lowerLetter"/>
      <w:lvlText w:val="%3."/>
      <w:lvlJc w:val="left"/>
      <w:pPr>
        <w:ind w:left="1980" w:hanging="360"/>
      </w:pPr>
    </w:lvl>
    <w:lvl w:ilvl="3">
      <w:start w:val="1"/>
      <w:numFmt w:val="lowerLetter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F64476"/>
    <w:multiLevelType w:val="multilevel"/>
    <w:tmpl w:val="854E91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22DA8"/>
    <w:multiLevelType w:val="multilevel"/>
    <w:tmpl w:val="FB4423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lowerLetter"/>
      <w:lvlText w:val="%3."/>
      <w:lvlJc w:val="left"/>
      <w:pPr>
        <w:ind w:left="1980" w:hanging="360"/>
      </w:pPr>
    </w:lvl>
    <w:lvl w:ilvl="3">
      <w:start w:val="1"/>
      <w:numFmt w:val="lowerLetter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63052A"/>
    <w:multiLevelType w:val="multilevel"/>
    <w:tmpl w:val="94167C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33FF6"/>
    <w:multiLevelType w:val="multilevel"/>
    <w:tmpl w:val="E022F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B21126"/>
    <w:multiLevelType w:val="multilevel"/>
    <w:tmpl w:val="1D1616F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B14932"/>
    <w:multiLevelType w:val="multilevel"/>
    <w:tmpl w:val="6A442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721B5B"/>
    <w:multiLevelType w:val="multilevel"/>
    <w:tmpl w:val="38C088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AA7194"/>
    <w:multiLevelType w:val="multilevel"/>
    <w:tmpl w:val="0EFC51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lowerLetter"/>
      <w:lvlText w:val="%3."/>
      <w:lvlJc w:val="left"/>
      <w:pPr>
        <w:ind w:left="1980" w:hanging="360"/>
      </w:pPr>
    </w:lvl>
    <w:lvl w:ilvl="3">
      <w:start w:val="1"/>
      <w:numFmt w:val="lowerLetter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D65AC7"/>
    <w:multiLevelType w:val="multilevel"/>
    <w:tmpl w:val="A05EA2DE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5E1BF1"/>
    <w:multiLevelType w:val="multilevel"/>
    <w:tmpl w:val="594C29D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0D5B01"/>
    <w:multiLevelType w:val="multilevel"/>
    <w:tmpl w:val="E41230FA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lowerLetter"/>
      <w:lvlText w:val="%3."/>
      <w:lvlJc w:val="left"/>
      <w:pPr>
        <w:ind w:left="1980" w:hanging="360"/>
      </w:pPr>
    </w:lvl>
    <w:lvl w:ilvl="3">
      <w:start w:val="1"/>
      <w:numFmt w:val="lowerLetter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EC1F63"/>
    <w:multiLevelType w:val="multilevel"/>
    <w:tmpl w:val="57F6F7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980" w:hanging="360"/>
      </w:pPr>
    </w:lvl>
    <w:lvl w:ilvl="3">
      <w:start w:val="1"/>
      <w:numFmt w:val="lowerLetter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6334373"/>
    <w:multiLevelType w:val="multilevel"/>
    <w:tmpl w:val="A94A002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DD20B1"/>
    <w:multiLevelType w:val="hybridMultilevel"/>
    <w:tmpl w:val="9DB83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607A03"/>
    <w:multiLevelType w:val="multilevel"/>
    <w:tmpl w:val="472E23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lowerLetter"/>
      <w:lvlText w:val="%3."/>
      <w:lvlJc w:val="left"/>
      <w:pPr>
        <w:ind w:left="1980" w:hanging="360"/>
      </w:pPr>
    </w:lvl>
    <w:lvl w:ilvl="3">
      <w:start w:val="1"/>
      <w:numFmt w:val="lowerLetter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6E21F0"/>
    <w:multiLevelType w:val="multilevel"/>
    <w:tmpl w:val="77707F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1A2AF6"/>
    <w:multiLevelType w:val="multilevel"/>
    <w:tmpl w:val="35E01F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lowerLetter"/>
      <w:lvlText w:val="%3."/>
      <w:lvlJc w:val="left"/>
      <w:pPr>
        <w:ind w:left="1980" w:hanging="360"/>
      </w:pPr>
    </w:lvl>
    <w:lvl w:ilvl="3">
      <w:start w:val="1"/>
      <w:numFmt w:val="lowerLetter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1DB636D"/>
    <w:multiLevelType w:val="multilevel"/>
    <w:tmpl w:val="210E8AD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E67445"/>
    <w:multiLevelType w:val="multilevel"/>
    <w:tmpl w:val="D83AE7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."/>
      <w:lvlJc w:val="left"/>
      <w:pPr>
        <w:ind w:left="1728" w:hanging="648"/>
      </w:pPr>
    </w:lvl>
    <w:lvl w:ilvl="4">
      <w:start w:val="1"/>
      <w:numFmt w:val="upperRoman"/>
      <w:lvlText w:val="%5."/>
      <w:lvlJc w:val="righ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A811B2D"/>
    <w:multiLevelType w:val="multilevel"/>
    <w:tmpl w:val="6CCA16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lowerLetter"/>
      <w:lvlText w:val="%3."/>
      <w:lvlJc w:val="left"/>
      <w:pPr>
        <w:ind w:left="1980" w:hanging="360"/>
      </w:pPr>
    </w:lvl>
    <w:lvl w:ilvl="3">
      <w:start w:val="1"/>
      <w:numFmt w:val="lowerLetter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FCA57CE"/>
    <w:multiLevelType w:val="multilevel"/>
    <w:tmpl w:val="67B89216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5DA5E7"/>
    <w:multiLevelType w:val="hybridMultilevel"/>
    <w:tmpl w:val="97C26356"/>
    <w:lvl w:ilvl="0" w:tplc="5E96F3BC">
      <w:start w:val="1"/>
      <w:numFmt w:val="lowerLetter"/>
      <w:lvlText w:val="%1."/>
      <w:lvlJc w:val="left"/>
      <w:pPr>
        <w:ind w:left="720" w:hanging="360"/>
      </w:pPr>
    </w:lvl>
    <w:lvl w:ilvl="1" w:tplc="253AA418">
      <w:start w:val="1"/>
      <w:numFmt w:val="lowerLetter"/>
      <w:lvlText w:val="%2."/>
      <w:lvlJc w:val="left"/>
      <w:pPr>
        <w:ind w:left="1440" w:hanging="360"/>
      </w:pPr>
    </w:lvl>
    <w:lvl w:ilvl="2" w:tplc="B976755C">
      <w:start w:val="1"/>
      <w:numFmt w:val="lowerRoman"/>
      <w:lvlText w:val="%3."/>
      <w:lvlJc w:val="right"/>
      <w:pPr>
        <w:ind w:left="2160" w:hanging="180"/>
      </w:pPr>
    </w:lvl>
    <w:lvl w:ilvl="3" w:tplc="B1EAF87C">
      <w:start w:val="1"/>
      <w:numFmt w:val="decimal"/>
      <w:lvlText w:val="%4."/>
      <w:lvlJc w:val="left"/>
      <w:pPr>
        <w:ind w:left="2880" w:hanging="360"/>
      </w:pPr>
    </w:lvl>
    <w:lvl w:ilvl="4" w:tplc="686EDC00">
      <w:start w:val="1"/>
      <w:numFmt w:val="lowerLetter"/>
      <w:lvlText w:val="%5."/>
      <w:lvlJc w:val="left"/>
      <w:pPr>
        <w:ind w:left="3600" w:hanging="360"/>
      </w:pPr>
    </w:lvl>
    <w:lvl w:ilvl="5" w:tplc="AC88808E">
      <w:start w:val="1"/>
      <w:numFmt w:val="lowerRoman"/>
      <w:lvlText w:val="%6."/>
      <w:lvlJc w:val="right"/>
      <w:pPr>
        <w:ind w:left="4320" w:hanging="180"/>
      </w:pPr>
    </w:lvl>
    <w:lvl w:ilvl="6" w:tplc="40C2E1AC">
      <w:start w:val="1"/>
      <w:numFmt w:val="decimal"/>
      <w:lvlText w:val="%7."/>
      <w:lvlJc w:val="left"/>
      <w:pPr>
        <w:ind w:left="5040" w:hanging="360"/>
      </w:pPr>
    </w:lvl>
    <w:lvl w:ilvl="7" w:tplc="0B32EED2">
      <w:start w:val="1"/>
      <w:numFmt w:val="lowerLetter"/>
      <w:lvlText w:val="%8."/>
      <w:lvlJc w:val="left"/>
      <w:pPr>
        <w:ind w:left="5760" w:hanging="360"/>
      </w:pPr>
    </w:lvl>
    <w:lvl w:ilvl="8" w:tplc="8FDEB54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FE67D8"/>
    <w:multiLevelType w:val="multilevel"/>
    <w:tmpl w:val="3F18C530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730021"/>
    <w:multiLevelType w:val="multilevel"/>
    <w:tmpl w:val="1BC21F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lowerLetter"/>
      <w:lvlText w:val="%3."/>
      <w:lvlJc w:val="left"/>
      <w:pPr>
        <w:ind w:left="1980" w:hanging="360"/>
      </w:pPr>
    </w:lvl>
    <w:lvl w:ilvl="3">
      <w:start w:val="1"/>
      <w:numFmt w:val="lowerLetter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621571412">
    <w:abstractNumId w:val="22"/>
  </w:num>
  <w:num w:numId="2" w16cid:durableId="1861578633">
    <w:abstractNumId w:val="1"/>
  </w:num>
  <w:num w:numId="3" w16cid:durableId="1765607777">
    <w:abstractNumId w:val="3"/>
  </w:num>
  <w:num w:numId="4" w16cid:durableId="2101559470">
    <w:abstractNumId w:val="19"/>
  </w:num>
  <w:num w:numId="5" w16cid:durableId="1402407698">
    <w:abstractNumId w:val="16"/>
  </w:num>
  <w:num w:numId="6" w16cid:durableId="69540861">
    <w:abstractNumId w:val="18"/>
  </w:num>
  <w:num w:numId="7" w16cid:durableId="1263537143">
    <w:abstractNumId w:val="13"/>
  </w:num>
  <w:num w:numId="8" w16cid:durableId="1141732369">
    <w:abstractNumId w:val="10"/>
  </w:num>
  <w:num w:numId="9" w16cid:durableId="2069258645">
    <w:abstractNumId w:val="5"/>
  </w:num>
  <w:num w:numId="10" w16cid:durableId="1459497012">
    <w:abstractNumId w:val="21"/>
  </w:num>
  <w:num w:numId="11" w16cid:durableId="480314354">
    <w:abstractNumId w:val="23"/>
  </w:num>
  <w:num w:numId="12" w16cid:durableId="1842349314">
    <w:abstractNumId w:val="9"/>
  </w:num>
  <w:num w:numId="13" w16cid:durableId="482159361">
    <w:abstractNumId w:val="7"/>
  </w:num>
  <w:num w:numId="14" w16cid:durableId="498615905">
    <w:abstractNumId w:val="14"/>
  </w:num>
  <w:num w:numId="15" w16cid:durableId="1806393378">
    <w:abstractNumId w:val="12"/>
  </w:num>
  <w:num w:numId="16" w16cid:durableId="1909068021">
    <w:abstractNumId w:val="4"/>
    <w:lvlOverride w:ilvl="0">
      <w:startOverride w:val="4"/>
    </w:lvlOverride>
  </w:num>
  <w:num w:numId="17" w16cid:durableId="57213966">
    <w:abstractNumId w:val="6"/>
    <w:lvlOverride w:ilvl="0">
      <w:startOverride w:val="5"/>
    </w:lvlOverride>
  </w:num>
  <w:num w:numId="18" w16cid:durableId="1879581173">
    <w:abstractNumId w:val="11"/>
  </w:num>
  <w:num w:numId="19" w16cid:durableId="1781102099">
    <w:abstractNumId w:val="17"/>
  </w:num>
  <w:num w:numId="20" w16cid:durableId="604846293">
    <w:abstractNumId w:val="24"/>
  </w:num>
  <w:num w:numId="21" w16cid:durableId="837695666">
    <w:abstractNumId w:val="20"/>
  </w:num>
  <w:num w:numId="22" w16cid:durableId="952634478">
    <w:abstractNumId w:val="2"/>
  </w:num>
  <w:num w:numId="23" w16cid:durableId="1187404826">
    <w:abstractNumId w:val="0"/>
  </w:num>
  <w:num w:numId="24" w16cid:durableId="2139642892">
    <w:abstractNumId w:val="8"/>
  </w:num>
  <w:num w:numId="25" w16cid:durableId="68957529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133"/>
    <w:rsid w:val="00090C01"/>
    <w:rsid w:val="000C0660"/>
    <w:rsid w:val="000C4CED"/>
    <w:rsid w:val="000D11CE"/>
    <w:rsid w:val="0015738C"/>
    <w:rsid w:val="001E285E"/>
    <w:rsid w:val="002071B7"/>
    <w:rsid w:val="002A52C3"/>
    <w:rsid w:val="002A67DF"/>
    <w:rsid w:val="0039518A"/>
    <w:rsid w:val="003E70BD"/>
    <w:rsid w:val="003F50A9"/>
    <w:rsid w:val="004540AF"/>
    <w:rsid w:val="0054251E"/>
    <w:rsid w:val="005E50C5"/>
    <w:rsid w:val="00633789"/>
    <w:rsid w:val="00644FEF"/>
    <w:rsid w:val="006521B9"/>
    <w:rsid w:val="0067576B"/>
    <w:rsid w:val="006C2F47"/>
    <w:rsid w:val="007911F9"/>
    <w:rsid w:val="00844133"/>
    <w:rsid w:val="0086A496"/>
    <w:rsid w:val="008703E3"/>
    <w:rsid w:val="008D501C"/>
    <w:rsid w:val="009844EE"/>
    <w:rsid w:val="00A02A7F"/>
    <w:rsid w:val="00AF748B"/>
    <w:rsid w:val="00B765F5"/>
    <w:rsid w:val="00B873D6"/>
    <w:rsid w:val="00BA1198"/>
    <w:rsid w:val="00C10836"/>
    <w:rsid w:val="00C211B3"/>
    <w:rsid w:val="00C31F3B"/>
    <w:rsid w:val="00C879C6"/>
    <w:rsid w:val="00CA3902"/>
    <w:rsid w:val="00CB3AF5"/>
    <w:rsid w:val="00D4642C"/>
    <w:rsid w:val="00D4665F"/>
    <w:rsid w:val="00D5493E"/>
    <w:rsid w:val="00D567FD"/>
    <w:rsid w:val="00DA6150"/>
    <w:rsid w:val="00DB0F65"/>
    <w:rsid w:val="00DF19E7"/>
    <w:rsid w:val="00E73570"/>
    <w:rsid w:val="00E770D7"/>
    <w:rsid w:val="00ED3C98"/>
    <w:rsid w:val="00F4610F"/>
    <w:rsid w:val="00FC1FC3"/>
    <w:rsid w:val="00FC7497"/>
    <w:rsid w:val="027F26B3"/>
    <w:rsid w:val="02E0B84D"/>
    <w:rsid w:val="04AFD622"/>
    <w:rsid w:val="07CD0D67"/>
    <w:rsid w:val="07E66305"/>
    <w:rsid w:val="08EDAF72"/>
    <w:rsid w:val="095E86AA"/>
    <w:rsid w:val="0993D8C2"/>
    <w:rsid w:val="0B40E857"/>
    <w:rsid w:val="0BF6F0EE"/>
    <w:rsid w:val="0C473C36"/>
    <w:rsid w:val="0DF7A1B8"/>
    <w:rsid w:val="0E682360"/>
    <w:rsid w:val="0EB7D472"/>
    <w:rsid w:val="0F04EC1E"/>
    <w:rsid w:val="0F80CCCB"/>
    <w:rsid w:val="1202C1CA"/>
    <w:rsid w:val="122F948C"/>
    <w:rsid w:val="144C7500"/>
    <w:rsid w:val="145D7A8F"/>
    <w:rsid w:val="147C0F14"/>
    <w:rsid w:val="1484AC57"/>
    <w:rsid w:val="15263CBD"/>
    <w:rsid w:val="1697473D"/>
    <w:rsid w:val="199D5EB4"/>
    <w:rsid w:val="19D92845"/>
    <w:rsid w:val="1ADDC8BA"/>
    <w:rsid w:val="1B2C1FA7"/>
    <w:rsid w:val="1C500EA9"/>
    <w:rsid w:val="1DEEAF2E"/>
    <w:rsid w:val="203A4284"/>
    <w:rsid w:val="223ED1E7"/>
    <w:rsid w:val="23CC3D20"/>
    <w:rsid w:val="24B42268"/>
    <w:rsid w:val="24E28B5C"/>
    <w:rsid w:val="25432C32"/>
    <w:rsid w:val="2748EB60"/>
    <w:rsid w:val="27E56A3C"/>
    <w:rsid w:val="2838E5C1"/>
    <w:rsid w:val="28F8BC99"/>
    <w:rsid w:val="294EDB9D"/>
    <w:rsid w:val="2979C8AB"/>
    <w:rsid w:val="29D5D630"/>
    <w:rsid w:val="2A4D67FE"/>
    <w:rsid w:val="2BF578C5"/>
    <w:rsid w:val="2C5ADB83"/>
    <w:rsid w:val="2CABDF8F"/>
    <w:rsid w:val="2CE4373A"/>
    <w:rsid w:val="2DB15692"/>
    <w:rsid w:val="32879A2D"/>
    <w:rsid w:val="349870D8"/>
    <w:rsid w:val="3520145D"/>
    <w:rsid w:val="35450CB6"/>
    <w:rsid w:val="35FF6F46"/>
    <w:rsid w:val="376C5528"/>
    <w:rsid w:val="37D44131"/>
    <w:rsid w:val="39666C46"/>
    <w:rsid w:val="3C52B8D8"/>
    <w:rsid w:val="3C895B96"/>
    <w:rsid w:val="3CF9A21D"/>
    <w:rsid w:val="3DFB1F51"/>
    <w:rsid w:val="3FC80F3D"/>
    <w:rsid w:val="40425B20"/>
    <w:rsid w:val="424556B3"/>
    <w:rsid w:val="426C006C"/>
    <w:rsid w:val="433BC67F"/>
    <w:rsid w:val="441310AF"/>
    <w:rsid w:val="4415B7D2"/>
    <w:rsid w:val="45C0004D"/>
    <w:rsid w:val="45CA6A03"/>
    <w:rsid w:val="4703364E"/>
    <w:rsid w:val="47646B12"/>
    <w:rsid w:val="4938925A"/>
    <w:rsid w:val="4F46E40B"/>
    <w:rsid w:val="4F4A8EA3"/>
    <w:rsid w:val="501E4FCD"/>
    <w:rsid w:val="503958B6"/>
    <w:rsid w:val="50ADC119"/>
    <w:rsid w:val="50C69243"/>
    <w:rsid w:val="5116493E"/>
    <w:rsid w:val="51AC4F42"/>
    <w:rsid w:val="5241A92F"/>
    <w:rsid w:val="52A12377"/>
    <w:rsid w:val="53A65FD7"/>
    <w:rsid w:val="560BAF2A"/>
    <w:rsid w:val="56CF7790"/>
    <w:rsid w:val="5A9663CF"/>
    <w:rsid w:val="5AB274EC"/>
    <w:rsid w:val="5B90CCDC"/>
    <w:rsid w:val="5C7E2818"/>
    <w:rsid w:val="5CBF890B"/>
    <w:rsid w:val="5E0C9D04"/>
    <w:rsid w:val="5E109A1C"/>
    <w:rsid w:val="5FF24675"/>
    <w:rsid w:val="619CE5B6"/>
    <w:rsid w:val="638121B9"/>
    <w:rsid w:val="6473920E"/>
    <w:rsid w:val="6580CE62"/>
    <w:rsid w:val="65B0A596"/>
    <w:rsid w:val="6736180C"/>
    <w:rsid w:val="6E15B6D0"/>
    <w:rsid w:val="6F8D8D33"/>
    <w:rsid w:val="6FE7213C"/>
    <w:rsid w:val="71C65F39"/>
    <w:rsid w:val="733CB6A7"/>
    <w:rsid w:val="74D7B1D6"/>
    <w:rsid w:val="77B01413"/>
    <w:rsid w:val="795A0712"/>
    <w:rsid w:val="79665232"/>
    <w:rsid w:val="7B4D8F2F"/>
    <w:rsid w:val="7B9A28E7"/>
    <w:rsid w:val="7BC3DC99"/>
    <w:rsid w:val="7BF9F3B9"/>
    <w:rsid w:val="7C90DC66"/>
    <w:rsid w:val="7CAF2F8E"/>
    <w:rsid w:val="7EF23774"/>
    <w:rsid w:val="7EFF8FA7"/>
    <w:rsid w:val="7FA3A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94AB8"/>
  <w15:chartTrackingRefBased/>
  <w15:docId w15:val="{1870874F-4FFF-4C8E-A06C-F804E0C91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4133"/>
    <w:pPr>
      <w:ind w:left="720"/>
      <w:contextualSpacing/>
    </w:pPr>
  </w:style>
  <w:style w:type="character" w:customStyle="1" w:styleId="normaltextrun">
    <w:name w:val="normaltextrun"/>
    <w:basedOn w:val="Domylnaczcionkaakapitu"/>
    <w:rsid w:val="000C0660"/>
  </w:style>
  <w:style w:type="paragraph" w:customStyle="1" w:styleId="paragraph">
    <w:name w:val="paragraph"/>
    <w:basedOn w:val="Normalny"/>
    <w:rsid w:val="00D46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D4642C"/>
  </w:style>
  <w:style w:type="character" w:customStyle="1" w:styleId="uv3um">
    <w:name w:val="uv3um"/>
    <w:basedOn w:val="Domylnaczcionkaakapitu"/>
    <w:rsid w:val="00D4642C"/>
  </w:style>
  <w:style w:type="character" w:styleId="Pogrubienie">
    <w:name w:val="Strong"/>
    <w:basedOn w:val="Domylnaczcionkaakapitu"/>
    <w:uiPriority w:val="22"/>
    <w:qFormat/>
    <w:rsid w:val="00D4642C"/>
    <w:rPr>
      <w:b/>
      <w:bCs/>
    </w:rPr>
  </w:style>
  <w:style w:type="paragraph" w:styleId="Nagwek">
    <w:name w:val="header"/>
    <w:basedOn w:val="Normalny"/>
    <w:uiPriority w:val="99"/>
    <w:unhideWhenUsed/>
    <w:rsid w:val="0086A496"/>
    <w:pPr>
      <w:tabs>
        <w:tab w:val="center" w:pos="4680"/>
        <w:tab w:val="right" w:pos="9360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86A496"/>
    <w:pPr>
      <w:tabs>
        <w:tab w:val="center" w:pos="4680"/>
        <w:tab w:val="right" w:pos="9360"/>
      </w:tabs>
      <w:spacing w:after="0" w:line="240" w:lineRule="auto"/>
    </w:p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BA1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9E820BE0732346BFE6AE792B45700B" ma:contentTypeVersion="4" ma:contentTypeDescription="Utwórz nowy dokument." ma:contentTypeScope="" ma:versionID="696e49dce1182905715ed25440cfc6df">
  <xsd:schema xmlns:xsd="http://www.w3.org/2001/XMLSchema" xmlns:xs="http://www.w3.org/2001/XMLSchema" xmlns:p="http://schemas.microsoft.com/office/2006/metadata/properties" xmlns:ns2="1001bc27-3f30-47a7-b703-7ac09764d22a" targetNamespace="http://schemas.microsoft.com/office/2006/metadata/properties" ma:root="true" ma:fieldsID="3a8e743e3bc0135963522230c12e49f2" ns2:_="">
    <xsd:import namespace="1001bc27-3f30-47a7-b703-7ac09764d2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1bc27-3f30-47a7-b703-7ac09764d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F5F281-B4D1-4BE2-A902-52E293F48A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F217B2-E8BC-4751-8D56-9450D9C043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25AB92-D9C8-43AD-9535-80DD44CE2F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01bc27-3f30-47a7-b703-7ac09764d2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875</Words>
  <Characters>5255</Characters>
  <Application>Microsoft Office Word</Application>
  <DocSecurity>0</DocSecurity>
  <Lines>43</Lines>
  <Paragraphs>12</Paragraphs>
  <ScaleCrop>false</ScaleCrop>
  <Company/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Krakowiak</dc:creator>
  <cp:keywords/>
  <dc:description/>
  <cp:lastModifiedBy>Aleksandra Krakowiak</cp:lastModifiedBy>
  <cp:revision>44</cp:revision>
  <dcterms:created xsi:type="dcterms:W3CDTF">2025-04-16T19:27:00Z</dcterms:created>
  <dcterms:modified xsi:type="dcterms:W3CDTF">2025-07-04T10:17:00Z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0x010100ED9E820BE0732346BFE6AE792B45700B</vt:lpwstr>
  </property>
</Properties>
</file>