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449D" w14:textId="77777777" w:rsidR="00D567FD" w:rsidRPr="00F86D69" w:rsidRDefault="00D5604C" w:rsidP="000221AB">
      <w:pPr>
        <w:spacing w:after="0"/>
        <w:jc w:val="both"/>
        <w:rPr>
          <w:rStyle w:val="eop"/>
          <w:rFonts w:cstheme="minorHAnsi"/>
          <w:sz w:val="24"/>
          <w:szCs w:val="24"/>
          <w:shd w:val="clear" w:color="auto" w:fill="FFFFFF"/>
        </w:rPr>
      </w:pPr>
      <w:r w:rsidRPr="00F86D69">
        <w:rPr>
          <w:rFonts w:cstheme="minorHAnsi"/>
          <w:b/>
          <w:bCs/>
          <w:sz w:val="24"/>
          <w:szCs w:val="24"/>
        </w:rPr>
        <w:t>OPIS PROCESU ZAMÓWIEŃ I ZAKUPÓW FIRMOWYCH</w:t>
      </w:r>
      <w:r w:rsidR="00381145" w:rsidRPr="00F86D69">
        <w:rPr>
          <w:rFonts w:cstheme="minorHAnsi"/>
          <w:b/>
          <w:bCs/>
          <w:sz w:val="24"/>
          <w:szCs w:val="24"/>
        </w:rPr>
        <w:t xml:space="preserve"> </w:t>
      </w:r>
      <w:r w:rsidR="00381145"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W SYSTEMIE ELEKTRONICZNEGO OBIEGU DOKUMENTÓW </w:t>
      </w:r>
      <w:r w:rsidR="00381145" w:rsidRPr="00F86D69">
        <w:rPr>
          <w:rStyle w:val="eop"/>
          <w:rFonts w:cstheme="minorHAnsi"/>
          <w:sz w:val="24"/>
          <w:szCs w:val="24"/>
          <w:shd w:val="clear" w:color="auto" w:fill="FFFFFF"/>
        </w:rPr>
        <w:t> </w:t>
      </w:r>
    </w:p>
    <w:p w14:paraId="7CE8F447" w14:textId="77777777" w:rsidR="00381145" w:rsidRPr="00F86D69" w:rsidRDefault="00381145" w:rsidP="000221A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FF03F4F" w14:textId="77777777" w:rsidR="00E21A7B" w:rsidRPr="00F86D69" w:rsidRDefault="00072494" w:rsidP="000221AB">
      <w:pPr>
        <w:pStyle w:val="Akapitzlist"/>
        <w:numPr>
          <w:ilvl w:val="0"/>
          <w:numId w:val="19"/>
        </w:numPr>
        <w:spacing w:after="0"/>
        <w:ind w:left="0" w:firstLine="0"/>
        <w:jc w:val="both"/>
        <w:rPr>
          <w:rStyle w:val="normaltextrun"/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b/>
          <w:bCs/>
          <w:sz w:val="24"/>
          <w:szCs w:val="24"/>
          <w:shd w:val="clear" w:color="auto" w:fill="FFFFFF"/>
        </w:rPr>
        <w:t>Szczegółowe funkcjonalności</w:t>
      </w: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p</w:t>
      </w:r>
      <w:r w:rsidR="00E21A7B"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roces</w:t>
      </w: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u</w:t>
      </w:r>
      <w:r w:rsidR="00E21A7B"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obsługi </w:t>
      </w:r>
      <w:r w:rsidR="00A51598"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zamówień i zakupów w EOD</w:t>
      </w: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0EB96263" w14:textId="77777777" w:rsidR="00A51598" w:rsidRPr="00F86D69" w:rsidRDefault="00072494" w:rsidP="000221AB">
      <w:pPr>
        <w:pStyle w:val="Akapitzlist"/>
        <w:numPr>
          <w:ilvl w:val="1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  <w:shd w:val="clear" w:color="auto" w:fill="FFFFFF"/>
        </w:rPr>
        <w:t xml:space="preserve">Proces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obsługi zamówień i zakupów </w:t>
      </w:r>
      <w:r w:rsidR="00A51598" w:rsidRPr="00F86D69">
        <w:rPr>
          <w:rFonts w:cstheme="minorHAnsi"/>
          <w:sz w:val="24"/>
          <w:szCs w:val="24"/>
          <w:shd w:val="clear" w:color="auto" w:fill="FFFFFF"/>
        </w:rPr>
        <w:t xml:space="preserve">ma umożliwiać sprawną realizację zamówień </w:t>
      </w:r>
      <w:r w:rsidR="00BB52D5">
        <w:rPr>
          <w:rFonts w:cstheme="minorHAnsi"/>
          <w:sz w:val="24"/>
          <w:szCs w:val="24"/>
          <w:shd w:val="clear" w:color="auto" w:fill="FFFFFF"/>
        </w:rPr>
        <w:br/>
      </w:r>
      <w:r w:rsidR="00A51598" w:rsidRPr="00F86D69">
        <w:rPr>
          <w:rFonts w:cstheme="minorHAnsi"/>
          <w:sz w:val="24"/>
          <w:szCs w:val="24"/>
          <w:shd w:val="clear" w:color="auto" w:fill="FFFFFF"/>
        </w:rPr>
        <w:t>i zakupów, od momentu zgłoszenia zapotrzebowania, aż do momentu dostarczenia towaru lub usługi. </w:t>
      </w:r>
    </w:p>
    <w:p w14:paraId="79003BA4" w14:textId="77777777" w:rsidR="00D77DDE" w:rsidRPr="00F86D69" w:rsidRDefault="00072494" w:rsidP="000221AB">
      <w:pPr>
        <w:pStyle w:val="Akapitzlist"/>
        <w:numPr>
          <w:ilvl w:val="1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cstheme="minorHAnsi"/>
          <w:sz w:val="24"/>
          <w:szCs w:val="24"/>
          <w:shd w:val="clear" w:color="auto" w:fill="FFFFFF"/>
        </w:rPr>
        <w:t xml:space="preserve">Proces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obsługi zamówień i zakupów m</w:t>
      </w:r>
      <w:r w:rsidR="00A51598" w:rsidRPr="00F86D69">
        <w:rPr>
          <w:rFonts w:cstheme="minorHAnsi"/>
          <w:sz w:val="24"/>
          <w:szCs w:val="24"/>
          <w:shd w:val="clear" w:color="auto" w:fill="FFFFFF"/>
        </w:rPr>
        <w:t>a obejmować m.in.</w:t>
      </w:r>
      <w:r w:rsidR="00D77DDE" w:rsidRPr="00F86D69">
        <w:rPr>
          <w:rFonts w:cstheme="minorHAnsi"/>
          <w:sz w:val="24"/>
          <w:szCs w:val="24"/>
          <w:shd w:val="clear" w:color="auto" w:fill="FFFFFF"/>
        </w:rPr>
        <w:t>:</w:t>
      </w:r>
    </w:p>
    <w:p w14:paraId="18FCEDF4" w14:textId="77777777" w:rsidR="00A51598" w:rsidRPr="00F86D69" w:rsidRDefault="00A51598" w:rsidP="000221AB">
      <w:pPr>
        <w:pStyle w:val="Akapitzlist"/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eastAsia="Times New Roman" w:cstheme="minorHAnsi"/>
          <w:sz w:val="24"/>
          <w:szCs w:val="24"/>
          <w:lang w:eastAsia="pl-PL"/>
        </w:rPr>
        <w:t>Zgłaszanie zapotrzebowania</w:t>
      </w:r>
      <w:r w:rsidR="00993A30" w:rsidRPr="00F86D69">
        <w:rPr>
          <w:rFonts w:eastAsia="Times New Roman" w:cstheme="minorHAnsi"/>
          <w:sz w:val="24"/>
          <w:szCs w:val="24"/>
          <w:lang w:eastAsia="pl-PL"/>
        </w:rPr>
        <w:t>- u</w:t>
      </w:r>
      <w:r w:rsidRPr="00F86D69">
        <w:rPr>
          <w:rFonts w:eastAsia="Times New Roman" w:cstheme="minorHAnsi"/>
          <w:sz w:val="24"/>
          <w:szCs w:val="24"/>
          <w:lang w:eastAsia="pl-PL"/>
        </w:rPr>
        <w:t>możliwienie pracownikom zgłaszania zapotrzebowania na towary i usługi</w:t>
      </w:r>
    </w:p>
    <w:p w14:paraId="3A41685B" w14:textId="77777777" w:rsidR="00A51598" w:rsidRPr="00F86D69" w:rsidRDefault="00A51598" w:rsidP="000221AB">
      <w:pPr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eastAsia="Times New Roman" w:cstheme="minorHAnsi"/>
          <w:sz w:val="24"/>
          <w:szCs w:val="24"/>
          <w:lang w:eastAsia="pl-PL"/>
        </w:rPr>
        <w:t>Generowanie zamówień</w:t>
      </w:r>
      <w:r w:rsidR="00993A30" w:rsidRPr="00F86D69">
        <w:rPr>
          <w:rFonts w:eastAsia="Times New Roman" w:cstheme="minorHAnsi"/>
          <w:sz w:val="24"/>
          <w:szCs w:val="24"/>
          <w:lang w:eastAsia="pl-PL"/>
        </w:rPr>
        <w:t>- a</w:t>
      </w:r>
      <w:r w:rsidRPr="00F86D69">
        <w:rPr>
          <w:rFonts w:eastAsia="Times New Roman" w:cstheme="minorHAnsi"/>
          <w:sz w:val="24"/>
          <w:szCs w:val="24"/>
          <w:lang w:eastAsia="pl-PL"/>
        </w:rPr>
        <w:t>utomatyczne tworzenie zamówień na podstawie zgłoszonego zapotrzebowania</w:t>
      </w:r>
    </w:p>
    <w:p w14:paraId="7A4D462B" w14:textId="77777777" w:rsidR="00A51598" w:rsidRDefault="00A51598" w:rsidP="000221AB">
      <w:pPr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eastAsia="Times New Roman" w:cstheme="minorHAnsi"/>
          <w:sz w:val="24"/>
          <w:szCs w:val="24"/>
          <w:lang w:eastAsia="pl-PL"/>
        </w:rPr>
        <w:t>Akceptacja zamówień</w:t>
      </w:r>
      <w:r w:rsidR="00993A30" w:rsidRPr="00F86D69">
        <w:rPr>
          <w:rFonts w:eastAsia="Times New Roman" w:cstheme="minorHAnsi"/>
          <w:sz w:val="24"/>
          <w:szCs w:val="24"/>
          <w:lang w:eastAsia="pl-PL"/>
        </w:rPr>
        <w:t xml:space="preserve"> - e</w:t>
      </w:r>
      <w:r w:rsidRPr="00F86D69">
        <w:rPr>
          <w:rFonts w:eastAsia="Times New Roman" w:cstheme="minorHAnsi"/>
          <w:sz w:val="24"/>
          <w:szCs w:val="24"/>
          <w:lang w:eastAsia="pl-PL"/>
        </w:rPr>
        <w:t>lektroniczna akceptacja zamówień przez uprawnione osoby</w:t>
      </w:r>
    </w:p>
    <w:p w14:paraId="0189DB08" w14:textId="77777777" w:rsidR="00A51598" w:rsidRDefault="00A51598" w:rsidP="000221AB">
      <w:pPr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eastAsia="Times New Roman" w:cstheme="minorHAnsi"/>
          <w:sz w:val="24"/>
          <w:szCs w:val="24"/>
          <w:lang w:eastAsia="pl-PL"/>
        </w:rPr>
        <w:t>Archiwizacja dokumentów</w:t>
      </w:r>
      <w:r w:rsidR="00993A30" w:rsidRPr="00F86D69">
        <w:rPr>
          <w:rFonts w:eastAsia="Times New Roman" w:cstheme="minorHAnsi"/>
          <w:sz w:val="24"/>
          <w:szCs w:val="24"/>
          <w:lang w:eastAsia="pl-PL"/>
        </w:rPr>
        <w:t xml:space="preserve"> - a</w:t>
      </w:r>
      <w:r w:rsidRPr="00F86D69">
        <w:rPr>
          <w:rFonts w:eastAsia="Times New Roman" w:cstheme="minorHAnsi"/>
          <w:sz w:val="24"/>
          <w:szCs w:val="24"/>
          <w:lang w:eastAsia="pl-PL"/>
        </w:rPr>
        <w:t>utomatyczne archiwizowanie wszystkich dokumentów związanych z zamówieniami</w:t>
      </w:r>
    </w:p>
    <w:p w14:paraId="6D60EBF6" w14:textId="6FFBC4A8" w:rsidR="000F259C" w:rsidRPr="00F86D69" w:rsidRDefault="000F259C" w:rsidP="000221AB">
      <w:pPr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Ocena dostawcy</w:t>
      </w:r>
    </w:p>
    <w:p w14:paraId="20A47BAE" w14:textId="77777777" w:rsidR="008D6A63" w:rsidRPr="00F86D69" w:rsidRDefault="00A51598" w:rsidP="000221AB">
      <w:pPr>
        <w:numPr>
          <w:ilvl w:val="3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Fonts w:eastAsia="Times New Roman" w:cstheme="minorHAnsi"/>
          <w:sz w:val="24"/>
          <w:szCs w:val="24"/>
          <w:lang w:eastAsia="pl-PL"/>
        </w:rPr>
        <w:t>Raportowanie</w:t>
      </w:r>
      <w:r w:rsidR="00993A30" w:rsidRPr="00F86D69">
        <w:rPr>
          <w:rFonts w:eastAsia="Times New Roman" w:cstheme="minorHAnsi"/>
          <w:sz w:val="24"/>
          <w:szCs w:val="24"/>
          <w:lang w:eastAsia="pl-PL"/>
        </w:rPr>
        <w:t xml:space="preserve"> - m</w:t>
      </w:r>
      <w:r w:rsidRPr="00F86D69">
        <w:rPr>
          <w:rFonts w:eastAsia="Times New Roman" w:cstheme="minorHAnsi"/>
          <w:sz w:val="24"/>
          <w:szCs w:val="24"/>
          <w:lang w:eastAsia="pl-PL"/>
        </w:rPr>
        <w:t>ożliwość generowania raportów dotyczących zamówień i zakupów</w:t>
      </w:r>
    </w:p>
    <w:p w14:paraId="61297769" w14:textId="77777777" w:rsidR="6A70CFEB" w:rsidRPr="00F86D69" w:rsidRDefault="6A70CFEB" w:rsidP="000221AB">
      <w:pPr>
        <w:numPr>
          <w:ilvl w:val="1"/>
          <w:numId w:val="19"/>
        </w:numPr>
        <w:shd w:val="clear" w:color="auto" w:fill="FFFFFF" w:themeFill="background1"/>
        <w:spacing w:after="0" w:line="330" w:lineRule="atLeast"/>
        <w:ind w:left="0" w:firstLine="0"/>
        <w:jc w:val="both"/>
        <w:rPr>
          <w:rFonts w:eastAsia="Calibri Light" w:cstheme="minorHAnsi"/>
          <w:sz w:val="24"/>
          <w:szCs w:val="24"/>
        </w:rPr>
      </w:pPr>
      <w:r w:rsidRPr="00F86D69">
        <w:rPr>
          <w:rStyle w:val="normaltextrun"/>
          <w:rFonts w:eastAsia="Calibri Light" w:cstheme="minorHAnsi"/>
          <w:sz w:val="24"/>
          <w:szCs w:val="24"/>
        </w:rPr>
        <w:t>System musi również:</w:t>
      </w:r>
    </w:p>
    <w:p w14:paraId="0ED6DB24" w14:textId="77777777" w:rsidR="00993A30" w:rsidRPr="00F86D69" w:rsidRDefault="00993A30" w:rsidP="000221AB">
      <w:pPr>
        <w:numPr>
          <w:ilvl w:val="3"/>
          <w:numId w:val="19"/>
        </w:numPr>
        <w:shd w:val="clear" w:color="auto" w:fill="FFFFFF" w:themeFill="background1"/>
        <w:spacing w:after="0" w:line="330" w:lineRule="atLeast"/>
        <w:ind w:left="0" w:firstLine="0"/>
        <w:jc w:val="both"/>
        <w:rPr>
          <w:rStyle w:val="normaltextrun"/>
          <w:rFonts w:eastAsia="Calibri Light"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  <w:shd w:val="clear" w:color="auto" w:fill="FFFFFF"/>
        </w:rPr>
        <w:t xml:space="preserve">System musi zintegrować dane, aby połączyć informacje z wszystkich systemów </w:t>
      </w:r>
      <w:r w:rsidR="00BB52D5">
        <w:rPr>
          <w:rFonts w:cstheme="minorHAnsi"/>
          <w:sz w:val="24"/>
          <w:szCs w:val="24"/>
          <w:shd w:val="clear" w:color="auto" w:fill="FFFFFF"/>
        </w:rPr>
        <w:br/>
      </w:r>
      <w:r w:rsidRPr="00F86D69">
        <w:rPr>
          <w:rFonts w:cstheme="minorHAnsi"/>
          <w:sz w:val="24"/>
          <w:szCs w:val="24"/>
          <w:shd w:val="clear" w:color="auto" w:fill="FFFFFF"/>
        </w:rPr>
        <w:t>w spójny i ujednolicony widok. Integracja danych pozwala na efektywniejsze zarządzanie informacjami, lepsze podejmowanie decyzji i optymalizację procesów biznesowych</w:t>
      </w:r>
      <w:r w:rsidR="00CD3486">
        <w:rPr>
          <w:rFonts w:cstheme="minorHAnsi"/>
          <w:sz w:val="24"/>
          <w:szCs w:val="24"/>
          <w:shd w:val="clear" w:color="auto" w:fill="FFFFFF"/>
        </w:rPr>
        <w:t>.</w:t>
      </w:r>
    </w:p>
    <w:p w14:paraId="63A1A3BB" w14:textId="77777777" w:rsidR="6A70CFEB" w:rsidRPr="00F86D69" w:rsidRDefault="6A70CFEB" w:rsidP="000221AB">
      <w:pPr>
        <w:numPr>
          <w:ilvl w:val="3"/>
          <w:numId w:val="19"/>
        </w:numPr>
        <w:shd w:val="clear" w:color="auto" w:fill="FFFFFF" w:themeFill="background1"/>
        <w:spacing w:after="0" w:line="330" w:lineRule="atLeast"/>
        <w:ind w:left="0" w:firstLine="0"/>
        <w:jc w:val="both"/>
        <w:rPr>
          <w:rFonts w:eastAsia="Calibri Light" w:cstheme="minorHAnsi"/>
          <w:sz w:val="24"/>
          <w:szCs w:val="24"/>
        </w:rPr>
      </w:pPr>
      <w:r w:rsidRPr="00F86D69">
        <w:rPr>
          <w:rStyle w:val="normaltextrun"/>
          <w:rFonts w:eastAsia="Calibri Light" w:cstheme="minorHAnsi"/>
          <w:sz w:val="24"/>
          <w:szCs w:val="24"/>
        </w:rPr>
        <w:t xml:space="preserve">System musi </w:t>
      </w:r>
      <w:r w:rsidR="00993A30" w:rsidRPr="00F86D69">
        <w:rPr>
          <w:rStyle w:val="normaltextrun"/>
          <w:rFonts w:eastAsia="Calibri Light" w:cstheme="minorHAnsi"/>
          <w:sz w:val="24"/>
          <w:szCs w:val="24"/>
        </w:rPr>
        <w:t xml:space="preserve">posiadać </w:t>
      </w:r>
      <w:r w:rsidR="00F863A1" w:rsidRPr="00F86D69">
        <w:rPr>
          <w:rStyle w:val="normaltextrun"/>
          <w:rFonts w:eastAsia="Calibri Light" w:cstheme="minorHAnsi"/>
          <w:sz w:val="24"/>
          <w:szCs w:val="24"/>
        </w:rPr>
        <w:t>f</w:t>
      </w:r>
      <w:r w:rsidR="00993A30" w:rsidRPr="00F86D69">
        <w:rPr>
          <w:rFonts w:cstheme="minorHAnsi"/>
          <w:sz w:val="24"/>
          <w:szCs w:val="24"/>
          <w:shd w:val="clear" w:color="auto" w:fill="FFFFFF"/>
        </w:rPr>
        <w:t>unkcję automatycznego uzupełniania danych, znana również jako autouzupełnianie, która automatycznie uzupełnia pola w formularzach w tym adresy</w:t>
      </w:r>
      <w:r w:rsidR="00BB52D5">
        <w:rPr>
          <w:rFonts w:cstheme="minorHAnsi"/>
          <w:sz w:val="24"/>
          <w:szCs w:val="24"/>
          <w:shd w:val="clear" w:color="auto" w:fill="FFFFFF"/>
        </w:rPr>
        <w:br/>
      </w:r>
      <w:r w:rsidR="00993A30" w:rsidRPr="00F86D69">
        <w:rPr>
          <w:rFonts w:cstheme="minorHAnsi"/>
          <w:sz w:val="24"/>
          <w:szCs w:val="24"/>
          <w:shd w:val="clear" w:color="auto" w:fill="FFFFFF"/>
        </w:rPr>
        <w:t xml:space="preserve">i inne dane na podstawie wcześniej wprowadzonych informacji. Umożliwia ona szybsze </w:t>
      </w:r>
      <w:r w:rsidR="00BB52D5">
        <w:rPr>
          <w:rFonts w:cstheme="minorHAnsi"/>
          <w:sz w:val="24"/>
          <w:szCs w:val="24"/>
          <w:shd w:val="clear" w:color="auto" w:fill="FFFFFF"/>
        </w:rPr>
        <w:br/>
      </w:r>
      <w:r w:rsidR="00993A30" w:rsidRPr="00F86D69">
        <w:rPr>
          <w:rFonts w:cstheme="minorHAnsi"/>
          <w:sz w:val="24"/>
          <w:szCs w:val="24"/>
          <w:shd w:val="clear" w:color="auto" w:fill="FFFFFF"/>
        </w:rPr>
        <w:t>i bardziej efektywne wypełnianie formularzy, oszczędzając czas i minimalizując ryzyko błędów</w:t>
      </w:r>
      <w:r w:rsidR="00CD3486">
        <w:rPr>
          <w:rFonts w:cstheme="minorHAnsi"/>
          <w:sz w:val="24"/>
          <w:szCs w:val="24"/>
          <w:shd w:val="clear" w:color="auto" w:fill="FFFFFF"/>
        </w:rPr>
        <w:t>.</w:t>
      </w:r>
    </w:p>
    <w:p w14:paraId="4B132ADA" w14:textId="77777777" w:rsidR="6A70CFEB" w:rsidRPr="00F86D69" w:rsidRDefault="6A70CFEB" w:rsidP="000221AB">
      <w:pPr>
        <w:pStyle w:val="Akapitzlist"/>
        <w:numPr>
          <w:ilvl w:val="3"/>
          <w:numId w:val="19"/>
        </w:numPr>
        <w:spacing w:after="0" w:line="240" w:lineRule="auto"/>
        <w:ind w:left="0" w:firstLine="0"/>
        <w:jc w:val="both"/>
        <w:rPr>
          <w:rFonts w:eastAsia="Calibri Light" w:cstheme="minorHAnsi"/>
          <w:sz w:val="24"/>
          <w:szCs w:val="24"/>
        </w:rPr>
      </w:pPr>
      <w:r w:rsidRPr="00F86D69">
        <w:rPr>
          <w:rStyle w:val="normaltextrun"/>
          <w:rFonts w:eastAsia="Calibri Light" w:cstheme="minorHAnsi"/>
          <w:sz w:val="24"/>
          <w:szCs w:val="24"/>
        </w:rPr>
        <w:t xml:space="preserve">System musi </w:t>
      </w:r>
      <w:r w:rsidR="00993A30" w:rsidRPr="00F86D69">
        <w:rPr>
          <w:rStyle w:val="normaltextrun"/>
          <w:rFonts w:eastAsia="Calibri Light" w:cstheme="minorHAnsi"/>
          <w:sz w:val="24"/>
          <w:szCs w:val="24"/>
        </w:rPr>
        <w:t>posiadać</w:t>
      </w:r>
      <w:r w:rsidRPr="00F86D69">
        <w:rPr>
          <w:rStyle w:val="normaltextrun"/>
          <w:rFonts w:eastAsia="Calibri Light" w:cstheme="minorHAnsi"/>
          <w:sz w:val="24"/>
          <w:szCs w:val="24"/>
        </w:rPr>
        <w:t xml:space="preserve"> </w:t>
      </w:r>
      <w:r w:rsidR="00993A30" w:rsidRPr="00F86D69">
        <w:rPr>
          <w:rFonts w:cstheme="minorHAnsi"/>
          <w:sz w:val="24"/>
          <w:szCs w:val="24"/>
          <w:shd w:val="clear" w:color="auto" w:fill="FFFFFF"/>
        </w:rPr>
        <w:t>Funkcję ręcznego wprowadzania danych do formularza co użytkownikowi na bezpośrednie wpisywanie informacji w polach formularza, co jest alternatywą dla automatycznych metod wprowadzania danych. Formularze umożliwiają wygodne i uporządkowane zbieranie danych, a ręczne wprowadzanie jest przydatne, gdy automatyzacja nie jest możliwa lub pożądana, np. w przypadku unikalnych lub złożonych danych</w:t>
      </w:r>
      <w:r w:rsidR="00CD3486">
        <w:rPr>
          <w:rFonts w:cstheme="minorHAnsi"/>
          <w:sz w:val="24"/>
          <w:szCs w:val="24"/>
          <w:shd w:val="clear" w:color="auto" w:fill="FFFFFF"/>
        </w:rPr>
        <w:t>.</w:t>
      </w:r>
    </w:p>
    <w:p w14:paraId="395FD8F1" w14:textId="77777777" w:rsidR="6A70CFEB" w:rsidRPr="00F86D69" w:rsidRDefault="6A70CFEB" w:rsidP="000221AB">
      <w:pPr>
        <w:pStyle w:val="Akapitzlist"/>
        <w:numPr>
          <w:ilvl w:val="3"/>
          <w:numId w:val="19"/>
        </w:numPr>
        <w:spacing w:after="0" w:line="240" w:lineRule="auto"/>
        <w:ind w:left="0" w:firstLine="0"/>
        <w:jc w:val="both"/>
        <w:rPr>
          <w:rFonts w:eastAsia="Calibri Light" w:cstheme="minorHAnsi"/>
          <w:sz w:val="24"/>
          <w:szCs w:val="24"/>
        </w:rPr>
      </w:pPr>
      <w:r w:rsidRPr="00F86D69">
        <w:rPr>
          <w:rStyle w:val="normaltextrun"/>
          <w:rFonts w:eastAsia="Calibri Light" w:cstheme="minorHAnsi"/>
          <w:sz w:val="24"/>
          <w:szCs w:val="24"/>
        </w:rPr>
        <w:t xml:space="preserve">System musi </w:t>
      </w:r>
      <w:r w:rsidR="00993A30" w:rsidRPr="00F86D69">
        <w:rPr>
          <w:rStyle w:val="normaltextrun"/>
          <w:rFonts w:eastAsia="Calibri Light" w:cstheme="minorHAnsi"/>
          <w:sz w:val="24"/>
          <w:szCs w:val="24"/>
        </w:rPr>
        <w:t>posiadać</w:t>
      </w:r>
      <w:r w:rsidRPr="00F86D69">
        <w:rPr>
          <w:rStyle w:val="normaltextrun"/>
          <w:rFonts w:eastAsia="Calibri Light" w:cstheme="minorHAnsi"/>
          <w:sz w:val="24"/>
          <w:szCs w:val="24"/>
        </w:rPr>
        <w:t xml:space="preserve"> </w:t>
      </w:r>
      <w:r w:rsidR="00993A30" w:rsidRPr="00F86D69">
        <w:rPr>
          <w:rFonts w:cstheme="minorHAnsi"/>
          <w:sz w:val="24"/>
          <w:szCs w:val="24"/>
          <w:shd w:val="clear" w:color="auto" w:fill="FFFFFF"/>
        </w:rPr>
        <w:t>Funkcja wyłączania tworzenia duplikatów, aby zapobiegać powstawaniu duplikatów danych lub usuwanie istniejących, zduplikowanych danych</w:t>
      </w:r>
      <w:r w:rsidR="00CD3486">
        <w:rPr>
          <w:rStyle w:val="normaltextrun"/>
          <w:rFonts w:eastAsia="Calibri Light" w:cstheme="minorHAnsi"/>
          <w:sz w:val="24"/>
          <w:szCs w:val="24"/>
        </w:rPr>
        <w:t>.</w:t>
      </w:r>
    </w:p>
    <w:p w14:paraId="2D127709" w14:textId="77777777" w:rsidR="00993A30" w:rsidRPr="00F86D69" w:rsidRDefault="00993A30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sz w:val="24"/>
          <w:szCs w:val="24"/>
          <w:shd w:val="clear" w:color="auto" w:fill="FFFFFF"/>
        </w:rPr>
        <w:t xml:space="preserve">System musi umożliwiać wybór daty za pośrednictwem kalendarza. Oznacza to, że </w:t>
      </w:r>
      <w:r w:rsidR="00BB52D5">
        <w:rPr>
          <w:rFonts w:cstheme="minorHAnsi"/>
          <w:sz w:val="24"/>
          <w:szCs w:val="24"/>
          <w:shd w:val="clear" w:color="auto" w:fill="FFFFFF"/>
        </w:rPr>
        <w:br/>
      </w:r>
      <w:r w:rsidRPr="00F86D69">
        <w:rPr>
          <w:rFonts w:cstheme="minorHAnsi"/>
          <w:sz w:val="24"/>
          <w:szCs w:val="24"/>
          <w:shd w:val="clear" w:color="auto" w:fill="FFFFFF"/>
        </w:rPr>
        <w:t>w interfejsie użytkownika powinna być dostępna kontrolka kalendarza, która pozwala na kliknięcie i wybranie daty. Użytkownik nie powinien być zmuszony do ręcznego wpisywania daty.</w:t>
      </w:r>
    </w:p>
    <w:p w14:paraId="386D53CF" w14:textId="77777777" w:rsidR="00993A30" w:rsidRPr="00F86D69" w:rsidRDefault="00993A30" w:rsidP="000221AB">
      <w:pPr>
        <w:pStyle w:val="Akapitzlist"/>
        <w:spacing w:after="0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5535073C" w14:textId="77777777" w:rsidR="00CA53B7" w:rsidRPr="00F86D69" w:rsidRDefault="00CA53B7" w:rsidP="000221AB">
      <w:pPr>
        <w:spacing w:after="0"/>
        <w:jc w:val="both"/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</w:pP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br w:type="page"/>
      </w:r>
    </w:p>
    <w:p w14:paraId="6E637D3C" w14:textId="77777777" w:rsidR="00370A60" w:rsidRPr="00F86D69" w:rsidRDefault="00370A60" w:rsidP="000221AB">
      <w:pPr>
        <w:pStyle w:val="Akapitzlist"/>
        <w:numPr>
          <w:ilvl w:val="0"/>
          <w:numId w:val="19"/>
        </w:numPr>
        <w:spacing w:after="0"/>
        <w:ind w:left="0" w:firstLine="0"/>
        <w:jc w:val="both"/>
        <w:rPr>
          <w:rStyle w:val="normaltextrun"/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>Opis</w:t>
      </w: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procesu obsługi zamówień i zakupów w EOD:</w:t>
      </w:r>
    </w:p>
    <w:p w14:paraId="79C84AF9" w14:textId="77777777" w:rsidR="00990C2F" w:rsidRPr="00F86D69" w:rsidRDefault="00D5604C" w:rsidP="000221AB">
      <w:pPr>
        <w:pStyle w:val="Akapitzlist"/>
        <w:numPr>
          <w:ilvl w:val="1"/>
          <w:numId w:val="19"/>
        </w:numPr>
        <w:spacing w:before="240"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Rejestracja </w:t>
      </w:r>
      <w:r w:rsidRPr="00F86D69">
        <w:rPr>
          <w:rFonts w:eastAsiaTheme="minorEastAsia" w:cstheme="minorHAnsi"/>
          <w:b/>
          <w:bCs/>
          <w:sz w:val="24"/>
          <w:szCs w:val="24"/>
        </w:rPr>
        <w:t>zamówienia lub zakupu firmowego</w:t>
      </w:r>
      <w:r w:rsidR="008D6A63" w:rsidRPr="00F86D69">
        <w:rPr>
          <w:rFonts w:eastAsiaTheme="minorEastAsia" w:cstheme="minorHAnsi"/>
          <w:b/>
          <w:bCs/>
          <w:sz w:val="24"/>
          <w:szCs w:val="24"/>
        </w:rPr>
        <w:t>:</w:t>
      </w:r>
    </w:p>
    <w:p w14:paraId="13F12D1E" w14:textId="77777777" w:rsidR="00990C2F" w:rsidRPr="00F86D69" w:rsidRDefault="009C2958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Wprowadzenie </w:t>
      </w:r>
      <w:r w:rsidRPr="00F86D69">
        <w:rPr>
          <w:rFonts w:eastAsiaTheme="minorEastAsia" w:cstheme="minorHAnsi"/>
          <w:sz w:val="24"/>
          <w:szCs w:val="24"/>
        </w:rPr>
        <w:t xml:space="preserve">zamówienia lub zakupu firmowego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do systemu EOD przez Pracownika merytorycznego poprzez u</w:t>
      </w:r>
      <w:r w:rsidR="00990C2F" w:rsidRPr="00F86D69">
        <w:rPr>
          <w:rFonts w:cstheme="minorHAnsi"/>
          <w:sz w:val="24"/>
          <w:szCs w:val="24"/>
        </w:rPr>
        <w:t>zupełnienie wymaganych danych</w:t>
      </w:r>
      <w:r w:rsidR="00F46C09" w:rsidRPr="00F86D69">
        <w:rPr>
          <w:rFonts w:cstheme="minorHAnsi"/>
          <w:sz w:val="24"/>
          <w:szCs w:val="24"/>
        </w:rPr>
        <w:t>:</w:t>
      </w:r>
    </w:p>
    <w:p w14:paraId="265C98B7" w14:textId="77777777" w:rsidR="003A0F2B" w:rsidRPr="00F86D69" w:rsidRDefault="003A0F2B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Imię i nazwisko</w:t>
      </w:r>
      <w:r w:rsidR="009C2958" w:rsidRPr="00F86D69">
        <w:rPr>
          <w:rFonts w:cstheme="minorHAnsi"/>
          <w:sz w:val="24"/>
          <w:szCs w:val="24"/>
        </w:rPr>
        <w:t xml:space="preserve"> Pracownika merytorycznego</w:t>
      </w:r>
      <w:r w:rsidRPr="00F86D69">
        <w:rPr>
          <w:rFonts w:cstheme="minorHAnsi"/>
          <w:sz w:val="24"/>
          <w:szCs w:val="24"/>
        </w:rPr>
        <w:t xml:space="preserve"> </w:t>
      </w:r>
    </w:p>
    <w:p w14:paraId="495B5C87" w14:textId="77777777" w:rsidR="00990C2F" w:rsidRPr="00F86D69" w:rsidRDefault="25DE9853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Dział merytoryczny</w:t>
      </w:r>
    </w:p>
    <w:p w14:paraId="50F97BC9" w14:textId="77777777" w:rsidR="008763D1" w:rsidRPr="00F86D69" w:rsidRDefault="00990C2F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Nazwa firmy</w:t>
      </w:r>
    </w:p>
    <w:p w14:paraId="0E0EB892" w14:textId="77777777" w:rsidR="008763D1" w:rsidRPr="00F86D69" w:rsidRDefault="00990C2F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NIP firm</w:t>
      </w:r>
      <w:r w:rsidR="00CD3486">
        <w:rPr>
          <w:rFonts w:cstheme="minorHAnsi"/>
          <w:sz w:val="24"/>
          <w:szCs w:val="24"/>
        </w:rPr>
        <w:t>y</w:t>
      </w:r>
    </w:p>
    <w:p w14:paraId="65CB77C1" w14:textId="77777777" w:rsidR="008763D1" w:rsidRPr="00F86D69" w:rsidRDefault="00990C2F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Przedmiot zamówieni</w:t>
      </w:r>
      <w:r w:rsidR="00CD3486">
        <w:rPr>
          <w:rFonts w:cstheme="minorHAnsi"/>
          <w:sz w:val="24"/>
          <w:szCs w:val="24"/>
        </w:rPr>
        <w:t>a</w:t>
      </w:r>
      <w:r w:rsidR="00E21A7B" w:rsidRPr="00F86D69">
        <w:rPr>
          <w:rFonts w:cstheme="minorHAnsi"/>
          <w:sz w:val="24"/>
          <w:szCs w:val="24"/>
        </w:rPr>
        <w:t xml:space="preserve"> </w:t>
      </w:r>
    </w:p>
    <w:p w14:paraId="49BE023A" w14:textId="77777777" w:rsidR="00990C2F" w:rsidRPr="00F86D69" w:rsidRDefault="008763D1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Budżet spółki - o</w:t>
      </w:r>
      <w:r w:rsidR="00990C2F" w:rsidRPr="00F86D69">
        <w:rPr>
          <w:rFonts w:cstheme="minorHAnsi"/>
          <w:sz w:val="24"/>
          <w:szCs w:val="24"/>
        </w:rPr>
        <w:t>znaczenie czy zamówienie zawarte jest w budżecie spółki</w:t>
      </w:r>
    </w:p>
    <w:p w14:paraId="1968401E" w14:textId="77777777" w:rsidR="008763D1" w:rsidRPr="00F86D69" w:rsidRDefault="00F46C09" w:rsidP="000221AB">
      <w:pPr>
        <w:pStyle w:val="Akapitzlist"/>
        <w:numPr>
          <w:ilvl w:val="4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Tak</w:t>
      </w:r>
    </w:p>
    <w:p w14:paraId="4F707898" w14:textId="77777777" w:rsidR="00F46C09" w:rsidRPr="00F86D69" w:rsidRDefault="00F46C09" w:rsidP="000221AB">
      <w:pPr>
        <w:pStyle w:val="Akapitzlist"/>
        <w:numPr>
          <w:ilvl w:val="4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Nie  </w:t>
      </w:r>
    </w:p>
    <w:p w14:paraId="28CF33D1" w14:textId="77777777" w:rsidR="00F46C09" w:rsidRPr="00F86D69" w:rsidRDefault="008763D1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Umowa - o</w:t>
      </w:r>
      <w:r w:rsidR="00F46C09" w:rsidRPr="00F86D69">
        <w:rPr>
          <w:rFonts w:cstheme="minorHAnsi"/>
          <w:sz w:val="24"/>
          <w:szCs w:val="24"/>
        </w:rPr>
        <w:t>znaczenie czy zamówienie realizowane jest na podstawie zawartej umowy</w:t>
      </w:r>
    </w:p>
    <w:p w14:paraId="30038F2D" w14:textId="77777777" w:rsidR="00E21A7B" w:rsidRPr="00F86D69" w:rsidRDefault="00F46C09" w:rsidP="000221AB">
      <w:pPr>
        <w:pStyle w:val="Akapitzlist"/>
        <w:numPr>
          <w:ilvl w:val="4"/>
          <w:numId w:val="6"/>
        </w:numPr>
        <w:spacing w:after="0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Tak </w:t>
      </w:r>
    </w:p>
    <w:p w14:paraId="1398784F" w14:textId="77777777" w:rsidR="00990C2F" w:rsidRPr="00F86D69" w:rsidRDefault="00990C2F" w:rsidP="000221AB">
      <w:pPr>
        <w:pStyle w:val="Akapitzlist"/>
        <w:numPr>
          <w:ilvl w:val="4"/>
          <w:numId w:val="6"/>
        </w:numPr>
        <w:spacing w:after="0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Nie </w:t>
      </w:r>
    </w:p>
    <w:p w14:paraId="5B4C22B3" w14:textId="77777777" w:rsidR="008763D1" w:rsidRPr="00F86D69" w:rsidRDefault="00990C2F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Uzasadnienie zakupu</w:t>
      </w:r>
      <w:r w:rsidR="008763D1" w:rsidRPr="00F86D69">
        <w:rPr>
          <w:rFonts w:cstheme="minorHAnsi"/>
          <w:sz w:val="24"/>
          <w:szCs w:val="24"/>
        </w:rPr>
        <w:t xml:space="preserve"> </w:t>
      </w:r>
    </w:p>
    <w:p w14:paraId="12DC091E" w14:textId="77777777" w:rsidR="008763D1" w:rsidRPr="00F86D69" w:rsidRDefault="00F46C09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Wartość zamówienia</w:t>
      </w:r>
      <w:r w:rsidR="008763D1" w:rsidRPr="00F86D69">
        <w:rPr>
          <w:rFonts w:cstheme="minorHAnsi"/>
          <w:sz w:val="24"/>
          <w:szCs w:val="24"/>
        </w:rPr>
        <w:t xml:space="preserve"> </w:t>
      </w:r>
    </w:p>
    <w:p w14:paraId="1E568071" w14:textId="77777777" w:rsidR="00F46C09" w:rsidRPr="00F86D69" w:rsidRDefault="00F46C09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>Term</w:t>
      </w:r>
      <w:r w:rsidR="003A0F2B" w:rsidRPr="00F86D69">
        <w:rPr>
          <w:rFonts w:cstheme="minorHAnsi"/>
          <w:sz w:val="24"/>
          <w:szCs w:val="24"/>
        </w:rPr>
        <w:t>i</w:t>
      </w:r>
      <w:r w:rsidRPr="00F86D69">
        <w:rPr>
          <w:rFonts w:cstheme="minorHAnsi"/>
          <w:sz w:val="24"/>
          <w:szCs w:val="24"/>
        </w:rPr>
        <w:t xml:space="preserve">n realizacja </w:t>
      </w:r>
    </w:p>
    <w:p w14:paraId="778A3FE5" w14:textId="77777777" w:rsidR="00270F57" w:rsidRPr="00F86D69" w:rsidRDefault="00F46C09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textAlignment w:val="baseline"/>
        <w:rPr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Osoba kontaktowa </w:t>
      </w:r>
    </w:p>
    <w:p w14:paraId="0DC23406" w14:textId="77777777" w:rsidR="00DD74FA" w:rsidRPr="00F86D69" w:rsidRDefault="008D6A63" w:rsidP="000221AB">
      <w:pPr>
        <w:numPr>
          <w:ilvl w:val="2"/>
          <w:numId w:val="19"/>
        </w:numPr>
        <w:shd w:val="clear" w:color="auto" w:fill="FFFFFF"/>
        <w:spacing w:after="0" w:line="330" w:lineRule="atLeast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86D69">
        <w:rPr>
          <w:rStyle w:val="normaltextrun"/>
          <w:rFonts w:cstheme="minorHAnsi"/>
          <w:sz w:val="24"/>
          <w:szCs w:val="24"/>
        </w:rPr>
        <w:t>Pracownik merytoryczny przekazuje prawidłowo zarejestrowane zamówienie lub zakup firmowy do akceptacji</w:t>
      </w:r>
      <w:r w:rsidR="00DD74FA" w:rsidRPr="00F86D69">
        <w:rPr>
          <w:rStyle w:val="normaltextrun"/>
          <w:rFonts w:cstheme="minorHAnsi"/>
          <w:sz w:val="24"/>
          <w:szCs w:val="24"/>
        </w:rPr>
        <w:t xml:space="preserve"> </w:t>
      </w:r>
      <w:r w:rsidR="00DD74FA" w:rsidRPr="00F86D69">
        <w:rPr>
          <w:rFonts w:eastAsia="Times New Roman" w:cstheme="minorHAnsi"/>
          <w:sz w:val="24"/>
          <w:szCs w:val="24"/>
          <w:lang w:eastAsia="pl-PL"/>
        </w:rPr>
        <w:t>przez uprawnione osoby.</w:t>
      </w:r>
    </w:p>
    <w:p w14:paraId="6E527928" w14:textId="77777777" w:rsidR="00916222" w:rsidRPr="00F86D69" w:rsidRDefault="00B941A3" w:rsidP="000221AB">
      <w:pPr>
        <w:pStyle w:val="Akapitzlist"/>
        <w:numPr>
          <w:ilvl w:val="1"/>
          <w:numId w:val="19"/>
        </w:numPr>
        <w:spacing w:before="240"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b/>
          <w:bCs/>
          <w:sz w:val="24"/>
          <w:szCs w:val="24"/>
        </w:rPr>
        <w:t>Obieg</w:t>
      </w:r>
      <w:r w:rsidR="00990C2F" w:rsidRPr="00F86D69">
        <w:rPr>
          <w:rFonts w:cstheme="minorHAnsi"/>
          <w:b/>
          <w:bCs/>
          <w:sz w:val="24"/>
          <w:szCs w:val="24"/>
        </w:rPr>
        <w:t xml:space="preserve"> zamówienia</w:t>
      </w:r>
      <w:r w:rsidR="00DD74FA" w:rsidRPr="00F86D69">
        <w:rPr>
          <w:rFonts w:eastAsiaTheme="minorEastAsia" w:cstheme="minorHAnsi"/>
          <w:b/>
          <w:bCs/>
          <w:sz w:val="24"/>
          <w:szCs w:val="24"/>
        </w:rPr>
        <w:t xml:space="preserve"> lub zakupu </w:t>
      </w:r>
      <w:r w:rsidR="56B3C32D" w:rsidRPr="00F86D69">
        <w:rPr>
          <w:rFonts w:eastAsiaTheme="minorEastAsia" w:cstheme="minorHAnsi"/>
          <w:b/>
          <w:bCs/>
          <w:sz w:val="24"/>
          <w:szCs w:val="24"/>
        </w:rPr>
        <w:t>firmowego:</w:t>
      </w:r>
    </w:p>
    <w:p w14:paraId="6CFEEF76" w14:textId="77777777" w:rsidR="00916222" w:rsidRPr="00F86D69" w:rsidRDefault="002463F7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bookmarkStart w:id="0" w:name="_Hlk195695952"/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Obowiązkową procedurą dla każdego zamówienia jest p</w:t>
      </w:r>
      <w:r w:rsidR="00B941A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rzesłanie </w:t>
      </w:r>
      <w:r w:rsidR="00C6276E" w:rsidRPr="00F86D69">
        <w:rPr>
          <w:rFonts w:eastAsiaTheme="minorEastAsia" w:cstheme="minorHAnsi"/>
          <w:sz w:val="24"/>
          <w:szCs w:val="24"/>
        </w:rPr>
        <w:t xml:space="preserve">zamówienia lub zakupu firmowego </w:t>
      </w:r>
      <w:r w:rsidR="00B941A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do a</w:t>
      </w:r>
      <w:r w:rsidR="00F46C09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kceptacj</w:t>
      </w:r>
      <w:r w:rsidR="00B941A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i</w:t>
      </w:r>
      <w:r w:rsidR="00F46C09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Dyrektor</w:t>
      </w:r>
      <w:r w:rsidR="00B941A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owi</w:t>
      </w:r>
      <w:r w:rsidR="00C6276E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lub </w:t>
      </w:r>
      <w:r w:rsidR="00F46C09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Kierownik</w:t>
      </w:r>
      <w:r w:rsidR="00B941A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owi</w:t>
      </w:r>
      <w:r w:rsidR="00F46C09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Działu</w:t>
      </w:r>
      <w:r w:rsidR="008D216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:</w:t>
      </w:r>
    </w:p>
    <w:p w14:paraId="0B356C7E" w14:textId="77777777" w:rsidR="002463F7" w:rsidRPr="00F86D69" w:rsidRDefault="008D2163" w:rsidP="000221AB">
      <w:pPr>
        <w:pStyle w:val="Akapitzlist"/>
        <w:numPr>
          <w:ilvl w:val="3"/>
          <w:numId w:val="13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bookmarkStart w:id="1" w:name="_Hlk195696235"/>
      <w:bookmarkEnd w:id="0"/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Akceptacja </w:t>
      </w:r>
      <w:r w:rsidR="00C6276E" w:rsidRPr="00F86D69">
        <w:rPr>
          <w:rFonts w:eastAsiaTheme="minorEastAsia" w:cstheme="minorHAnsi"/>
          <w:sz w:val="24"/>
          <w:szCs w:val="24"/>
        </w:rPr>
        <w:t>zamówienia lub zakupu firmowego</w:t>
      </w:r>
    </w:p>
    <w:p w14:paraId="1B8FE389" w14:textId="77777777" w:rsidR="00D900BF" w:rsidRPr="00F86D69" w:rsidRDefault="008D2163" w:rsidP="000221AB">
      <w:pPr>
        <w:pStyle w:val="Akapitzlist"/>
        <w:numPr>
          <w:ilvl w:val="3"/>
          <w:numId w:val="13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</w:rPr>
        <w:t xml:space="preserve">Uwagi do </w:t>
      </w:r>
      <w:r w:rsidR="00C6276E" w:rsidRPr="00F86D69">
        <w:rPr>
          <w:rFonts w:eastAsiaTheme="minorEastAsia" w:cstheme="minorHAnsi"/>
          <w:sz w:val="24"/>
          <w:szCs w:val="24"/>
        </w:rPr>
        <w:t>zamówienia lub zakupu firmowego</w:t>
      </w:r>
      <w:r w:rsidR="002463F7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- </w:t>
      </w:r>
      <w:r w:rsidR="00D900BF" w:rsidRPr="00F86D69">
        <w:rPr>
          <w:rStyle w:val="normaltextrun"/>
          <w:rFonts w:cstheme="minorHAnsi"/>
          <w:sz w:val="24"/>
          <w:szCs w:val="24"/>
        </w:rPr>
        <w:t xml:space="preserve">powrót procesu do </w:t>
      </w:r>
      <w:r w:rsidR="00C6276E" w:rsidRPr="00F86D69">
        <w:rPr>
          <w:rStyle w:val="normaltextrun"/>
          <w:rFonts w:cstheme="minorHAnsi"/>
          <w:sz w:val="24"/>
          <w:szCs w:val="24"/>
        </w:rPr>
        <w:t>Pracownika merytorycznego</w:t>
      </w:r>
      <w:r w:rsidR="002463F7" w:rsidRPr="00F86D69">
        <w:rPr>
          <w:rStyle w:val="normaltextrun"/>
          <w:rFonts w:cstheme="minorHAnsi"/>
          <w:sz w:val="24"/>
          <w:szCs w:val="24"/>
        </w:rPr>
        <w:t>. W</w:t>
      </w:r>
      <w:r w:rsidR="00D900BF" w:rsidRPr="00F86D69">
        <w:rPr>
          <w:rStyle w:val="normaltextrun"/>
          <w:rFonts w:cstheme="minorHAnsi"/>
          <w:sz w:val="24"/>
          <w:szCs w:val="24"/>
        </w:rPr>
        <w:t>prowadzenie zmian zgodnie z uwagami</w:t>
      </w:r>
      <w:r w:rsidR="002463F7" w:rsidRPr="00F86D69">
        <w:rPr>
          <w:rStyle w:val="normaltextrun"/>
          <w:rFonts w:cstheme="minorHAnsi"/>
          <w:sz w:val="24"/>
          <w:szCs w:val="24"/>
        </w:rPr>
        <w:t>. P</w:t>
      </w:r>
      <w:r w:rsidR="00D900BF" w:rsidRPr="00F86D69">
        <w:rPr>
          <w:rStyle w:val="normaltextrun"/>
          <w:rFonts w:cstheme="minorHAnsi"/>
          <w:sz w:val="24"/>
          <w:szCs w:val="24"/>
        </w:rPr>
        <w:t xml:space="preserve">onowne wysyłki do akceptacji </w:t>
      </w:r>
      <w:r w:rsidR="00E21A7B" w:rsidRPr="00F86D69">
        <w:rPr>
          <w:rFonts w:eastAsiaTheme="minorEastAsia" w:cstheme="minorHAnsi"/>
          <w:sz w:val="24"/>
          <w:szCs w:val="24"/>
        </w:rPr>
        <w:t>zamówienia lub zakupu firmowego</w:t>
      </w:r>
    </w:p>
    <w:bookmarkEnd w:id="1"/>
    <w:p w14:paraId="7A18B65D" w14:textId="77777777" w:rsidR="002463F7" w:rsidRPr="00F86D69" w:rsidRDefault="00990C2F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 </w:t>
      </w:r>
      <w:r w:rsidR="002463F7" w:rsidRPr="00F86D69">
        <w:rPr>
          <w:rFonts w:cstheme="minorHAnsi"/>
          <w:sz w:val="24"/>
          <w:szCs w:val="24"/>
        </w:rPr>
        <w:t>W</w:t>
      </w:r>
      <w:r w:rsidR="002463F7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ymaganą procedurą dla wybranych </w:t>
      </w:r>
      <w:r w:rsidR="002463F7" w:rsidRPr="00F86D69">
        <w:rPr>
          <w:rFonts w:eastAsiaTheme="minorEastAsia" w:cstheme="minorHAnsi"/>
          <w:sz w:val="24"/>
          <w:szCs w:val="24"/>
        </w:rPr>
        <w:t>zamówień lub zakupów firmowych</w:t>
      </w:r>
      <w:r w:rsidR="003D182B" w:rsidRPr="00F86D69">
        <w:rPr>
          <w:rFonts w:eastAsiaTheme="minorEastAsia" w:cstheme="minorHAnsi"/>
          <w:sz w:val="24"/>
          <w:szCs w:val="24"/>
        </w:rPr>
        <w:t xml:space="preserve"> 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jest przesłanie </w:t>
      </w:r>
      <w:r w:rsidR="003D182B" w:rsidRPr="00F86D69">
        <w:rPr>
          <w:rFonts w:eastAsiaTheme="minorEastAsia" w:cstheme="minorHAnsi"/>
          <w:sz w:val="24"/>
          <w:szCs w:val="24"/>
        </w:rPr>
        <w:t xml:space="preserve">zamówienia lub zakupu firmowego 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 zaopiniowania do Działu Controllingu </w:t>
      </w:r>
      <w:r w:rsidR="002463F7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(np. zamówień powyżej określonej wartości zakupu lub spoza budżetu - wartości 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zakupu </w:t>
      </w:r>
      <w:r w:rsidR="002463F7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określa tabelka nr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="002463F7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1.) </w:t>
      </w:r>
    </w:p>
    <w:p w14:paraId="21190573" w14:textId="77777777" w:rsidR="002463F7" w:rsidRPr="00F86D69" w:rsidRDefault="002463F7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Akceptacja </w:t>
      </w:r>
      <w:r w:rsidRPr="00F86D69">
        <w:rPr>
          <w:rFonts w:eastAsiaTheme="minorEastAsia" w:cstheme="minorHAnsi"/>
          <w:sz w:val="24"/>
          <w:szCs w:val="24"/>
        </w:rPr>
        <w:t>zamówienia lub zakupu firmowego</w:t>
      </w:r>
    </w:p>
    <w:p w14:paraId="57F2C366" w14:textId="77777777" w:rsidR="002463F7" w:rsidRPr="00F86D69" w:rsidRDefault="002463F7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</w:rPr>
        <w:t xml:space="preserve">Uwagi do </w:t>
      </w:r>
      <w:r w:rsidRPr="00F86D69">
        <w:rPr>
          <w:rFonts w:eastAsiaTheme="minorEastAsia" w:cstheme="minorHAnsi"/>
          <w:sz w:val="24"/>
          <w:szCs w:val="24"/>
        </w:rPr>
        <w:t>zamówienia lub zakupu firmowego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- </w:t>
      </w:r>
      <w:r w:rsidRPr="00F86D69">
        <w:rPr>
          <w:rStyle w:val="normaltextrun"/>
          <w:rFonts w:cstheme="minorHAnsi"/>
          <w:sz w:val="24"/>
          <w:szCs w:val="24"/>
        </w:rPr>
        <w:t xml:space="preserve">powrót procesu do Pracownika merytorycznego. Wprowadzenie zmian zgodnie z uwagami. Ponowne wysyłki do akceptacji </w:t>
      </w:r>
      <w:r w:rsidRPr="00F86D69">
        <w:rPr>
          <w:rFonts w:eastAsiaTheme="minorEastAsia" w:cstheme="minorHAnsi"/>
          <w:sz w:val="24"/>
          <w:szCs w:val="24"/>
        </w:rPr>
        <w:t>zamówienia lub zakupu firmowego</w:t>
      </w:r>
    </w:p>
    <w:p w14:paraId="173F09DB" w14:textId="77777777" w:rsidR="002463F7" w:rsidRPr="00F86D69" w:rsidRDefault="002463F7" w:rsidP="000221AB">
      <w:pPr>
        <w:pStyle w:val="Akapitzlist"/>
        <w:spacing w:after="0"/>
        <w:ind w:left="0"/>
        <w:jc w:val="both"/>
        <w:rPr>
          <w:rStyle w:val="normaltextrun"/>
          <w:rFonts w:cstheme="minorHAnsi"/>
          <w:sz w:val="24"/>
          <w:szCs w:val="24"/>
        </w:rPr>
      </w:pPr>
    </w:p>
    <w:p w14:paraId="6869DC51" w14:textId="77777777" w:rsidR="00B941A3" w:rsidRPr="00F86D69" w:rsidRDefault="00B941A3" w:rsidP="000221AB">
      <w:pPr>
        <w:spacing w:after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2247FFB" wp14:editId="0D4E9980">
            <wp:extent cx="5760720" cy="2941955"/>
            <wp:effectExtent l="0" t="0" r="0" b="0"/>
            <wp:docPr id="1" name="Obraz 1" descr="C:\Users\akrakowiak\AppData\Local\Microsoft\Windows\INetCache\Content.MSO\FE85DD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rakowiak\AppData\Local\Microsoft\Windows\INetCache\Content.MSO\FE85DD0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ED63" w14:textId="77777777" w:rsidR="002463F7" w:rsidRPr="00F86D69" w:rsidRDefault="002463F7" w:rsidP="000221AB">
      <w:pPr>
        <w:spacing w:after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</w:rPr>
        <w:t xml:space="preserve">Tabelka nr. 1. </w:t>
      </w:r>
      <w:r w:rsidR="003D182B" w:rsidRPr="00F86D69">
        <w:rPr>
          <w:rStyle w:val="normaltextrun"/>
          <w:rFonts w:cstheme="minorHAnsi"/>
          <w:sz w:val="24"/>
          <w:szCs w:val="24"/>
        </w:rPr>
        <w:t xml:space="preserve"> </w:t>
      </w:r>
      <w:r w:rsidR="009C3BAE">
        <w:rPr>
          <w:rStyle w:val="normaltextrun"/>
          <w:rFonts w:cstheme="minorHAnsi"/>
          <w:sz w:val="24"/>
          <w:szCs w:val="24"/>
        </w:rPr>
        <w:t xml:space="preserve">Przedstawienie </w:t>
      </w:r>
      <w:r w:rsidR="003D182B" w:rsidRPr="00F86D69">
        <w:rPr>
          <w:rStyle w:val="normaltextrun"/>
          <w:rFonts w:cstheme="minorHAnsi"/>
          <w:sz w:val="24"/>
          <w:szCs w:val="24"/>
        </w:rPr>
        <w:t>wartoś</w:t>
      </w:r>
      <w:r w:rsidR="009C3BAE">
        <w:rPr>
          <w:rStyle w:val="normaltextrun"/>
          <w:rFonts w:cstheme="minorHAnsi"/>
          <w:sz w:val="24"/>
          <w:szCs w:val="24"/>
        </w:rPr>
        <w:t xml:space="preserve">ci </w:t>
      </w:r>
      <w:r w:rsidR="003D182B" w:rsidRPr="00F86D69">
        <w:rPr>
          <w:rStyle w:val="normaltextrun"/>
          <w:rFonts w:cstheme="minorHAnsi"/>
          <w:sz w:val="24"/>
          <w:szCs w:val="24"/>
        </w:rPr>
        <w:t>zakupu</w:t>
      </w:r>
    </w:p>
    <w:p w14:paraId="6FE0C042" w14:textId="77777777" w:rsidR="008D2163" w:rsidRPr="00F86D69" w:rsidRDefault="008D2163" w:rsidP="000221AB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C3CA741" w14:textId="77777777" w:rsidR="003D182B" w:rsidRPr="00F86D69" w:rsidRDefault="00990C2F" w:rsidP="000221AB">
      <w:pPr>
        <w:pStyle w:val="Akapitzlist"/>
        <w:numPr>
          <w:ilvl w:val="1"/>
          <w:numId w:val="19"/>
        </w:numPr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b/>
          <w:bCs/>
          <w:sz w:val="24"/>
          <w:szCs w:val="24"/>
        </w:rPr>
        <w:t>Nadanie numeru</w:t>
      </w:r>
      <w:r w:rsidR="00BD262E" w:rsidRPr="00F86D69">
        <w:rPr>
          <w:rFonts w:cstheme="minorHAnsi"/>
          <w:b/>
          <w:bCs/>
          <w:sz w:val="24"/>
          <w:szCs w:val="24"/>
        </w:rPr>
        <w:t xml:space="preserve"> </w:t>
      </w:r>
      <w:r w:rsidR="00E21A7B" w:rsidRPr="00F86D69">
        <w:rPr>
          <w:rFonts w:eastAsiaTheme="minorEastAsia" w:cstheme="minorHAnsi"/>
          <w:b/>
          <w:bCs/>
          <w:sz w:val="24"/>
          <w:szCs w:val="24"/>
        </w:rPr>
        <w:t>zamówień lub zakupów firmowych</w:t>
      </w:r>
      <w:r w:rsidR="00BD262E" w:rsidRPr="00F86D69">
        <w:rPr>
          <w:rFonts w:cstheme="minorHAnsi"/>
          <w:b/>
          <w:bCs/>
          <w:sz w:val="24"/>
          <w:szCs w:val="24"/>
        </w:rPr>
        <w:t>:</w:t>
      </w:r>
      <w:bookmarkStart w:id="2" w:name="_Hlk195696467"/>
    </w:p>
    <w:p w14:paraId="5DE92514" w14:textId="77777777" w:rsidR="0054478D" w:rsidRPr="00F86D69" w:rsidRDefault="0054478D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System </w:t>
      </w:r>
      <w:r w:rsidRPr="00F86D69">
        <w:rPr>
          <w:rStyle w:val="normaltextrun"/>
          <w:rFonts w:cstheme="minorHAnsi"/>
          <w:sz w:val="24"/>
          <w:szCs w:val="24"/>
          <w:bdr w:val="none" w:sz="0" w:space="0" w:color="auto" w:frame="1"/>
        </w:rPr>
        <w:t xml:space="preserve">nadaje unikalny numer </w:t>
      </w:r>
      <w:r w:rsidR="00E21A7B" w:rsidRPr="00F86D69">
        <w:rPr>
          <w:rFonts w:eastAsiaTheme="minorEastAsia" w:cstheme="minorHAnsi"/>
          <w:sz w:val="24"/>
          <w:szCs w:val="24"/>
        </w:rPr>
        <w:t>zamówień lub zakupów firmowych</w:t>
      </w:r>
      <w:r w:rsidR="00E21A7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Pr="00F86D69">
        <w:rPr>
          <w:rStyle w:val="normaltextrun"/>
          <w:rFonts w:cstheme="minorHAnsi"/>
          <w:sz w:val="24"/>
          <w:szCs w:val="24"/>
          <w:bdr w:val="none" w:sz="0" w:space="0" w:color="auto" w:frame="1"/>
        </w:rPr>
        <w:t>p</w:t>
      </w:r>
      <w:r w:rsidR="008D2163" w:rsidRPr="00F86D69">
        <w:rPr>
          <w:rStyle w:val="normaltextrun"/>
          <w:rFonts w:cstheme="minorHAnsi"/>
          <w:sz w:val="24"/>
          <w:szCs w:val="24"/>
          <w:bdr w:val="none" w:sz="0" w:space="0" w:color="auto" w:frame="1"/>
        </w:rPr>
        <w:t>o</w:t>
      </w:r>
      <w:bookmarkEnd w:id="2"/>
      <w:r w:rsidRPr="00F86D69">
        <w:rPr>
          <w:rStyle w:val="normaltextrun"/>
          <w:rFonts w:cstheme="minorHAnsi"/>
          <w:sz w:val="24"/>
          <w:szCs w:val="24"/>
          <w:bdr w:val="none" w:sz="0" w:space="0" w:color="auto" w:frame="1"/>
        </w:rPr>
        <w:t xml:space="preserve"> zakończeniu wszystkich zadań i ostatecznej akceptacji dokumentu przez wymagane osoby</w:t>
      </w:r>
      <w:r w:rsidR="00FC1B7F">
        <w:rPr>
          <w:rStyle w:val="normaltextrun"/>
          <w:rFonts w:cstheme="minorHAnsi"/>
          <w:sz w:val="24"/>
          <w:szCs w:val="24"/>
          <w:bdr w:val="none" w:sz="0" w:space="0" w:color="auto" w:frame="1"/>
        </w:rPr>
        <w:t>.</w:t>
      </w:r>
    </w:p>
    <w:p w14:paraId="54406082" w14:textId="77777777" w:rsidR="00930C88" w:rsidRPr="00F86D69" w:rsidRDefault="00930C88" w:rsidP="000221AB">
      <w:pPr>
        <w:pStyle w:val="Akapitzlist"/>
        <w:spacing w:after="0"/>
        <w:ind w:left="0"/>
        <w:jc w:val="both"/>
        <w:rPr>
          <w:rStyle w:val="normaltextrun"/>
          <w:rFonts w:cstheme="minorHAnsi"/>
          <w:b/>
          <w:bCs/>
          <w:sz w:val="24"/>
          <w:szCs w:val="24"/>
        </w:rPr>
      </w:pPr>
    </w:p>
    <w:p w14:paraId="44C338D0" w14:textId="77777777" w:rsidR="00990C2F" w:rsidRPr="00F86D69" w:rsidRDefault="00990C2F" w:rsidP="000221AB">
      <w:pPr>
        <w:pStyle w:val="Akapitzlist"/>
        <w:numPr>
          <w:ilvl w:val="1"/>
          <w:numId w:val="19"/>
        </w:numPr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b/>
          <w:bCs/>
          <w:sz w:val="24"/>
          <w:szCs w:val="24"/>
        </w:rPr>
        <w:t xml:space="preserve">Podpis </w:t>
      </w:r>
      <w:r w:rsidR="00E21A7B" w:rsidRPr="00F86D69">
        <w:rPr>
          <w:rFonts w:eastAsiaTheme="minorEastAsia" w:cstheme="minorHAnsi"/>
          <w:b/>
          <w:bCs/>
          <w:sz w:val="24"/>
          <w:szCs w:val="24"/>
        </w:rPr>
        <w:t>zamówień lub zakupów firmowych</w:t>
      </w:r>
      <w:r w:rsidR="008D2163" w:rsidRPr="00F86D69">
        <w:rPr>
          <w:rFonts w:cstheme="minorHAnsi"/>
          <w:b/>
          <w:bCs/>
          <w:sz w:val="24"/>
          <w:szCs w:val="24"/>
        </w:rPr>
        <w:t>:</w:t>
      </w:r>
    </w:p>
    <w:p w14:paraId="10675862" w14:textId="77777777" w:rsidR="008D2163" w:rsidRPr="00F86D69" w:rsidRDefault="008D2163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eop"/>
          <w:rFonts w:cstheme="minorHAnsi"/>
          <w:sz w:val="24"/>
          <w:szCs w:val="24"/>
        </w:rPr>
      </w:pPr>
      <w:r w:rsidRPr="00F86D69">
        <w:rPr>
          <w:rFonts w:cstheme="minorHAnsi"/>
          <w:sz w:val="24"/>
          <w:szCs w:val="24"/>
        </w:rPr>
        <w:t xml:space="preserve">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System umożliwia zastosowanie 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kwalifikowanego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podpisu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34F4CA6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elektronicznego,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który jest równoważny podpisowi odręcznemu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  <w:r w:rsidRPr="00F86D69">
        <w:rPr>
          <w:rStyle w:val="eop"/>
          <w:rFonts w:cstheme="minorHAnsi"/>
          <w:sz w:val="24"/>
          <w:szCs w:val="24"/>
          <w:shd w:val="clear" w:color="auto" w:fill="FFFFFF"/>
        </w:rPr>
        <w:t> </w:t>
      </w:r>
    </w:p>
    <w:p w14:paraId="67B672C1" w14:textId="77777777" w:rsidR="0043379A" w:rsidRPr="00F86D69" w:rsidRDefault="003D182B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Kwalifikowany podpis elektroniczny </w:t>
      </w:r>
      <w:r w:rsidR="008D216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może być realizowany w trybie</w:t>
      </w:r>
      <w:r w:rsidR="0043379A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:</w:t>
      </w:r>
    </w:p>
    <w:p w14:paraId="5D5D3712" w14:textId="77777777" w:rsidR="0043379A" w:rsidRPr="00F86D69" w:rsidRDefault="008D2163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sekwencyjnym (kolejność podpisywania) </w:t>
      </w:r>
    </w:p>
    <w:p w14:paraId="5C168906" w14:textId="77777777" w:rsidR="008D2163" w:rsidRPr="00F86D69" w:rsidRDefault="008D2163" w:rsidP="000221AB">
      <w:pPr>
        <w:pStyle w:val="Akapitzlist"/>
        <w:numPr>
          <w:ilvl w:val="3"/>
          <w:numId w:val="19"/>
        </w:numPr>
        <w:spacing w:after="0"/>
        <w:ind w:left="0" w:firstLine="0"/>
        <w:jc w:val="both"/>
        <w:rPr>
          <w:rStyle w:val="eop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równoległym (wszyscy podpisują jednocześnie)</w:t>
      </w:r>
    </w:p>
    <w:p w14:paraId="6793A310" w14:textId="77777777" w:rsidR="008D2163" w:rsidRPr="00F86D69" w:rsidRDefault="008D2163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Po złożeniu </w:t>
      </w:r>
      <w:r w:rsidR="003D182B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kwalifikowanego podpisu elektronicznego </w:t>
      </w:r>
      <w:r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dokument zostaje przesłany do </w:t>
      </w:r>
      <w:r w:rsidR="0024494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Pracownika merytorycznego celem realizacji zamówienia lub zakupu firmowego </w:t>
      </w:r>
    </w:p>
    <w:p w14:paraId="25E38EA1" w14:textId="77777777" w:rsidR="00930C88" w:rsidRPr="00F86D69" w:rsidRDefault="00930C88" w:rsidP="000221AB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5E38CF5" w14:textId="77777777" w:rsidR="00990C2F" w:rsidRPr="00F86D69" w:rsidRDefault="00990C2F" w:rsidP="000221AB">
      <w:pPr>
        <w:pStyle w:val="Akapitzlist"/>
        <w:numPr>
          <w:ilvl w:val="1"/>
          <w:numId w:val="19"/>
        </w:numPr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86D69">
        <w:rPr>
          <w:rFonts w:cstheme="minorHAnsi"/>
          <w:b/>
          <w:bCs/>
          <w:sz w:val="24"/>
          <w:szCs w:val="24"/>
        </w:rPr>
        <w:t xml:space="preserve">Archiwizacja </w:t>
      </w:r>
      <w:r w:rsidR="00E21A7B" w:rsidRPr="00F86D69">
        <w:rPr>
          <w:rFonts w:eastAsiaTheme="minorEastAsia" w:cstheme="minorHAnsi"/>
          <w:b/>
          <w:bCs/>
          <w:sz w:val="24"/>
          <w:szCs w:val="24"/>
        </w:rPr>
        <w:t>zamówień lub zakupów firmowych</w:t>
      </w:r>
      <w:r w:rsidR="00BD262E" w:rsidRPr="00F86D69">
        <w:rPr>
          <w:rFonts w:cstheme="minorHAnsi"/>
          <w:b/>
          <w:bCs/>
          <w:sz w:val="24"/>
          <w:szCs w:val="24"/>
        </w:rPr>
        <w:t>:</w:t>
      </w:r>
    </w:p>
    <w:p w14:paraId="25A35E02" w14:textId="77777777" w:rsidR="00482B39" w:rsidRPr="00482B39" w:rsidRDefault="007D5446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  <w:shd w:val="clear" w:color="auto" w:fill="FFFFFF"/>
        </w:rPr>
        <w:t>Po przesłaniu przez Pracownika merytorycznego zamówienia lub zakupu firmowego do realizacji z</w:t>
      </w:r>
      <w:r w:rsidR="008D2163" w:rsidRPr="00F86D69">
        <w:rPr>
          <w:rStyle w:val="normaltextrun"/>
          <w:rFonts w:cstheme="minorHAnsi"/>
          <w:sz w:val="24"/>
          <w:szCs w:val="24"/>
          <w:shd w:val="clear" w:color="auto" w:fill="FFFFFF"/>
        </w:rPr>
        <w:t>amówienie jest</w:t>
      </w:r>
      <w:r w:rsidR="00482B3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archiwizowane</w:t>
      </w:r>
    </w:p>
    <w:p w14:paraId="075A45C0" w14:textId="77777777" w:rsidR="00795A0B" w:rsidRPr="00795A0B" w:rsidRDefault="00482B39" w:rsidP="000221AB">
      <w:pPr>
        <w:pStyle w:val="Akapitzlist"/>
        <w:numPr>
          <w:ilvl w:val="2"/>
          <w:numId w:val="19"/>
        </w:numPr>
        <w:spacing w:after="0"/>
        <w:ind w:left="0" w:firstLine="0"/>
        <w:jc w:val="both"/>
        <w:rPr>
          <w:rStyle w:val="normaltextrun"/>
          <w:rFonts w:cstheme="minorHAnsi"/>
          <w:sz w:val="24"/>
          <w:szCs w:val="24"/>
        </w:rPr>
      </w:pPr>
      <w:r w:rsidRPr="00795A0B">
        <w:rPr>
          <w:rStyle w:val="normaltextrun"/>
          <w:rFonts w:cstheme="minorHAnsi"/>
          <w:sz w:val="24"/>
          <w:szCs w:val="24"/>
          <w:shd w:val="clear" w:color="auto" w:fill="FFFFFF"/>
        </w:rPr>
        <w:t>Zamówienie lub zakup firmowy trafia do archiwum cyfrowego</w:t>
      </w:r>
      <w:r w:rsidR="00795A0B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</w:p>
    <w:p w14:paraId="2D32941E" w14:textId="77777777" w:rsidR="001E6D99" w:rsidRPr="00F86D69" w:rsidRDefault="001E6D99" w:rsidP="000221AB">
      <w:pPr>
        <w:spacing w:after="0"/>
        <w:jc w:val="both"/>
        <w:rPr>
          <w:rFonts w:cstheme="minorHAnsi"/>
          <w:sz w:val="24"/>
          <w:szCs w:val="24"/>
        </w:rPr>
      </w:pPr>
    </w:p>
    <w:p w14:paraId="086913AD" w14:textId="6BF69DC4" w:rsidR="00990C2F" w:rsidRDefault="000F259C" w:rsidP="000F259C">
      <w:pPr>
        <w:pStyle w:val="Akapitzlist"/>
        <w:numPr>
          <w:ilvl w:val="1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zrealizowaniu zamówienia pracownik merytoryczny dokonuje oceny dostawcy zamówienia. Ocena powinna </w:t>
      </w:r>
      <w:r w:rsidRPr="000F259C">
        <w:rPr>
          <w:rFonts w:cstheme="minorHAnsi"/>
          <w:sz w:val="24"/>
          <w:szCs w:val="24"/>
        </w:rPr>
        <w:t>uwzględnia</w:t>
      </w:r>
      <w:r>
        <w:rPr>
          <w:rFonts w:cstheme="minorHAnsi"/>
          <w:sz w:val="24"/>
          <w:szCs w:val="24"/>
        </w:rPr>
        <w:t>ć</w:t>
      </w:r>
      <w:r w:rsidRPr="000F259C">
        <w:rPr>
          <w:rFonts w:cstheme="minorHAnsi"/>
          <w:sz w:val="24"/>
          <w:szCs w:val="24"/>
        </w:rPr>
        <w:t xml:space="preserve"> wykonanie zamówienia pod względem: </w:t>
      </w:r>
    </w:p>
    <w:p w14:paraId="7A042703" w14:textId="29E41633" w:rsidR="000F259C" w:rsidRDefault="000F259C" w:rsidP="000F259C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zgodność z zamówieniem (spełnia/nie spełnia)</w:t>
      </w:r>
    </w:p>
    <w:p w14:paraId="6CA4AC9D" w14:textId="2FEB896F" w:rsidR="000F259C" w:rsidRDefault="000F259C" w:rsidP="000F259C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0F259C">
        <w:rPr>
          <w:rFonts w:cstheme="minorHAnsi"/>
          <w:sz w:val="24"/>
          <w:szCs w:val="24"/>
        </w:rPr>
        <w:t>jakoś</w:t>
      </w:r>
      <w:r>
        <w:rPr>
          <w:rFonts w:cstheme="minorHAnsi"/>
          <w:sz w:val="24"/>
          <w:szCs w:val="24"/>
        </w:rPr>
        <w:t>ci</w:t>
      </w:r>
      <w:r w:rsidRPr="000F25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(spełnia/nie spełnia) </w:t>
      </w:r>
      <w:r w:rsidRPr="000F259C">
        <w:rPr>
          <w:rFonts w:cstheme="minorHAnsi"/>
          <w:sz w:val="24"/>
          <w:szCs w:val="24"/>
        </w:rPr>
        <w:t>– zapewnienie zgodności dostarczanego towaru/usługi z specyfikacją zamówienia, posiadanie przez towar certyfikatów/znaków jakości, bezpieczeństwa CE;</w:t>
      </w:r>
    </w:p>
    <w:p w14:paraId="618B85BF" w14:textId="692FDFAC" w:rsidR="000F259C" w:rsidRPr="00125021" w:rsidRDefault="000F259C" w:rsidP="00125021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125021">
        <w:rPr>
          <w:rFonts w:cstheme="minorHAnsi"/>
          <w:sz w:val="24"/>
          <w:szCs w:val="24"/>
        </w:rPr>
        <w:t>warunki dostawy i płatności (spełnia/nie spełnia) – termin dostawy, sposób realizowanej dostawy wobec oczekiwań zamawiającego, warunki płatności;</w:t>
      </w:r>
    </w:p>
    <w:p w14:paraId="5DA9225F" w14:textId="77777777" w:rsidR="00BB34F7" w:rsidRDefault="00BB34F7" w:rsidP="00BB34F7">
      <w:pPr>
        <w:spacing w:after="0"/>
        <w:jc w:val="both"/>
        <w:rPr>
          <w:rFonts w:cstheme="minorHAnsi"/>
          <w:sz w:val="24"/>
          <w:szCs w:val="24"/>
        </w:rPr>
      </w:pPr>
    </w:p>
    <w:p w14:paraId="31FC2D86" w14:textId="798255B7" w:rsidR="000F259C" w:rsidRPr="00125021" w:rsidRDefault="00BB34F7" w:rsidP="00BB34F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Ocena </w:t>
      </w:r>
      <w:r w:rsidR="00CB56B9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1</w:t>
      </w:r>
      <w:r w:rsidR="00CB56B9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r w:rsidR="00CB56B9">
        <w:rPr>
          <w:rFonts w:cstheme="minorHAnsi"/>
          <w:sz w:val="24"/>
          <w:szCs w:val="24"/>
        </w:rPr>
        <w:t xml:space="preserve">powinna być przypisana </w:t>
      </w:r>
      <w:r>
        <w:rPr>
          <w:rFonts w:cstheme="minorHAnsi"/>
          <w:sz w:val="24"/>
          <w:szCs w:val="24"/>
        </w:rPr>
        <w:t xml:space="preserve">dla parametru „spełnia”, a ocena </w:t>
      </w:r>
      <w:r w:rsidR="00CB56B9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0</w:t>
      </w:r>
      <w:r w:rsidR="00CB56B9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dla parametru „nie spełnia”. Oceny powinny się sumować. </w:t>
      </w:r>
      <w:r w:rsidR="000F259C" w:rsidRPr="00125021">
        <w:rPr>
          <w:rFonts w:cstheme="minorHAnsi"/>
          <w:sz w:val="24"/>
          <w:szCs w:val="24"/>
        </w:rPr>
        <w:t>Program powinien posiadać możliwość filtrowania</w:t>
      </w:r>
      <w:r>
        <w:rPr>
          <w:rFonts w:cstheme="minorHAnsi"/>
          <w:sz w:val="24"/>
          <w:szCs w:val="24"/>
        </w:rPr>
        <w:t xml:space="preserve"> i segregowania</w:t>
      </w:r>
      <w:r w:rsidR="000F259C" w:rsidRPr="00125021">
        <w:rPr>
          <w:rFonts w:cstheme="minorHAnsi"/>
          <w:sz w:val="24"/>
          <w:szCs w:val="24"/>
        </w:rPr>
        <w:t xml:space="preserve"> dostawców pod względem oceny i generowanie raportu. </w:t>
      </w:r>
    </w:p>
    <w:sectPr w:rsidR="000F259C" w:rsidRPr="001250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9113" w14:textId="77777777" w:rsidR="00EA6ABE" w:rsidRDefault="00EA6ABE" w:rsidP="00861758">
      <w:pPr>
        <w:spacing w:after="0" w:line="240" w:lineRule="auto"/>
      </w:pPr>
      <w:r>
        <w:separator/>
      </w:r>
    </w:p>
  </w:endnote>
  <w:endnote w:type="continuationSeparator" w:id="0">
    <w:p w14:paraId="5E3208C8" w14:textId="77777777" w:rsidR="00EA6ABE" w:rsidRDefault="00EA6ABE" w:rsidP="0086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13B5" w14:textId="77777777" w:rsidR="0086435E" w:rsidRDefault="008643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0"/>
        <w:szCs w:val="20"/>
      </w:rPr>
      <w:id w:val="1735274528"/>
      <w:docPartObj>
        <w:docPartGallery w:val="Page Numbers (Bottom of Page)"/>
        <w:docPartUnique/>
      </w:docPartObj>
    </w:sdtPr>
    <w:sdtEndPr/>
    <w:sdtContent>
      <w:p w14:paraId="2EBAE001" w14:textId="77777777" w:rsidR="00861758" w:rsidRPr="00861758" w:rsidRDefault="00861758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61758">
          <w:rPr>
            <w:rFonts w:eastAsiaTheme="majorEastAsia" w:cstheme="minorHAnsi"/>
            <w:sz w:val="20"/>
            <w:szCs w:val="20"/>
          </w:rPr>
          <w:t xml:space="preserve">str. </w:t>
        </w:r>
        <w:r w:rsidRPr="00861758">
          <w:rPr>
            <w:rFonts w:eastAsiaTheme="minorEastAsia" w:cstheme="minorHAnsi"/>
            <w:sz w:val="20"/>
            <w:szCs w:val="20"/>
          </w:rPr>
          <w:fldChar w:fldCharType="begin"/>
        </w:r>
        <w:r w:rsidRPr="00861758">
          <w:rPr>
            <w:rFonts w:cstheme="minorHAnsi"/>
            <w:sz w:val="20"/>
            <w:szCs w:val="20"/>
          </w:rPr>
          <w:instrText>PAGE    \* MERGEFORMAT</w:instrText>
        </w:r>
        <w:r w:rsidRPr="00861758">
          <w:rPr>
            <w:rFonts w:eastAsiaTheme="minorEastAsia" w:cstheme="minorHAnsi"/>
            <w:sz w:val="20"/>
            <w:szCs w:val="20"/>
          </w:rPr>
          <w:fldChar w:fldCharType="separate"/>
        </w:r>
        <w:r w:rsidR="00347640" w:rsidRPr="00347640">
          <w:rPr>
            <w:rFonts w:eastAsiaTheme="majorEastAsia" w:cstheme="minorHAnsi"/>
            <w:noProof/>
            <w:sz w:val="20"/>
            <w:szCs w:val="20"/>
          </w:rPr>
          <w:t>2</w:t>
        </w:r>
        <w:r w:rsidRPr="00861758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2305C3B" w14:textId="77777777" w:rsidR="00861758" w:rsidRPr="00861758" w:rsidRDefault="00861758">
    <w:pPr>
      <w:pStyle w:val="Stopka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2E98" w14:textId="77777777" w:rsidR="0086435E" w:rsidRDefault="00864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8494" w14:textId="77777777" w:rsidR="00EA6ABE" w:rsidRDefault="00EA6ABE" w:rsidP="00861758">
      <w:pPr>
        <w:spacing w:after="0" w:line="240" w:lineRule="auto"/>
      </w:pPr>
      <w:r>
        <w:separator/>
      </w:r>
    </w:p>
  </w:footnote>
  <w:footnote w:type="continuationSeparator" w:id="0">
    <w:p w14:paraId="3AF218C8" w14:textId="77777777" w:rsidR="00EA6ABE" w:rsidRDefault="00EA6ABE" w:rsidP="0086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BA42" w14:textId="77777777" w:rsidR="0086435E" w:rsidRDefault="008643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CF3E" w14:textId="77777777" w:rsidR="00861758" w:rsidRPr="00861758" w:rsidRDefault="00861758" w:rsidP="00861758">
    <w:pPr>
      <w:pStyle w:val="Nagwek"/>
      <w:jc w:val="right"/>
      <w:rPr>
        <w:rFonts w:cstheme="minorHAnsi"/>
        <w:sz w:val="20"/>
        <w:szCs w:val="20"/>
      </w:rPr>
    </w:pPr>
    <w:r w:rsidRPr="00861758">
      <w:rPr>
        <w:rFonts w:cstheme="minorHAnsi"/>
        <w:sz w:val="20"/>
        <w:szCs w:val="20"/>
      </w:rPr>
      <w:t>Załącznik nr 4.1</w:t>
    </w:r>
    <w:r>
      <w:rPr>
        <w:rFonts w:cstheme="minorHAnsi"/>
        <w:sz w:val="20"/>
        <w:szCs w:val="20"/>
      </w:rPr>
      <w:t xml:space="preserve"> do OPZ -</w:t>
    </w:r>
    <w:r w:rsidRPr="00861758">
      <w:rPr>
        <w:rFonts w:cstheme="minorHAnsi"/>
        <w:sz w:val="20"/>
        <w:szCs w:val="20"/>
      </w:rPr>
      <w:t xml:space="preserve"> Proces obsługi zamówień i zakupów firmowych</w:t>
    </w:r>
  </w:p>
  <w:p w14:paraId="29C858DD" w14:textId="77777777" w:rsidR="00861758" w:rsidRDefault="008617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8D80" w14:textId="77777777" w:rsidR="0086435E" w:rsidRDefault="00864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80A"/>
    <w:multiLevelType w:val="multilevel"/>
    <w:tmpl w:val="ABCAF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726F1"/>
    <w:multiLevelType w:val="multilevel"/>
    <w:tmpl w:val="5AA6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4AAD"/>
    <w:multiLevelType w:val="multilevel"/>
    <w:tmpl w:val="093A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D85E59"/>
    <w:multiLevelType w:val="multilevel"/>
    <w:tmpl w:val="AF445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5563B"/>
    <w:multiLevelType w:val="hybridMultilevel"/>
    <w:tmpl w:val="B0D0ADB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F866C4A"/>
    <w:multiLevelType w:val="multilevel"/>
    <w:tmpl w:val="600E7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707F4A"/>
    <w:multiLevelType w:val="multilevel"/>
    <w:tmpl w:val="093A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98413A"/>
    <w:multiLevelType w:val="multilevel"/>
    <w:tmpl w:val="3B4A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6D44C2"/>
    <w:multiLevelType w:val="hybridMultilevel"/>
    <w:tmpl w:val="24CC0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779203"/>
    <w:multiLevelType w:val="multilevel"/>
    <w:tmpl w:val="FC26C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5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5E0B26B6"/>
    <w:multiLevelType w:val="multilevel"/>
    <w:tmpl w:val="3B4A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E67445"/>
    <w:multiLevelType w:val="multilevel"/>
    <w:tmpl w:val="21F8B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7A40B8"/>
    <w:multiLevelType w:val="multilevel"/>
    <w:tmpl w:val="3B4A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726F12"/>
    <w:multiLevelType w:val="multilevel"/>
    <w:tmpl w:val="AF445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B200DF"/>
    <w:multiLevelType w:val="multilevel"/>
    <w:tmpl w:val="4F82A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3B2F80"/>
    <w:multiLevelType w:val="multilevel"/>
    <w:tmpl w:val="D9BA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43E9D"/>
    <w:multiLevelType w:val="multilevel"/>
    <w:tmpl w:val="4F82A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E36BF2"/>
    <w:multiLevelType w:val="multilevel"/>
    <w:tmpl w:val="BE5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11AB7"/>
    <w:multiLevelType w:val="multilevel"/>
    <w:tmpl w:val="63982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66488E"/>
    <w:multiLevelType w:val="multilevel"/>
    <w:tmpl w:val="3B4A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42375">
    <w:abstractNumId w:val="9"/>
  </w:num>
  <w:num w:numId="2" w16cid:durableId="14575853">
    <w:abstractNumId w:val="14"/>
  </w:num>
  <w:num w:numId="3" w16cid:durableId="220753226">
    <w:abstractNumId w:val="0"/>
  </w:num>
  <w:num w:numId="4" w16cid:durableId="1495220561">
    <w:abstractNumId w:val="5"/>
  </w:num>
  <w:num w:numId="5" w16cid:durableId="1812403239">
    <w:abstractNumId w:val="12"/>
  </w:num>
  <w:num w:numId="6" w16cid:durableId="1024092287">
    <w:abstractNumId w:val="10"/>
  </w:num>
  <w:num w:numId="7" w16cid:durableId="1318269968">
    <w:abstractNumId w:val="7"/>
  </w:num>
  <w:num w:numId="8" w16cid:durableId="242105546">
    <w:abstractNumId w:val="11"/>
  </w:num>
  <w:num w:numId="9" w16cid:durableId="1144742057">
    <w:abstractNumId w:val="19"/>
  </w:num>
  <w:num w:numId="10" w16cid:durableId="1737315151">
    <w:abstractNumId w:val="6"/>
  </w:num>
  <w:num w:numId="11" w16cid:durableId="776216602">
    <w:abstractNumId w:val="2"/>
  </w:num>
  <w:num w:numId="12" w16cid:durableId="2047485417">
    <w:abstractNumId w:val="3"/>
  </w:num>
  <w:num w:numId="13" w16cid:durableId="1062748880">
    <w:abstractNumId w:val="13"/>
  </w:num>
  <w:num w:numId="14" w16cid:durableId="1865173542">
    <w:abstractNumId w:val="8"/>
  </w:num>
  <w:num w:numId="15" w16cid:durableId="578563742">
    <w:abstractNumId w:val="16"/>
  </w:num>
  <w:num w:numId="16" w16cid:durableId="491678165">
    <w:abstractNumId w:val="17"/>
  </w:num>
  <w:num w:numId="17" w16cid:durableId="972365633">
    <w:abstractNumId w:val="15"/>
  </w:num>
  <w:num w:numId="18" w16cid:durableId="1614091568">
    <w:abstractNumId w:val="1"/>
  </w:num>
  <w:num w:numId="19" w16cid:durableId="1018626908">
    <w:abstractNumId w:val="18"/>
  </w:num>
  <w:num w:numId="20" w16cid:durableId="73304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2F"/>
    <w:rsid w:val="000221AB"/>
    <w:rsid w:val="00072494"/>
    <w:rsid w:val="00083889"/>
    <w:rsid w:val="000F259C"/>
    <w:rsid w:val="00125021"/>
    <w:rsid w:val="00144758"/>
    <w:rsid w:val="001803E2"/>
    <w:rsid w:val="001E6D99"/>
    <w:rsid w:val="0024494A"/>
    <w:rsid w:val="002463F7"/>
    <w:rsid w:val="00270F57"/>
    <w:rsid w:val="00274B3D"/>
    <w:rsid w:val="00341AE2"/>
    <w:rsid w:val="00342A29"/>
    <w:rsid w:val="00347640"/>
    <w:rsid w:val="00370A60"/>
    <w:rsid w:val="00381145"/>
    <w:rsid w:val="00383B5F"/>
    <w:rsid w:val="003A0F2B"/>
    <w:rsid w:val="003D182B"/>
    <w:rsid w:val="0043379A"/>
    <w:rsid w:val="004760A8"/>
    <w:rsid w:val="00482B39"/>
    <w:rsid w:val="00540FB7"/>
    <w:rsid w:val="0054478D"/>
    <w:rsid w:val="005D7FD5"/>
    <w:rsid w:val="00620111"/>
    <w:rsid w:val="0070373D"/>
    <w:rsid w:val="00717F1C"/>
    <w:rsid w:val="00737A1D"/>
    <w:rsid w:val="00795A0B"/>
    <w:rsid w:val="007D5446"/>
    <w:rsid w:val="00861758"/>
    <w:rsid w:val="0086435E"/>
    <w:rsid w:val="00867DAC"/>
    <w:rsid w:val="00874E67"/>
    <w:rsid w:val="008763D1"/>
    <w:rsid w:val="008B4B35"/>
    <w:rsid w:val="008D2163"/>
    <w:rsid w:val="008D6A63"/>
    <w:rsid w:val="008E2572"/>
    <w:rsid w:val="00916222"/>
    <w:rsid w:val="00930C88"/>
    <w:rsid w:val="00990C2F"/>
    <w:rsid w:val="00993A30"/>
    <w:rsid w:val="009A6874"/>
    <w:rsid w:val="009C2958"/>
    <w:rsid w:val="009C3BAE"/>
    <w:rsid w:val="00A12BF2"/>
    <w:rsid w:val="00A51598"/>
    <w:rsid w:val="00A85116"/>
    <w:rsid w:val="00AA077D"/>
    <w:rsid w:val="00AB41AA"/>
    <w:rsid w:val="00B941A3"/>
    <w:rsid w:val="00BB34F7"/>
    <w:rsid w:val="00BB52D5"/>
    <w:rsid w:val="00BD262E"/>
    <w:rsid w:val="00C6276E"/>
    <w:rsid w:val="00CA53B7"/>
    <w:rsid w:val="00CB56B9"/>
    <w:rsid w:val="00CD3486"/>
    <w:rsid w:val="00CF1897"/>
    <w:rsid w:val="00D37213"/>
    <w:rsid w:val="00D5604C"/>
    <w:rsid w:val="00D567FD"/>
    <w:rsid w:val="00D77DDE"/>
    <w:rsid w:val="00D900BF"/>
    <w:rsid w:val="00DA0D31"/>
    <w:rsid w:val="00DD74FA"/>
    <w:rsid w:val="00E21A7B"/>
    <w:rsid w:val="00E63E0A"/>
    <w:rsid w:val="00E64428"/>
    <w:rsid w:val="00E900CB"/>
    <w:rsid w:val="00EA6ABE"/>
    <w:rsid w:val="00ED3995"/>
    <w:rsid w:val="00F01FC4"/>
    <w:rsid w:val="00F46C09"/>
    <w:rsid w:val="00F8563A"/>
    <w:rsid w:val="00F863A1"/>
    <w:rsid w:val="00F86D69"/>
    <w:rsid w:val="00FC1B7F"/>
    <w:rsid w:val="00FD4CE7"/>
    <w:rsid w:val="034F4CA6"/>
    <w:rsid w:val="04147070"/>
    <w:rsid w:val="25DE9853"/>
    <w:rsid w:val="3725C3D5"/>
    <w:rsid w:val="5654FDD8"/>
    <w:rsid w:val="56B3C32D"/>
    <w:rsid w:val="6A70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91EB"/>
  <w15:chartTrackingRefBased/>
  <w15:docId w15:val="{632F0286-BF62-42A7-B14D-A0C0B73E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C2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90C2F"/>
  </w:style>
  <w:style w:type="character" w:customStyle="1" w:styleId="eop">
    <w:name w:val="eop"/>
    <w:basedOn w:val="Domylnaczcionkaakapitu"/>
    <w:rsid w:val="008D2163"/>
  </w:style>
  <w:style w:type="paragraph" w:styleId="Poprawka">
    <w:name w:val="Revision"/>
    <w:hidden/>
    <w:uiPriority w:val="99"/>
    <w:semiHidden/>
    <w:rsid w:val="0086175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758"/>
  </w:style>
  <w:style w:type="paragraph" w:styleId="Stopka">
    <w:name w:val="footer"/>
    <w:basedOn w:val="Normalny"/>
    <w:link w:val="StopkaZnak"/>
    <w:uiPriority w:val="99"/>
    <w:unhideWhenUsed/>
    <w:rsid w:val="0086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758"/>
  </w:style>
  <w:style w:type="character" w:styleId="Pogrubienie">
    <w:name w:val="Strong"/>
    <w:basedOn w:val="Domylnaczcionkaakapitu"/>
    <w:uiPriority w:val="22"/>
    <w:qFormat/>
    <w:rsid w:val="00A51598"/>
    <w:rPr>
      <w:b/>
      <w:bCs/>
    </w:rPr>
  </w:style>
  <w:style w:type="character" w:customStyle="1" w:styleId="uv3um">
    <w:name w:val="uv3um"/>
    <w:basedOn w:val="Domylnaczcionkaakapitu"/>
    <w:rsid w:val="0099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88BF6-7BF5-4A31-B201-487FE2628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2A74A-22A9-426E-9815-5FC4E08FF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B259-8E4A-4569-AA1C-330E26E8E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Patrycja Zok</cp:lastModifiedBy>
  <cp:revision>5</cp:revision>
  <dcterms:created xsi:type="dcterms:W3CDTF">2025-08-25T13:55:00Z</dcterms:created>
  <dcterms:modified xsi:type="dcterms:W3CDTF">2025-09-03T07:23:00Z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