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150F0" w14:textId="74BDFE38" w:rsidR="0097574E" w:rsidRPr="00C11D67" w:rsidRDefault="0097574E" w:rsidP="00A24849">
      <w:pPr>
        <w:spacing w:line="288" w:lineRule="auto"/>
        <w:jc w:val="center"/>
        <w:rPr>
          <w:rFonts w:asciiTheme="minorHAnsi" w:hAnsiTheme="minorHAnsi" w:cstheme="minorHAnsi"/>
          <w:b/>
          <w:caps/>
          <w:sz w:val="22"/>
          <w:szCs w:val="22"/>
        </w:rPr>
      </w:pPr>
      <w:r w:rsidRPr="00C11D67">
        <w:rPr>
          <w:rFonts w:asciiTheme="minorHAnsi" w:hAnsiTheme="minorHAnsi" w:cstheme="minorHAnsi"/>
          <w:b/>
          <w:caps/>
          <w:sz w:val="22"/>
          <w:szCs w:val="22"/>
        </w:rPr>
        <w:t>Umowa O ROBOTY BUDOWLANE</w:t>
      </w:r>
    </w:p>
    <w:p w14:paraId="0A0AF39D" w14:textId="77777777" w:rsidR="0097574E" w:rsidRPr="00C11D67" w:rsidRDefault="0097574E" w:rsidP="00A24849">
      <w:pPr>
        <w:spacing w:line="288" w:lineRule="auto"/>
        <w:jc w:val="center"/>
        <w:rPr>
          <w:rFonts w:asciiTheme="minorHAnsi" w:hAnsiTheme="minorHAnsi" w:cstheme="minorHAnsi"/>
          <w:b/>
          <w:caps/>
          <w:sz w:val="22"/>
          <w:szCs w:val="22"/>
        </w:rPr>
      </w:pPr>
    </w:p>
    <w:p w14:paraId="61307B24" w14:textId="77777777" w:rsidR="0097574E" w:rsidRPr="00C11D67" w:rsidRDefault="0097574E" w:rsidP="00A24849">
      <w:pPr>
        <w:spacing w:line="288" w:lineRule="auto"/>
        <w:jc w:val="center"/>
        <w:rPr>
          <w:rFonts w:asciiTheme="minorHAnsi" w:hAnsiTheme="minorHAnsi" w:cstheme="minorHAnsi"/>
          <w:color w:val="000000"/>
          <w:sz w:val="22"/>
          <w:szCs w:val="22"/>
        </w:rPr>
      </w:pPr>
    </w:p>
    <w:p w14:paraId="1BF0FB42" w14:textId="77777777" w:rsidR="0097574E" w:rsidRPr="00C11D67" w:rsidRDefault="0097574E" w:rsidP="00A24849">
      <w:pPr>
        <w:widowControl w:val="0"/>
        <w:spacing w:line="288" w:lineRule="auto"/>
        <w:jc w:val="center"/>
        <w:rPr>
          <w:rFonts w:asciiTheme="minorHAnsi" w:hAnsiTheme="minorHAnsi" w:cstheme="minorHAnsi"/>
          <w:b/>
          <w:color w:val="000000"/>
          <w:sz w:val="22"/>
          <w:szCs w:val="22"/>
        </w:rPr>
      </w:pPr>
      <w:r w:rsidRPr="00C11D67">
        <w:rPr>
          <w:rFonts w:asciiTheme="minorHAnsi" w:hAnsiTheme="minorHAnsi" w:cstheme="minorHAnsi"/>
          <w:b/>
          <w:color w:val="000000"/>
          <w:sz w:val="22"/>
          <w:szCs w:val="22"/>
        </w:rPr>
        <w:t>ZAWARTA DNIA […] r.</w:t>
      </w:r>
    </w:p>
    <w:p w14:paraId="06E3CB07" w14:textId="77777777" w:rsidR="0097574E" w:rsidRPr="00C11D67" w:rsidRDefault="0097574E" w:rsidP="00A24849">
      <w:pPr>
        <w:widowControl w:val="0"/>
        <w:spacing w:line="288" w:lineRule="auto"/>
        <w:jc w:val="center"/>
        <w:rPr>
          <w:rFonts w:asciiTheme="minorHAnsi" w:hAnsiTheme="minorHAnsi" w:cstheme="minorHAnsi"/>
          <w:b/>
          <w:color w:val="000000"/>
          <w:sz w:val="22"/>
          <w:szCs w:val="22"/>
        </w:rPr>
      </w:pPr>
    </w:p>
    <w:p w14:paraId="6BF079EC" w14:textId="2EB99FC6" w:rsidR="0097574E" w:rsidRPr="00C11D67" w:rsidRDefault="0097574E" w:rsidP="00A24849">
      <w:pPr>
        <w:widowControl w:val="0"/>
        <w:tabs>
          <w:tab w:val="center" w:pos="4536"/>
          <w:tab w:val="left" w:pos="8196"/>
          <w:tab w:val="left" w:pos="8505"/>
        </w:tabs>
        <w:spacing w:line="288" w:lineRule="auto"/>
        <w:jc w:val="center"/>
        <w:rPr>
          <w:rFonts w:asciiTheme="minorHAnsi" w:hAnsiTheme="minorHAnsi" w:cstheme="minorHAnsi"/>
          <w:b/>
          <w:color w:val="000000"/>
          <w:sz w:val="22"/>
          <w:szCs w:val="22"/>
        </w:rPr>
      </w:pPr>
      <w:r w:rsidRPr="00C11D67">
        <w:rPr>
          <w:rFonts w:asciiTheme="minorHAnsi" w:hAnsiTheme="minorHAnsi" w:cstheme="minorHAnsi"/>
          <w:b/>
          <w:color w:val="000000"/>
          <w:sz w:val="22"/>
          <w:szCs w:val="22"/>
        </w:rPr>
        <w:t>pomiędzy</w:t>
      </w:r>
    </w:p>
    <w:p w14:paraId="03823D49" w14:textId="22332BB3" w:rsidR="0097574E" w:rsidRPr="00C11D67" w:rsidRDefault="0097574E" w:rsidP="00A24849">
      <w:pPr>
        <w:tabs>
          <w:tab w:val="left" w:pos="7776"/>
        </w:tabs>
        <w:spacing w:line="288" w:lineRule="auto"/>
        <w:jc w:val="center"/>
        <w:rPr>
          <w:rFonts w:asciiTheme="minorHAnsi" w:hAnsiTheme="minorHAnsi" w:cstheme="minorHAnsi"/>
          <w:color w:val="000000"/>
          <w:sz w:val="22"/>
          <w:szCs w:val="22"/>
        </w:rPr>
      </w:pPr>
    </w:p>
    <w:p w14:paraId="3675D863" w14:textId="2020316B" w:rsidR="0097574E" w:rsidRPr="00C11D67" w:rsidRDefault="0097574E" w:rsidP="00A24849">
      <w:pPr>
        <w:tabs>
          <w:tab w:val="left" w:pos="7500"/>
        </w:tabs>
        <w:spacing w:line="288" w:lineRule="auto"/>
        <w:jc w:val="center"/>
        <w:rPr>
          <w:rFonts w:asciiTheme="minorHAnsi" w:hAnsiTheme="minorHAnsi" w:cstheme="minorHAnsi"/>
          <w:color w:val="000000"/>
          <w:sz w:val="22"/>
          <w:szCs w:val="22"/>
        </w:rPr>
      </w:pPr>
    </w:p>
    <w:p w14:paraId="61FB10A6" w14:textId="77777777" w:rsidR="0097574E" w:rsidRPr="00C11D67" w:rsidRDefault="0097574E" w:rsidP="00A24849">
      <w:pPr>
        <w:spacing w:line="288" w:lineRule="auto"/>
        <w:jc w:val="center"/>
        <w:rPr>
          <w:rFonts w:asciiTheme="minorHAnsi" w:hAnsiTheme="minorHAnsi" w:cstheme="minorHAnsi"/>
          <w:color w:val="000000"/>
          <w:sz w:val="22"/>
          <w:szCs w:val="22"/>
        </w:rPr>
      </w:pPr>
    </w:p>
    <w:p w14:paraId="77BAA377" w14:textId="0E14A2FA" w:rsidR="0097574E" w:rsidRPr="00C11D67" w:rsidRDefault="0097574E" w:rsidP="00A24849">
      <w:pPr>
        <w:spacing w:line="288" w:lineRule="auto"/>
        <w:jc w:val="center"/>
        <w:rPr>
          <w:rFonts w:asciiTheme="minorHAnsi" w:hAnsiTheme="minorHAnsi" w:cstheme="minorHAnsi"/>
          <w:b/>
          <w:color w:val="000000"/>
          <w:sz w:val="22"/>
          <w:szCs w:val="22"/>
        </w:rPr>
      </w:pPr>
      <w:r w:rsidRPr="00C11D67">
        <w:rPr>
          <w:rFonts w:asciiTheme="minorHAnsi" w:hAnsiTheme="minorHAnsi" w:cstheme="minorHAnsi"/>
          <w:b/>
          <w:color w:val="000000"/>
          <w:sz w:val="22"/>
          <w:szCs w:val="22"/>
        </w:rPr>
        <w:t>GÓRNOŚLĄSKIM TOWARZYSTWEM LOTNICZYM S.A.</w:t>
      </w:r>
    </w:p>
    <w:p w14:paraId="4E1E1367" w14:textId="77777777" w:rsidR="0097574E" w:rsidRPr="00C11D67" w:rsidRDefault="0097574E" w:rsidP="00A24849">
      <w:pPr>
        <w:spacing w:line="288" w:lineRule="auto"/>
        <w:jc w:val="center"/>
        <w:rPr>
          <w:rFonts w:asciiTheme="minorHAnsi" w:hAnsiTheme="minorHAnsi" w:cstheme="minorHAnsi"/>
          <w:b/>
          <w:color w:val="000000"/>
          <w:sz w:val="22"/>
          <w:szCs w:val="22"/>
        </w:rPr>
      </w:pPr>
      <w:r w:rsidRPr="00C11D67">
        <w:rPr>
          <w:rFonts w:asciiTheme="minorHAnsi" w:hAnsiTheme="minorHAnsi" w:cstheme="minorHAnsi"/>
          <w:b/>
          <w:color w:val="000000"/>
          <w:sz w:val="22"/>
          <w:szCs w:val="22"/>
        </w:rPr>
        <w:t>(Zamawiający)</w:t>
      </w:r>
    </w:p>
    <w:p w14:paraId="72DB23F7" w14:textId="48BD00C6" w:rsidR="0097574E" w:rsidRPr="00C11D67" w:rsidRDefault="0097574E" w:rsidP="00A24849">
      <w:pPr>
        <w:tabs>
          <w:tab w:val="left" w:pos="5016"/>
        </w:tabs>
        <w:spacing w:line="288" w:lineRule="auto"/>
        <w:jc w:val="center"/>
        <w:rPr>
          <w:rFonts w:asciiTheme="minorHAnsi" w:hAnsiTheme="minorHAnsi" w:cstheme="minorHAnsi"/>
          <w:b/>
          <w:color w:val="000000"/>
          <w:sz w:val="22"/>
          <w:szCs w:val="22"/>
        </w:rPr>
      </w:pPr>
    </w:p>
    <w:p w14:paraId="5BFFBADB" w14:textId="702F97AF" w:rsidR="0097574E" w:rsidRPr="00C11D67" w:rsidRDefault="0097574E" w:rsidP="00A24849">
      <w:pPr>
        <w:tabs>
          <w:tab w:val="center" w:pos="4536"/>
          <w:tab w:val="left" w:pos="4995"/>
        </w:tabs>
        <w:spacing w:line="288" w:lineRule="auto"/>
        <w:jc w:val="center"/>
        <w:rPr>
          <w:rFonts w:asciiTheme="minorHAnsi" w:hAnsiTheme="minorHAnsi" w:cstheme="minorHAnsi"/>
          <w:b/>
          <w:color w:val="000000"/>
          <w:sz w:val="22"/>
          <w:szCs w:val="22"/>
        </w:rPr>
      </w:pPr>
      <w:r w:rsidRPr="00C11D67">
        <w:rPr>
          <w:rFonts w:asciiTheme="minorHAnsi" w:hAnsiTheme="minorHAnsi" w:cstheme="minorHAnsi"/>
          <w:b/>
          <w:color w:val="000000"/>
          <w:sz w:val="22"/>
          <w:szCs w:val="22"/>
        </w:rPr>
        <w:t>a</w:t>
      </w:r>
    </w:p>
    <w:p w14:paraId="7CB054C6" w14:textId="6CDAF78D" w:rsidR="0097574E" w:rsidRPr="00C11D67" w:rsidRDefault="0097574E" w:rsidP="00A24849">
      <w:pPr>
        <w:tabs>
          <w:tab w:val="left" w:pos="3660"/>
        </w:tabs>
        <w:spacing w:line="288" w:lineRule="auto"/>
        <w:jc w:val="center"/>
        <w:rPr>
          <w:rFonts w:asciiTheme="minorHAnsi" w:hAnsiTheme="minorHAnsi" w:cstheme="minorHAnsi"/>
          <w:b/>
          <w:color w:val="000000"/>
          <w:sz w:val="22"/>
          <w:szCs w:val="22"/>
        </w:rPr>
      </w:pPr>
    </w:p>
    <w:p w14:paraId="13B11B61" w14:textId="77777777" w:rsidR="0097574E" w:rsidRPr="00C11D67" w:rsidRDefault="0097574E" w:rsidP="00A24849">
      <w:pPr>
        <w:spacing w:line="288" w:lineRule="auto"/>
        <w:jc w:val="center"/>
        <w:rPr>
          <w:rFonts w:asciiTheme="minorHAnsi" w:hAnsiTheme="minorHAnsi" w:cstheme="minorHAnsi"/>
          <w:b/>
          <w:color w:val="000000"/>
          <w:sz w:val="22"/>
          <w:szCs w:val="22"/>
        </w:rPr>
      </w:pPr>
      <w:r w:rsidRPr="00C11D67">
        <w:rPr>
          <w:rFonts w:asciiTheme="minorHAnsi" w:hAnsiTheme="minorHAnsi" w:cstheme="minorHAnsi"/>
          <w:b/>
          <w:color w:val="000000"/>
          <w:sz w:val="22"/>
          <w:szCs w:val="22"/>
        </w:rPr>
        <w:t>[…]</w:t>
      </w:r>
    </w:p>
    <w:p w14:paraId="0C741E00" w14:textId="77777777" w:rsidR="0097574E" w:rsidRPr="00C11D67" w:rsidRDefault="0097574E" w:rsidP="00A24849">
      <w:pPr>
        <w:spacing w:line="288" w:lineRule="auto"/>
        <w:jc w:val="center"/>
        <w:rPr>
          <w:rFonts w:asciiTheme="minorHAnsi" w:hAnsiTheme="minorHAnsi" w:cstheme="minorHAnsi"/>
          <w:b/>
          <w:color w:val="000000"/>
          <w:sz w:val="22"/>
          <w:szCs w:val="22"/>
        </w:rPr>
      </w:pPr>
      <w:r w:rsidRPr="00C11D67">
        <w:rPr>
          <w:rFonts w:asciiTheme="minorHAnsi" w:hAnsiTheme="minorHAnsi" w:cstheme="minorHAnsi"/>
          <w:b/>
          <w:color w:val="000000"/>
          <w:sz w:val="22"/>
          <w:szCs w:val="22"/>
        </w:rPr>
        <w:t>(Wykonawca)</w:t>
      </w:r>
    </w:p>
    <w:p w14:paraId="5DAF9D98" w14:textId="77777777" w:rsidR="0097574E" w:rsidRPr="00C11D67" w:rsidRDefault="0097574E" w:rsidP="00A24849">
      <w:pPr>
        <w:pStyle w:val="Tekstpodstawowy"/>
        <w:spacing w:line="288" w:lineRule="auto"/>
        <w:jc w:val="center"/>
        <w:rPr>
          <w:rFonts w:asciiTheme="minorHAnsi" w:hAnsiTheme="minorHAnsi" w:cstheme="minorHAnsi"/>
          <w:b/>
          <w:sz w:val="22"/>
          <w:szCs w:val="22"/>
        </w:rPr>
      </w:pPr>
    </w:p>
    <w:p w14:paraId="353DC7E1" w14:textId="77777777" w:rsidR="0097574E" w:rsidRPr="00C11D67" w:rsidRDefault="0097574E" w:rsidP="00A24849">
      <w:pPr>
        <w:pStyle w:val="Tekstpodstawowy"/>
        <w:spacing w:line="288" w:lineRule="auto"/>
        <w:jc w:val="center"/>
        <w:rPr>
          <w:rFonts w:asciiTheme="minorHAnsi" w:hAnsiTheme="minorHAnsi" w:cstheme="minorHAnsi"/>
          <w:b/>
          <w:sz w:val="22"/>
          <w:szCs w:val="22"/>
        </w:rPr>
      </w:pPr>
    </w:p>
    <w:p w14:paraId="1E29DFA7" w14:textId="77777777" w:rsidR="0097574E" w:rsidRPr="00C11D67" w:rsidRDefault="0097574E" w:rsidP="00A24849">
      <w:pPr>
        <w:pStyle w:val="Tekstpodstawowy"/>
        <w:spacing w:line="288" w:lineRule="auto"/>
        <w:jc w:val="center"/>
        <w:rPr>
          <w:rFonts w:asciiTheme="minorHAnsi" w:hAnsiTheme="minorHAnsi" w:cstheme="minorHAnsi"/>
          <w:b/>
          <w:sz w:val="22"/>
          <w:szCs w:val="22"/>
        </w:rPr>
      </w:pPr>
    </w:p>
    <w:p w14:paraId="4775C623" w14:textId="77777777" w:rsidR="0097574E" w:rsidRPr="00C11D67" w:rsidRDefault="0097574E" w:rsidP="00A24849">
      <w:pPr>
        <w:pStyle w:val="Tekstpodstawowy"/>
        <w:spacing w:line="288" w:lineRule="auto"/>
        <w:jc w:val="center"/>
        <w:rPr>
          <w:rFonts w:asciiTheme="minorHAnsi" w:hAnsiTheme="minorHAnsi" w:cstheme="minorHAnsi"/>
          <w:b/>
          <w:sz w:val="22"/>
          <w:szCs w:val="22"/>
        </w:rPr>
      </w:pPr>
    </w:p>
    <w:p w14:paraId="0C3EF699" w14:textId="77777777" w:rsidR="0097574E" w:rsidRPr="00C11D67" w:rsidRDefault="0097574E" w:rsidP="00A24849">
      <w:pPr>
        <w:pStyle w:val="Tekstpodstawowy"/>
        <w:spacing w:line="288" w:lineRule="auto"/>
        <w:jc w:val="center"/>
        <w:rPr>
          <w:rFonts w:asciiTheme="minorHAnsi" w:hAnsiTheme="minorHAnsi" w:cstheme="minorHAnsi"/>
          <w:b/>
          <w:sz w:val="22"/>
          <w:szCs w:val="22"/>
        </w:rPr>
      </w:pPr>
    </w:p>
    <w:p w14:paraId="60589908" w14:textId="77777777" w:rsidR="00E137A9" w:rsidRPr="00C11D67" w:rsidRDefault="00E137A9" w:rsidP="00A24849">
      <w:pPr>
        <w:spacing w:line="288" w:lineRule="auto"/>
        <w:rPr>
          <w:rFonts w:asciiTheme="minorHAnsi" w:hAnsiTheme="minorHAnsi" w:cstheme="minorHAnsi"/>
          <w:b/>
          <w:sz w:val="22"/>
          <w:szCs w:val="22"/>
        </w:rPr>
      </w:pPr>
      <w:r w:rsidRPr="00C11D67">
        <w:rPr>
          <w:rFonts w:asciiTheme="minorHAnsi" w:hAnsiTheme="minorHAnsi" w:cstheme="minorHAnsi"/>
          <w:b/>
          <w:sz w:val="22"/>
          <w:szCs w:val="22"/>
        </w:rPr>
        <w:br w:type="page"/>
      </w:r>
    </w:p>
    <w:p w14:paraId="41F3A365" w14:textId="77777777" w:rsidR="0097574E" w:rsidRPr="00C11D67" w:rsidRDefault="0097574E" w:rsidP="00A24849">
      <w:pPr>
        <w:pStyle w:val="Tekstpodstawowy"/>
        <w:spacing w:line="288" w:lineRule="auto"/>
        <w:jc w:val="center"/>
        <w:rPr>
          <w:rFonts w:asciiTheme="minorHAnsi" w:hAnsiTheme="minorHAnsi" w:cstheme="minorHAnsi"/>
          <w:b/>
          <w:sz w:val="22"/>
          <w:szCs w:val="22"/>
        </w:rPr>
      </w:pPr>
    </w:p>
    <w:p w14:paraId="0084E3B4" w14:textId="65E57699" w:rsidR="006F1A58" w:rsidRPr="00C11D67" w:rsidRDefault="0097574E" w:rsidP="00A24849">
      <w:pPr>
        <w:spacing w:line="288" w:lineRule="auto"/>
        <w:jc w:val="center"/>
        <w:rPr>
          <w:rFonts w:asciiTheme="minorHAnsi" w:hAnsiTheme="minorHAnsi" w:cstheme="minorHAnsi"/>
          <w:b/>
          <w:color w:val="000000"/>
          <w:sz w:val="22"/>
          <w:szCs w:val="22"/>
        </w:rPr>
      </w:pPr>
      <w:bookmarkStart w:id="0" w:name="_Hlk36543821"/>
      <w:r w:rsidRPr="00C11D67">
        <w:rPr>
          <w:rFonts w:asciiTheme="minorHAnsi" w:hAnsiTheme="minorHAnsi" w:cstheme="minorHAnsi"/>
          <w:b/>
          <w:color w:val="000000"/>
          <w:sz w:val="22"/>
          <w:szCs w:val="22"/>
        </w:rPr>
        <w:t>SPIS ZAŁĄCZNIKÓW</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8"/>
      </w:tblGrid>
      <w:tr w:rsidR="006F1A58" w:rsidRPr="00C11D67" w14:paraId="54FAA28A" w14:textId="77777777" w:rsidTr="00D06076">
        <w:tc>
          <w:tcPr>
            <w:tcW w:w="2263" w:type="dxa"/>
          </w:tcPr>
          <w:p w14:paraId="45BCB7C3" w14:textId="383E41E0" w:rsidR="006F1A58" w:rsidRPr="00C11D67" w:rsidRDefault="006F1A58" w:rsidP="00A24849">
            <w:pPr>
              <w:spacing w:line="288" w:lineRule="auto"/>
              <w:rPr>
                <w:rFonts w:asciiTheme="minorHAnsi" w:hAnsiTheme="minorHAnsi" w:cstheme="minorHAnsi"/>
                <w:b/>
                <w:color w:val="000000"/>
                <w:sz w:val="22"/>
                <w:szCs w:val="22"/>
              </w:rPr>
            </w:pPr>
            <w:r w:rsidRPr="00C11D67">
              <w:rPr>
                <w:rFonts w:asciiTheme="minorHAnsi" w:hAnsiTheme="minorHAnsi" w:cstheme="minorHAnsi"/>
                <w:sz w:val="22"/>
                <w:szCs w:val="22"/>
              </w:rPr>
              <w:t>Załącznik 1</w:t>
            </w:r>
          </w:p>
        </w:tc>
        <w:tc>
          <w:tcPr>
            <w:tcW w:w="6798" w:type="dxa"/>
          </w:tcPr>
          <w:p w14:paraId="6299E049" w14:textId="77777777" w:rsidR="007000F6" w:rsidRPr="00C11D67" w:rsidRDefault="006F1A58" w:rsidP="00A24849">
            <w:pPr>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Dokumentacja Projektowa</w:t>
            </w:r>
            <w:r w:rsidR="007000F6" w:rsidRPr="00C11D67">
              <w:rPr>
                <w:rFonts w:asciiTheme="minorHAnsi" w:hAnsiTheme="minorHAnsi" w:cstheme="minorHAnsi"/>
                <w:sz w:val="22"/>
                <w:szCs w:val="22"/>
              </w:rPr>
              <w:t>:</w:t>
            </w:r>
          </w:p>
          <w:p w14:paraId="30920056" w14:textId="2D682582" w:rsidR="006F1A58" w:rsidRPr="00B162DD" w:rsidRDefault="007000F6" w:rsidP="00BA7A7F">
            <w:pPr>
              <w:spacing w:line="288" w:lineRule="auto"/>
              <w:ind w:left="321" w:hanging="142"/>
              <w:jc w:val="both"/>
              <w:rPr>
                <w:rFonts w:asciiTheme="minorHAnsi" w:eastAsia="Calibri" w:hAnsiTheme="minorHAnsi" w:cstheme="minorHAnsi"/>
                <w:sz w:val="22"/>
                <w:szCs w:val="22"/>
              </w:rPr>
            </w:pPr>
            <w:r w:rsidRPr="00B162DD">
              <w:rPr>
                <w:rFonts w:asciiTheme="minorHAnsi" w:hAnsiTheme="minorHAnsi" w:cstheme="minorHAnsi"/>
                <w:sz w:val="22"/>
                <w:szCs w:val="22"/>
              </w:rPr>
              <w:t>-</w:t>
            </w:r>
            <w:r w:rsidR="006F1A58" w:rsidRPr="00B162DD">
              <w:rPr>
                <w:rFonts w:asciiTheme="minorHAnsi" w:hAnsiTheme="minorHAnsi" w:cstheme="minorHAnsi"/>
                <w:sz w:val="22"/>
                <w:szCs w:val="22"/>
              </w:rPr>
              <w:t xml:space="preserve"> </w:t>
            </w:r>
            <w:r w:rsidR="006F1A58" w:rsidRPr="00B162DD">
              <w:rPr>
                <w:rFonts w:asciiTheme="minorHAnsi" w:eastAsia="Calibri" w:hAnsiTheme="minorHAnsi" w:cstheme="minorHAnsi"/>
                <w:sz w:val="22"/>
                <w:szCs w:val="22"/>
              </w:rPr>
              <w:t xml:space="preserve">bocznicy kolejowej wraz z kolejowym frontem rozładunkowym, łączącej Katowice </w:t>
            </w:r>
            <w:proofErr w:type="spellStart"/>
            <w:r w:rsidR="006F1A58" w:rsidRPr="00B162DD">
              <w:rPr>
                <w:rFonts w:asciiTheme="minorHAnsi" w:eastAsia="Calibri" w:hAnsiTheme="minorHAnsi" w:cstheme="minorHAnsi"/>
                <w:sz w:val="22"/>
                <w:szCs w:val="22"/>
              </w:rPr>
              <w:t>Airport</w:t>
            </w:r>
            <w:proofErr w:type="spellEnd"/>
            <w:r w:rsidR="006F1A58" w:rsidRPr="00B162DD">
              <w:rPr>
                <w:rFonts w:asciiTheme="minorHAnsi" w:eastAsia="Calibri" w:hAnsiTheme="minorHAnsi" w:cstheme="minorHAnsi"/>
                <w:sz w:val="22"/>
                <w:szCs w:val="22"/>
              </w:rPr>
              <w:t xml:space="preserve"> z linią kolejową nr 182</w:t>
            </w:r>
            <w:r w:rsidR="00B162DD">
              <w:rPr>
                <w:rFonts w:asciiTheme="minorHAnsi" w:eastAsia="Calibri" w:hAnsiTheme="minorHAnsi" w:cstheme="minorHAnsi"/>
                <w:sz w:val="22"/>
                <w:szCs w:val="22"/>
              </w:rPr>
              <w:t>,</w:t>
            </w:r>
          </w:p>
          <w:p w14:paraId="73E28AFB" w14:textId="76093D9A" w:rsidR="005A344D" w:rsidRPr="00C11D67" w:rsidRDefault="007000F6" w:rsidP="00BA7A7F">
            <w:pPr>
              <w:spacing w:line="288" w:lineRule="auto"/>
              <w:ind w:left="321" w:hanging="142"/>
              <w:jc w:val="both"/>
              <w:rPr>
                <w:rFonts w:asciiTheme="minorHAnsi" w:hAnsiTheme="minorHAnsi" w:cstheme="minorHAnsi"/>
                <w:b/>
                <w:color w:val="000000"/>
                <w:sz w:val="22"/>
                <w:szCs w:val="22"/>
              </w:rPr>
            </w:pPr>
            <w:r w:rsidRPr="00B162DD">
              <w:rPr>
                <w:rFonts w:asciiTheme="minorHAnsi" w:eastAsia="Calibri" w:hAnsiTheme="minorHAnsi" w:cstheme="minorHAnsi"/>
                <w:sz w:val="22"/>
                <w:szCs w:val="22"/>
              </w:rPr>
              <w:t xml:space="preserve">- </w:t>
            </w:r>
            <w:r w:rsidR="00BA7A7F" w:rsidRPr="00B162DD">
              <w:rPr>
                <w:rFonts w:asciiTheme="minorHAnsi" w:eastAsia="Calibri" w:hAnsiTheme="minorHAnsi" w:cstheme="minorHAnsi"/>
                <w:sz w:val="22"/>
                <w:szCs w:val="22"/>
              </w:rPr>
              <w:t xml:space="preserve"> </w:t>
            </w:r>
            <w:r w:rsidR="0055360D" w:rsidRPr="00B162DD">
              <w:rPr>
                <w:rFonts w:asciiTheme="minorHAnsi" w:eastAsia="Calibri" w:hAnsiTheme="minorHAnsi" w:cstheme="minorHAnsi"/>
                <w:sz w:val="22"/>
                <w:szCs w:val="22"/>
              </w:rPr>
              <w:t>B</w:t>
            </w:r>
            <w:r w:rsidRPr="00B162DD">
              <w:rPr>
                <w:rFonts w:asciiTheme="minorHAnsi" w:eastAsia="Calibri" w:hAnsiTheme="minorHAnsi" w:cstheme="minorHAnsi"/>
                <w:sz w:val="22"/>
                <w:szCs w:val="22"/>
              </w:rPr>
              <w:t xml:space="preserve">azy </w:t>
            </w:r>
            <w:r w:rsidR="0055360D" w:rsidRPr="00B162DD">
              <w:rPr>
                <w:rFonts w:asciiTheme="minorHAnsi" w:eastAsia="Calibri" w:hAnsiTheme="minorHAnsi" w:cstheme="minorHAnsi"/>
                <w:sz w:val="22"/>
                <w:szCs w:val="22"/>
              </w:rPr>
              <w:t>P</w:t>
            </w:r>
            <w:r w:rsidRPr="00B162DD">
              <w:rPr>
                <w:rFonts w:asciiTheme="minorHAnsi" w:eastAsia="Calibri" w:hAnsiTheme="minorHAnsi" w:cstheme="minorHAnsi"/>
                <w:sz w:val="22"/>
                <w:szCs w:val="22"/>
              </w:rPr>
              <w:t>aliw</w:t>
            </w:r>
          </w:p>
        </w:tc>
      </w:tr>
      <w:tr w:rsidR="006F1A58" w:rsidRPr="00C11D67" w14:paraId="2DF98640" w14:textId="77777777" w:rsidTr="00D06076">
        <w:tc>
          <w:tcPr>
            <w:tcW w:w="2263" w:type="dxa"/>
          </w:tcPr>
          <w:p w14:paraId="2E3A5C94" w14:textId="40EDCB98" w:rsidR="006F1A58" w:rsidRPr="00C11D67" w:rsidRDefault="006F1A58" w:rsidP="00A24849">
            <w:pPr>
              <w:spacing w:line="288" w:lineRule="auto"/>
              <w:rPr>
                <w:rFonts w:asciiTheme="minorHAnsi" w:hAnsiTheme="minorHAnsi" w:cstheme="minorHAnsi"/>
                <w:b/>
                <w:strike/>
                <w:color w:val="FF0000"/>
                <w:sz w:val="22"/>
                <w:szCs w:val="22"/>
              </w:rPr>
            </w:pPr>
          </w:p>
        </w:tc>
        <w:tc>
          <w:tcPr>
            <w:tcW w:w="6798" w:type="dxa"/>
          </w:tcPr>
          <w:p w14:paraId="0FFE6872" w14:textId="37BD01BD" w:rsidR="005A344D" w:rsidRPr="00C11D67" w:rsidRDefault="005A344D" w:rsidP="00A24849">
            <w:pPr>
              <w:spacing w:line="288" w:lineRule="auto"/>
              <w:rPr>
                <w:rFonts w:asciiTheme="minorHAnsi" w:hAnsiTheme="minorHAnsi" w:cstheme="minorHAnsi"/>
                <w:b/>
                <w:strike/>
                <w:color w:val="FF0000"/>
                <w:sz w:val="22"/>
                <w:szCs w:val="22"/>
              </w:rPr>
            </w:pPr>
          </w:p>
        </w:tc>
      </w:tr>
      <w:tr w:rsidR="006F1A58" w:rsidRPr="00C11D67" w14:paraId="7CD6B342" w14:textId="77777777" w:rsidTr="00D06076">
        <w:tc>
          <w:tcPr>
            <w:tcW w:w="2263" w:type="dxa"/>
          </w:tcPr>
          <w:p w14:paraId="58A01EDD" w14:textId="05D454B1" w:rsidR="006F1A58" w:rsidRPr="00C11D67" w:rsidRDefault="006F1A58" w:rsidP="00A24849">
            <w:pPr>
              <w:spacing w:line="288" w:lineRule="auto"/>
              <w:rPr>
                <w:rFonts w:asciiTheme="minorHAnsi" w:hAnsiTheme="minorHAnsi" w:cstheme="minorHAnsi"/>
                <w:b/>
                <w:strike/>
                <w:color w:val="FF0000"/>
                <w:sz w:val="22"/>
                <w:szCs w:val="22"/>
              </w:rPr>
            </w:pPr>
            <w:bookmarkStart w:id="1" w:name="_Hlk145917947"/>
          </w:p>
        </w:tc>
        <w:tc>
          <w:tcPr>
            <w:tcW w:w="6798" w:type="dxa"/>
          </w:tcPr>
          <w:p w14:paraId="11CCE76B" w14:textId="555B9F9F" w:rsidR="005A344D" w:rsidRPr="00C11D67" w:rsidRDefault="005A344D" w:rsidP="00A24849">
            <w:pPr>
              <w:spacing w:line="288" w:lineRule="auto"/>
              <w:rPr>
                <w:rFonts w:asciiTheme="minorHAnsi" w:hAnsiTheme="minorHAnsi" w:cstheme="minorHAnsi"/>
                <w:b/>
                <w:strike/>
                <w:color w:val="FF0000"/>
                <w:sz w:val="22"/>
                <w:szCs w:val="22"/>
              </w:rPr>
            </w:pPr>
          </w:p>
        </w:tc>
      </w:tr>
      <w:bookmarkEnd w:id="1"/>
      <w:tr w:rsidR="006F1A58" w:rsidRPr="00C11D67" w14:paraId="1FDFB874" w14:textId="77777777" w:rsidTr="00D06076">
        <w:tc>
          <w:tcPr>
            <w:tcW w:w="2263" w:type="dxa"/>
          </w:tcPr>
          <w:p w14:paraId="53A7DE71" w14:textId="039AF455" w:rsidR="006F1A58" w:rsidRPr="00C11D67" w:rsidRDefault="006F1A58" w:rsidP="00A24849">
            <w:pPr>
              <w:spacing w:line="288" w:lineRule="auto"/>
              <w:rPr>
                <w:rFonts w:asciiTheme="minorHAnsi" w:hAnsiTheme="minorHAnsi" w:cstheme="minorHAnsi"/>
                <w:b/>
                <w:color w:val="000000"/>
                <w:sz w:val="22"/>
                <w:szCs w:val="22"/>
              </w:rPr>
            </w:pPr>
            <w:r w:rsidRPr="00C11D67">
              <w:rPr>
                <w:rFonts w:asciiTheme="minorHAnsi" w:hAnsiTheme="minorHAnsi" w:cstheme="minorHAnsi"/>
                <w:sz w:val="22"/>
                <w:szCs w:val="22"/>
              </w:rPr>
              <w:t xml:space="preserve">Załącznik </w:t>
            </w:r>
            <w:r w:rsidR="0035141E" w:rsidRPr="00C11D67">
              <w:rPr>
                <w:rFonts w:asciiTheme="minorHAnsi" w:hAnsiTheme="minorHAnsi" w:cstheme="minorHAnsi"/>
                <w:sz w:val="22"/>
                <w:szCs w:val="22"/>
              </w:rPr>
              <w:t>2</w:t>
            </w:r>
          </w:p>
        </w:tc>
        <w:tc>
          <w:tcPr>
            <w:tcW w:w="6798" w:type="dxa"/>
          </w:tcPr>
          <w:p w14:paraId="363F5DEA" w14:textId="26122B1B" w:rsidR="006F1A58" w:rsidRPr="00C11D67" w:rsidRDefault="006F1A58" w:rsidP="00A24849">
            <w:pPr>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Karta bezpiecznej pracy wykonawcy na terenie MPL Katowice </w:t>
            </w:r>
            <w:r w:rsidRPr="00C11D67">
              <w:rPr>
                <w:rFonts w:asciiTheme="minorHAnsi" w:hAnsiTheme="minorHAnsi" w:cstheme="minorHAnsi"/>
                <w:sz w:val="22"/>
                <w:szCs w:val="22"/>
              </w:rPr>
              <w:br/>
              <w:t>w Pyrzowicach wraz z załącznikami</w:t>
            </w:r>
          </w:p>
          <w:p w14:paraId="6A0D6B71" w14:textId="4B4D0A21" w:rsidR="005A344D" w:rsidRPr="00C11D67" w:rsidRDefault="005A344D" w:rsidP="00A24849">
            <w:pPr>
              <w:spacing w:line="288" w:lineRule="auto"/>
              <w:jc w:val="both"/>
              <w:rPr>
                <w:rFonts w:asciiTheme="minorHAnsi" w:hAnsiTheme="minorHAnsi" w:cstheme="minorHAnsi"/>
                <w:b/>
                <w:color w:val="000000"/>
                <w:sz w:val="22"/>
                <w:szCs w:val="22"/>
              </w:rPr>
            </w:pPr>
          </w:p>
        </w:tc>
      </w:tr>
      <w:tr w:rsidR="006F1A58" w:rsidRPr="00C11D67" w14:paraId="1A82DFDE" w14:textId="77777777" w:rsidTr="00D06076">
        <w:trPr>
          <w:trHeight w:val="913"/>
        </w:trPr>
        <w:tc>
          <w:tcPr>
            <w:tcW w:w="2263" w:type="dxa"/>
          </w:tcPr>
          <w:p w14:paraId="64B3EAEB" w14:textId="0607A455" w:rsidR="00D06076" w:rsidRPr="00C11D67" w:rsidRDefault="006F1A58" w:rsidP="00D06076">
            <w:pPr>
              <w:spacing w:line="288" w:lineRule="auto"/>
              <w:rPr>
                <w:rFonts w:asciiTheme="minorHAnsi" w:hAnsiTheme="minorHAnsi" w:cstheme="minorHAnsi"/>
                <w:sz w:val="22"/>
                <w:szCs w:val="22"/>
              </w:rPr>
            </w:pPr>
            <w:r w:rsidRPr="00C11D67">
              <w:rPr>
                <w:rFonts w:asciiTheme="minorHAnsi" w:hAnsiTheme="minorHAnsi" w:cstheme="minorHAnsi"/>
                <w:sz w:val="22"/>
                <w:szCs w:val="22"/>
              </w:rPr>
              <w:t xml:space="preserve">Załącznik </w:t>
            </w:r>
            <w:r w:rsidR="0035141E" w:rsidRPr="00C11D67">
              <w:rPr>
                <w:rFonts w:asciiTheme="minorHAnsi" w:hAnsiTheme="minorHAnsi" w:cstheme="minorHAnsi"/>
                <w:sz w:val="22"/>
                <w:szCs w:val="22"/>
              </w:rPr>
              <w:t>3</w:t>
            </w:r>
          </w:p>
        </w:tc>
        <w:tc>
          <w:tcPr>
            <w:tcW w:w="6798" w:type="dxa"/>
          </w:tcPr>
          <w:p w14:paraId="65481CB9" w14:textId="784DCE5C" w:rsidR="005A344D" w:rsidRPr="00C11D67" w:rsidRDefault="006F1A58" w:rsidP="00A24849">
            <w:pPr>
              <w:spacing w:line="288" w:lineRule="auto"/>
              <w:rPr>
                <w:rFonts w:asciiTheme="minorHAnsi" w:hAnsiTheme="minorHAnsi" w:cstheme="minorHAnsi"/>
                <w:sz w:val="22"/>
                <w:szCs w:val="22"/>
              </w:rPr>
            </w:pPr>
            <w:r w:rsidRPr="00C11D67">
              <w:rPr>
                <w:rFonts w:asciiTheme="minorHAnsi" w:hAnsiTheme="minorHAnsi" w:cstheme="minorHAnsi"/>
                <w:sz w:val="22"/>
                <w:szCs w:val="22"/>
              </w:rPr>
              <w:t>Wzór oświadczenia o spełnieniu obowiązków informacyjnych przewidzianych w art. 13 lub art. 14 RODO wobec osób fizycznyc</w:t>
            </w:r>
            <w:r w:rsidR="00D06076" w:rsidRPr="00C11D67">
              <w:rPr>
                <w:rFonts w:asciiTheme="minorHAnsi" w:hAnsiTheme="minorHAnsi" w:cstheme="minorHAnsi"/>
                <w:sz w:val="22"/>
                <w:szCs w:val="22"/>
              </w:rPr>
              <w:t>h</w:t>
            </w:r>
          </w:p>
        </w:tc>
      </w:tr>
      <w:tr w:rsidR="006F1A58" w:rsidRPr="00C11D67" w14:paraId="2B718FA6" w14:textId="77777777" w:rsidTr="00D06076">
        <w:tc>
          <w:tcPr>
            <w:tcW w:w="2263" w:type="dxa"/>
          </w:tcPr>
          <w:p w14:paraId="29D30863" w14:textId="754591A7" w:rsidR="006F1A58" w:rsidRPr="00C11D67" w:rsidRDefault="006F1A58" w:rsidP="00A24849">
            <w:pPr>
              <w:spacing w:line="288" w:lineRule="auto"/>
              <w:rPr>
                <w:rFonts w:asciiTheme="minorHAnsi" w:hAnsiTheme="minorHAnsi" w:cstheme="minorHAnsi"/>
                <w:b/>
                <w:color w:val="000000"/>
                <w:sz w:val="22"/>
                <w:szCs w:val="22"/>
              </w:rPr>
            </w:pPr>
            <w:r w:rsidRPr="00C11D67">
              <w:rPr>
                <w:rFonts w:asciiTheme="minorHAnsi" w:hAnsiTheme="minorHAnsi" w:cstheme="minorHAnsi"/>
                <w:sz w:val="22"/>
                <w:szCs w:val="22"/>
              </w:rPr>
              <w:t xml:space="preserve">Załącznik </w:t>
            </w:r>
            <w:r w:rsidR="0035141E" w:rsidRPr="00C11D67">
              <w:rPr>
                <w:rFonts w:asciiTheme="minorHAnsi" w:hAnsiTheme="minorHAnsi" w:cstheme="minorHAnsi"/>
                <w:sz w:val="22"/>
                <w:szCs w:val="22"/>
              </w:rPr>
              <w:t>4</w:t>
            </w:r>
          </w:p>
        </w:tc>
        <w:tc>
          <w:tcPr>
            <w:tcW w:w="6798" w:type="dxa"/>
          </w:tcPr>
          <w:p w14:paraId="68639FB8" w14:textId="656EFDB9" w:rsidR="006F1A58" w:rsidRPr="006163D9" w:rsidRDefault="00F92876" w:rsidP="00A24849">
            <w:pPr>
              <w:spacing w:line="288" w:lineRule="auto"/>
              <w:rPr>
                <w:rFonts w:asciiTheme="minorHAnsi" w:hAnsiTheme="minorHAnsi" w:cstheme="minorHAnsi"/>
                <w:sz w:val="22"/>
                <w:szCs w:val="22"/>
              </w:rPr>
            </w:pPr>
            <w:r w:rsidRPr="006163D9">
              <w:rPr>
                <w:rFonts w:asciiTheme="minorHAnsi" w:hAnsiTheme="minorHAnsi" w:cstheme="minorHAnsi"/>
                <w:sz w:val="22"/>
                <w:szCs w:val="22"/>
              </w:rPr>
              <w:t>Wytyczne</w:t>
            </w:r>
            <w:r w:rsidR="006F1A58" w:rsidRPr="006163D9">
              <w:rPr>
                <w:rFonts w:asciiTheme="minorHAnsi" w:hAnsiTheme="minorHAnsi" w:cstheme="minorHAnsi"/>
                <w:sz w:val="22"/>
                <w:szCs w:val="22"/>
              </w:rPr>
              <w:t xml:space="preserve"> Rozruchu </w:t>
            </w:r>
            <w:r w:rsidR="00D06076" w:rsidRPr="006163D9">
              <w:rPr>
                <w:rFonts w:asciiTheme="minorHAnsi" w:hAnsiTheme="minorHAnsi" w:cstheme="minorHAnsi"/>
                <w:sz w:val="22"/>
                <w:szCs w:val="22"/>
              </w:rPr>
              <w:t xml:space="preserve">Multimodalnego Węzła Przeładunku towarów i usług w oparciu o bocznicę kolejową. </w:t>
            </w:r>
          </w:p>
          <w:p w14:paraId="1FF59569" w14:textId="1B16EBE6" w:rsidR="00D06076" w:rsidRPr="00C11D67" w:rsidRDefault="00D06076" w:rsidP="00A24849">
            <w:pPr>
              <w:spacing w:line="288" w:lineRule="auto"/>
              <w:rPr>
                <w:rFonts w:asciiTheme="minorHAnsi" w:hAnsiTheme="minorHAnsi" w:cstheme="minorHAnsi"/>
                <w:b/>
                <w:color w:val="000000"/>
                <w:sz w:val="22"/>
                <w:szCs w:val="22"/>
              </w:rPr>
            </w:pPr>
          </w:p>
        </w:tc>
      </w:tr>
      <w:tr w:rsidR="006F1A58" w:rsidRPr="00C11D67" w14:paraId="648E3411" w14:textId="77777777" w:rsidTr="00D06076">
        <w:tc>
          <w:tcPr>
            <w:tcW w:w="2263" w:type="dxa"/>
          </w:tcPr>
          <w:p w14:paraId="3EA0971D" w14:textId="381EAB55" w:rsidR="006F1A58" w:rsidRPr="00C11D67" w:rsidRDefault="006F1A58" w:rsidP="00A24849">
            <w:pPr>
              <w:spacing w:line="288" w:lineRule="auto"/>
              <w:rPr>
                <w:rFonts w:asciiTheme="minorHAnsi" w:hAnsiTheme="minorHAnsi" w:cstheme="minorHAnsi"/>
                <w:b/>
                <w:color w:val="000000"/>
                <w:sz w:val="22"/>
                <w:szCs w:val="22"/>
              </w:rPr>
            </w:pPr>
            <w:r w:rsidRPr="00C11D67">
              <w:rPr>
                <w:rFonts w:asciiTheme="minorHAnsi" w:hAnsiTheme="minorHAnsi" w:cstheme="minorHAnsi"/>
                <w:sz w:val="22"/>
                <w:szCs w:val="22"/>
              </w:rPr>
              <w:t xml:space="preserve">Załącznik </w:t>
            </w:r>
            <w:r w:rsidR="0035141E" w:rsidRPr="00C11D67">
              <w:rPr>
                <w:rFonts w:asciiTheme="minorHAnsi" w:hAnsiTheme="minorHAnsi" w:cstheme="minorHAnsi"/>
                <w:sz w:val="22"/>
                <w:szCs w:val="22"/>
              </w:rPr>
              <w:t>5</w:t>
            </w:r>
          </w:p>
        </w:tc>
        <w:tc>
          <w:tcPr>
            <w:tcW w:w="6798" w:type="dxa"/>
          </w:tcPr>
          <w:p w14:paraId="291D451E" w14:textId="77777777" w:rsidR="006F1A58" w:rsidRPr="00C11D67" w:rsidRDefault="006F1A58" w:rsidP="00A24849">
            <w:pPr>
              <w:spacing w:line="288" w:lineRule="auto"/>
              <w:rPr>
                <w:rFonts w:asciiTheme="minorHAnsi" w:hAnsiTheme="minorHAnsi" w:cstheme="minorHAnsi"/>
                <w:sz w:val="22"/>
                <w:szCs w:val="22"/>
              </w:rPr>
            </w:pPr>
            <w:r w:rsidRPr="00C11D67">
              <w:rPr>
                <w:rFonts w:asciiTheme="minorHAnsi" w:hAnsiTheme="minorHAnsi" w:cstheme="minorHAnsi"/>
                <w:sz w:val="22"/>
                <w:szCs w:val="22"/>
              </w:rPr>
              <w:t>Lista Podwykonawców</w:t>
            </w:r>
          </w:p>
          <w:p w14:paraId="31D21C23" w14:textId="179AE41D" w:rsidR="005A344D" w:rsidRPr="00C11D67" w:rsidRDefault="005A344D" w:rsidP="00A24849">
            <w:pPr>
              <w:spacing w:line="288" w:lineRule="auto"/>
              <w:rPr>
                <w:rFonts w:asciiTheme="minorHAnsi" w:hAnsiTheme="minorHAnsi" w:cstheme="minorHAnsi"/>
                <w:b/>
                <w:color w:val="000000"/>
                <w:sz w:val="22"/>
                <w:szCs w:val="22"/>
              </w:rPr>
            </w:pPr>
          </w:p>
        </w:tc>
      </w:tr>
      <w:tr w:rsidR="006F1A58" w:rsidRPr="00C11D67" w14:paraId="45F895C4" w14:textId="77777777" w:rsidTr="00D06076">
        <w:tc>
          <w:tcPr>
            <w:tcW w:w="2263" w:type="dxa"/>
          </w:tcPr>
          <w:p w14:paraId="3E7069B6" w14:textId="094782CE" w:rsidR="006F1A58" w:rsidRPr="00C11D67" w:rsidRDefault="006F1A58" w:rsidP="00A24849">
            <w:pPr>
              <w:spacing w:line="288" w:lineRule="auto"/>
              <w:rPr>
                <w:rFonts w:asciiTheme="minorHAnsi" w:hAnsiTheme="minorHAnsi" w:cstheme="minorHAnsi"/>
                <w:b/>
                <w:color w:val="000000"/>
                <w:sz w:val="22"/>
                <w:szCs w:val="22"/>
              </w:rPr>
            </w:pPr>
            <w:r w:rsidRPr="00C11D67">
              <w:rPr>
                <w:rFonts w:asciiTheme="minorHAnsi" w:hAnsiTheme="minorHAnsi" w:cstheme="minorHAnsi"/>
                <w:sz w:val="22"/>
                <w:szCs w:val="22"/>
              </w:rPr>
              <w:t xml:space="preserve">Załącznik </w:t>
            </w:r>
            <w:r w:rsidR="0035141E" w:rsidRPr="00C11D67">
              <w:rPr>
                <w:rFonts w:asciiTheme="minorHAnsi" w:hAnsiTheme="minorHAnsi" w:cstheme="minorHAnsi"/>
                <w:sz w:val="22"/>
                <w:szCs w:val="22"/>
              </w:rPr>
              <w:t>6</w:t>
            </w:r>
          </w:p>
        </w:tc>
        <w:tc>
          <w:tcPr>
            <w:tcW w:w="6798" w:type="dxa"/>
          </w:tcPr>
          <w:p w14:paraId="60BBFB46" w14:textId="77777777" w:rsidR="006F1A58" w:rsidRPr="00C11D67" w:rsidRDefault="006F1A58" w:rsidP="00A24849">
            <w:pPr>
              <w:spacing w:line="288" w:lineRule="auto"/>
              <w:rPr>
                <w:rFonts w:asciiTheme="minorHAnsi" w:hAnsiTheme="minorHAnsi" w:cstheme="minorHAnsi"/>
                <w:sz w:val="22"/>
                <w:szCs w:val="22"/>
              </w:rPr>
            </w:pPr>
            <w:r w:rsidRPr="00C11D67">
              <w:rPr>
                <w:rFonts w:asciiTheme="minorHAnsi" w:hAnsiTheme="minorHAnsi" w:cstheme="minorHAnsi"/>
                <w:sz w:val="22"/>
                <w:szCs w:val="22"/>
              </w:rPr>
              <w:t>Oferta Wykonawcy</w:t>
            </w:r>
          </w:p>
          <w:p w14:paraId="7994366B" w14:textId="12B32954" w:rsidR="005A344D" w:rsidRPr="00C11D67" w:rsidRDefault="005A344D" w:rsidP="00A24849">
            <w:pPr>
              <w:spacing w:line="288" w:lineRule="auto"/>
              <w:rPr>
                <w:rFonts w:asciiTheme="minorHAnsi" w:hAnsiTheme="minorHAnsi" w:cstheme="minorHAnsi"/>
                <w:b/>
                <w:color w:val="000000"/>
                <w:sz w:val="22"/>
                <w:szCs w:val="22"/>
              </w:rPr>
            </w:pPr>
          </w:p>
        </w:tc>
      </w:tr>
      <w:tr w:rsidR="006F1A58" w:rsidRPr="00C11D67" w14:paraId="69078EC0" w14:textId="77777777" w:rsidTr="00D06076">
        <w:tc>
          <w:tcPr>
            <w:tcW w:w="2263" w:type="dxa"/>
          </w:tcPr>
          <w:p w14:paraId="3C4DF8A2" w14:textId="022E1C75" w:rsidR="006F1A58" w:rsidRPr="00C11D67" w:rsidRDefault="006F1A58" w:rsidP="00A24849">
            <w:pPr>
              <w:spacing w:line="288" w:lineRule="auto"/>
              <w:rPr>
                <w:rFonts w:asciiTheme="minorHAnsi" w:hAnsiTheme="minorHAnsi" w:cstheme="minorHAnsi"/>
                <w:b/>
                <w:color w:val="000000"/>
                <w:sz w:val="22"/>
                <w:szCs w:val="22"/>
              </w:rPr>
            </w:pPr>
            <w:r w:rsidRPr="00C11D67">
              <w:rPr>
                <w:rFonts w:asciiTheme="minorHAnsi" w:hAnsiTheme="minorHAnsi" w:cstheme="minorHAnsi"/>
                <w:sz w:val="22"/>
                <w:szCs w:val="22"/>
              </w:rPr>
              <w:t xml:space="preserve">Załącznik </w:t>
            </w:r>
            <w:r w:rsidR="0035141E" w:rsidRPr="00C11D67">
              <w:rPr>
                <w:rFonts w:asciiTheme="minorHAnsi" w:hAnsiTheme="minorHAnsi" w:cstheme="minorHAnsi"/>
                <w:sz w:val="22"/>
                <w:szCs w:val="22"/>
              </w:rPr>
              <w:t>7</w:t>
            </w:r>
          </w:p>
        </w:tc>
        <w:tc>
          <w:tcPr>
            <w:tcW w:w="6798" w:type="dxa"/>
          </w:tcPr>
          <w:p w14:paraId="524596D5" w14:textId="77777777" w:rsidR="006F1A58" w:rsidRPr="00C11D67" w:rsidRDefault="006F1A58" w:rsidP="00A24849">
            <w:pPr>
              <w:spacing w:line="288" w:lineRule="auto"/>
              <w:rPr>
                <w:rFonts w:asciiTheme="minorHAnsi" w:hAnsiTheme="minorHAnsi" w:cstheme="minorHAnsi"/>
                <w:sz w:val="22"/>
                <w:szCs w:val="22"/>
              </w:rPr>
            </w:pPr>
            <w:r w:rsidRPr="00C11D67">
              <w:rPr>
                <w:rFonts w:asciiTheme="minorHAnsi" w:hAnsiTheme="minorHAnsi" w:cstheme="minorHAnsi"/>
                <w:sz w:val="22"/>
                <w:szCs w:val="22"/>
              </w:rPr>
              <w:t>wzór Oświadczenia Podwykonawcy</w:t>
            </w:r>
          </w:p>
          <w:p w14:paraId="164826DC" w14:textId="329EF661" w:rsidR="005A344D" w:rsidRPr="00C11D67" w:rsidRDefault="005A344D" w:rsidP="00A24849">
            <w:pPr>
              <w:spacing w:line="288" w:lineRule="auto"/>
              <w:rPr>
                <w:rFonts w:asciiTheme="minorHAnsi" w:hAnsiTheme="minorHAnsi" w:cstheme="minorHAnsi"/>
                <w:b/>
                <w:color w:val="000000"/>
                <w:sz w:val="22"/>
                <w:szCs w:val="22"/>
              </w:rPr>
            </w:pPr>
          </w:p>
        </w:tc>
      </w:tr>
      <w:tr w:rsidR="006F1A58" w:rsidRPr="00C11D67" w14:paraId="3D319462" w14:textId="77777777" w:rsidTr="00D06076">
        <w:tc>
          <w:tcPr>
            <w:tcW w:w="2263" w:type="dxa"/>
          </w:tcPr>
          <w:p w14:paraId="61FC4ADE" w14:textId="151DCD64" w:rsidR="006F1A58" w:rsidRPr="00C11D67" w:rsidRDefault="006F1A58" w:rsidP="00A24849">
            <w:pPr>
              <w:spacing w:line="288" w:lineRule="auto"/>
              <w:rPr>
                <w:rFonts w:asciiTheme="minorHAnsi" w:hAnsiTheme="minorHAnsi" w:cstheme="minorHAnsi"/>
                <w:b/>
                <w:color w:val="000000"/>
                <w:sz w:val="22"/>
                <w:szCs w:val="22"/>
              </w:rPr>
            </w:pPr>
            <w:r w:rsidRPr="00C11D67">
              <w:rPr>
                <w:rFonts w:asciiTheme="minorHAnsi" w:hAnsiTheme="minorHAnsi" w:cstheme="minorHAnsi"/>
                <w:sz w:val="22"/>
                <w:szCs w:val="22"/>
              </w:rPr>
              <w:t xml:space="preserve">Załącznik </w:t>
            </w:r>
            <w:r w:rsidR="0035141E" w:rsidRPr="00C11D67">
              <w:rPr>
                <w:rFonts w:asciiTheme="minorHAnsi" w:hAnsiTheme="minorHAnsi" w:cstheme="minorHAnsi"/>
                <w:sz w:val="22"/>
                <w:szCs w:val="22"/>
              </w:rPr>
              <w:t>8</w:t>
            </w:r>
          </w:p>
        </w:tc>
        <w:tc>
          <w:tcPr>
            <w:tcW w:w="6798" w:type="dxa"/>
          </w:tcPr>
          <w:p w14:paraId="4A4196EE" w14:textId="77777777" w:rsidR="006F1A58" w:rsidRPr="00C11D67" w:rsidRDefault="006F1A58" w:rsidP="00A24849">
            <w:pPr>
              <w:spacing w:line="288" w:lineRule="auto"/>
              <w:rPr>
                <w:rFonts w:asciiTheme="minorHAnsi" w:hAnsiTheme="minorHAnsi" w:cstheme="minorHAnsi"/>
                <w:sz w:val="22"/>
                <w:szCs w:val="22"/>
              </w:rPr>
            </w:pPr>
            <w:r w:rsidRPr="00C11D67">
              <w:rPr>
                <w:rFonts w:asciiTheme="minorHAnsi" w:hAnsiTheme="minorHAnsi" w:cstheme="minorHAnsi"/>
                <w:sz w:val="22"/>
                <w:szCs w:val="22"/>
              </w:rPr>
              <w:t>wzór Oświadczenia Wykonawcy</w:t>
            </w:r>
          </w:p>
          <w:p w14:paraId="26D10ECD" w14:textId="399B1217" w:rsidR="005A344D" w:rsidRPr="00C11D67" w:rsidRDefault="005A344D" w:rsidP="00A24849">
            <w:pPr>
              <w:spacing w:line="288" w:lineRule="auto"/>
              <w:rPr>
                <w:rFonts w:asciiTheme="minorHAnsi" w:hAnsiTheme="minorHAnsi" w:cstheme="minorHAnsi"/>
                <w:b/>
                <w:color w:val="000000"/>
                <w:sz w:val="22"/>
                <w:szCs w:val="22"/>
              </w:rPr>
            </w:pPr>
          </w:p>
        </w:tc>
      </w:tr>
      <w:tr w:rsidR="006F1A58" w:rsidRPr="00C11D67" w14:paraId="6048AF3A" w14:textId="77777777" w:rsidTr="00D06076">
        <w:tc>
          <w:tcPr>
            <w:tcW w:w="2263" w:type="dxa"/>
          </w:tcPr>
          <w:p w14:paraId="32163923" w14:textId="31D72355" w:rsidR="006F1A58" w:rsidRPr="00C11D67" w:rsidRDefault="006F1A58" w:rsidP="00A24849">
            <w:pPr>
              <w:spacing w:line="288" w:lineRule="auto"/>
              <w:rPr>
                <w:rFonts w:asciiTheme="minorHAnsi" w:hAnsiTheme="minorHAnsi" w:cstheme="minorHAnsi"/>
                <w:b/>
                <w:color w:val="000000"/>
                <w:sz w:val="22"/>
                <w:szCs w:val="22"/>
              </w:rPr>
            </w:pPr>
            <w:r w:rsidRPr="00C11D67">
              <w:rPr>
                <w:rFonts w:asciiTheme="minorHAnsi" w:hAnsiTheme="minorHAnsi" w:cstheme="minorHAnsi"/>
                <w:sz w:val="22"/>
                <w:szCs w:val="22"/>
              </w:rPr>
              <w:t xml:space="preserve">Załącznik </w:t>
            </w:r>
            <w:r w:rsidR="0035141E" w:rsidRPr="00C11D67">
              <w:rPr>
                <w:rFonts w:asciiTheme="minorHAnsi" w:hAnsiTheme="minorHAnsi" w:cstheme="minorHAnsi"/>
                <w:sz w:val="22"/>
                <w:szCs w:val="22"/>
              </w:rPr>
              <w:t>9</w:t>
            </w:r>
          </w:p>
        </w:tc>
        <w:tc>
          <w:tcPr>
            <w:tcW w:w="6798" w:type="dxa"/>
          </w:tcPr>
          <w:p w14:paraId="3E81A092" w14:textId="77777777" w:rsidR="00FE2FCB" w:rsidRPr="00C11D67" w:rsidRDefault="00FE2FCB" w:rsidP="00FE2FCB">
            <w:pPr>
              <w:spacing w:line="288" w:lineRule="auto"/>
              <w:rPr>
                <w:rFonts w:asciiTheme="minorHAnsi" w:hAnsiTheme="minorHAnsi" w:cstheme="minorHAnsi"/>
                <w:sz w:val="22"/>
                <w:szCs w:val="22"/>
              </w:rPr>
            </w:pPr>
            <w:r w:rsidRPr="00C11D67">
              <w:rPr>
                <w:rFonts w:asciiTheme="minorHAnsi" w:hAnsiTheme="minorHAnsi" w:cstheme="minorHAnsi"/>
                <w:sz w:val="22"/>
                <w:szCs w:val="22"/>
              </w:rPr>
              <w:t>Klauzula informacyjna dla Podwykonawców</w:t>
            </w:r>
          </w:p>
          <w:p w14:paraId="199ABCC6" w14:textId="2323E70F" w:rsidR="005A344D" w:rsidRPr="00C11D67" w:rsidRDefault="005A344D" w:rsidP="00A24849">
            <w:pPr>
              <w:spacing w:line="288" w:lineRule="auto"/>
              <w:rPr>
                <w:rFonts w:asciiTheme="minorHAnsi" w:hAnsiTheme="minorHAnsi" w:cstheme="minorHAnsi"/>
                <w:b/>
                <w:color w:val="000000"/>
                <w:sz w:val="22"/>
                <w:szCs w:val="22"/>
              </w:rPr>
            </w:pPr>
          </w:p>
        </w:tc>
      </w:tr>
      <w:tr w:rsidR="00FE2FCB" w:rsidRPr="00C11D67" w14:paraId="201DC6D0" w14:textId="77777777" w:rsidTr="00D06076">
        <w:tc>
          <w:tcPr>
            <w:tcW w:w="2263" w:type="dxa"/>
          </w:tcPr>
          <w:p w14:paraId="1C57811F" w14:textId="51FB0EB7" w:rsidR="00FE2FCB" w:rsidRPr="00CD481C" w:rsidRDefault="00FE2FCB" w:rsidP="00FE2FCB">
            <w:pPr>
              <w:spacing w:line="288" w:lineRule="auto"/>
              <w:rPr>
                <w:rFonts w:asciiTheme="minorHAnsi" w:hAnsiTheme="minorHAnsi" w:cstheme="minorHAnsi"/>
                <w:b/>
                <w:color w:val="000000"/>
                <w:sz w:val="22"/>
                <w:szCs w:val="22"/>
              </w:rPr>
            </w:pPr>
            <w:r w:rsidRPr="00CD481C">
              <w:rPr>
                <w:rFonts w:asciiTheme="minorHAnsi" w:hAnsiTheme="minorHAnsi" w:cstheme="minorHAnsi"/>
                <w:sz w:val="22"/>
                <w:szCs w:val="22"/>
              </w:rPr>
              <w:t>Załącznik 10</w:t>
            </w:r>
          </w:p>
        </w:tc>
        <w:tc>
          <w:tcPr>
            <w:tcW w:w="6798" w:type="dxa"/>
          </w:tcPr>
          <w:p w14:paraId="6C6B950D" w14:textId="77777777" w:rsidR="00D566B4" w:rsidRPr="00CD481C" w:rsidRDefault="00FE2FCB" w:rsidP="00FE2FCB">
            <w:pPr>
              <w:spacing w:line="288" w:lineRule="auto"/>
              <w:rPr>
                <w:rFonts w:asciiTheme="minorHAnsi" w:hAnsiTheme="minorHAnsi" w:cstheme="minorHAnsi"/>
                <w:bCs/>
                <w:sz w:val="22"/>
                <w:szCs w:val="22"/>
              </w:rPr>
            </w:pPr>
            <w:r w:rsidRPr="00CD481C">
              <w:rPr>
                <w:rFonts w:asciiTheme="minorHAnsi" w:hAnsiTheme="minorHAnsi" w:cstheme="minorHAnsi"/>
                <w:bCs/>
                <w:sz w:val="22"/>
                <w:szCs w:val="22"/>
              </w:rPr>
              <w:t>Lista podwykonawców, dostawców i podmiotów, na których zdolności Wykonawca polega, w przypadku, gdy przypada na nich ponad 10 % wartości zamówienia</w:t>
            </w:r>
          </w:p>
          <w:p w14:paraId="6401476B" w14:textId="2108F319" w:rsidR="00D566B4" w:rsidRPr="00CD481C" w:rsidRDefault="00D566B4" w:rsidP="00FE2FCB">
            <w:pPr>
              <w:spacing w:line="288" w:lineRule="auto"/>
              <w:rPr>
                <w:rFonts w:asciiTheme="minorHAnsi" w:hAnsiTheme="minorHAnsi" w:cstheme="minorHAnsi"/>
                <w:bCs/>
                <w:sz w:val="22"/>
                <w:szCs w:val="22"/>
              </w:rPr>
            </w:pPr>
          </w:p>
        </w:tc>
      </w:tr>
      <w:tr w:rsidR="00D566B4" w:rsidRPr="00C11D67" w14:paraId="58A87517" w14:textId="77777777" w:rsidTr="00D06076">
        <w:tc>
          <w:tcPr>
            <w:tcW w:w="2263" w:type="dxa"/>
          </w:tcPr>
          <w:p w14:paraId="667A8AA0" w14:textId="6FE7D76B" w:rsidR="00D566B4" w:rsidRPr="00CD481C" w:rsidRDefault="00D566B4" w:rsidP="00FE2FCB">
            <w:pPr>
              <w:spacing w:line="288" w:lineRule="auto"/>
              <w:rPr>
                <w:rFonts w:asciiTheme="minorHAnsi" w:hAnsiTheme="minorHAnsi" w:cstheme="minorHAnsi"/>
                <w:sz w:val="22"/>
                <w:szCs w:val="22"/>
              </w:rPr>
            </w:pPr>
            <w:r w:rsidRPr="00CD481C">
              <w:rPr>
                <w:rFonts w:asciiTheme="minorHAnsi" w:hAnsiTheme="minorHAnsi" w:cstheme="minorHAnsi"/>
                <w:sz w:val="22"/>
                <w:szCs w:val="22"/>
              </w:rPr>
              <w:t>Załącznik nr 11 i 12</w:t>
            </w:r>
          </w:p>
        </w:tc>
        <w:tc>
          <w:tcPr>
            <w:tcW w:w="6798" w:type="dxa"/>
          </w:tcPr>
          <w:p w14:paraId="06251BCF" w14:textId="2D3501AE" w:rsidR="00D566B4" w:rsidRPr="00CD481C" w:rsidRDefault="00D566B4" w:rsidP="00FE2FCB">
            <w:pPr>
              <w:spacing w:line="288" w:lineRule="auto"/>
              <w:rPr>
                <w:rFonts w:asciiTheme="minorHAnsi" w:hAnsiTheme="minorHAnsi" w:cstheme="minorHAnsi"/>
                <w:bCs/>
                <w:sz w:val="22"/>
                <w:szCs w:val="22"/>
              </w:rPr>
            </w:pPr>
            <w:r w:rsidRPr="00CD481C">
              <w:rPr>
                <w:rFonts w:asciiTheme="minorHAnsi" w:hAnsiTheme="minorHAnsi" w:cstheme="minorHAnsi"/>
                <w:bCs/>
                <w:sz w:val="22"/>
                <w:szCs w:val="22"/>
              </w:rPr>
              <w:t xml:space="preserve">Oświadczenia Podwykonawców </w:t>
            </w:r>
          </w:p>
        </w:tc>
      </w:tr>
      <w:tr w:rsidR="00FE2FCB" w:rsidRPr="00C11D67" w14:paraId="644C70E2" w14:textId="77777777" w:rsidTr="00D06076">
        <w:tc>
          <w:tcPr>
            <w:tcW w:w="2263" w:type="dxa"/>
            <w:vAlign w:val="center"/>
          </w:tcPr>
          <w:p w14:paraId="5B008EE9" w14:textId="068D035D" w:rsidR="00FE2FCB" w:rsidRPr="00C11D67" w:rsidRDefault="00FE2FCB" w:rsidP="00FE2FCB">
            <w:pPr>
              <w:spacing w:line="288" w:lineRule="auto"/>
              <w:rPr>
                <w:rFonts w:asciiTheme="minorHAnsi" w:hAnsiTheme="minorHAnsi" w:cstheme="minorHAnsi"/>
                <w:bCs/>
                <w:sz w:val="22"/>
                <w:szCs w:val="22"/>
              </w:rPr>
            </w:pPr>
          </w:p>
        </w:tc>
        <w:tc>
          <w:tcPr>
            <w:tcW w:w="6798" w:type="dxa"/>
          </w:tcPr>
          <w:p w14:paraId="3F777190" w14:textId="07C583C4" w:rsidR="00FE2FCB" w:rsidRPr="00C11D67" w:rsidRDefault="00FE2FCB" w:rsidP="00FE2FCB">
            <w:pPr>
              <w:spacing w:line="288" w:lineRule="auto"/>
              <w:jc w:val="both"/>
              <w:rPr>
                <w:rFonts w:asciiTheme="minorHAnsi" w:hAnsiTheme="minorHAnsi" w:cstheme="minorHAnsi"/>
                <w:sz w:val="22"/>
                <w:szCs w:val="22"/>
              </w:rPr>
            </w:pPr>
          </w:p>
        </w:tc>
      </w:tr>
      <w:tr w:rsidR="00FE2FCB" w:rsidRPr="00C11D67" w14:paraId="252E0007" w14:textId="77777777" w:rsidTr="00D06076">
        <w:tc>
          <w:tcPr>
            <w:tcW w:w="9061" w:type="dxa"/>
            <w:gridSpan w:val="2"/>
            <w:vAlign w:val="center"/>
          </w:tcPr>
          <w:p w14:paraId="2E12E027" w14:textId="77777777" w:rsidR="00FE2FCB" w:rsidRPr="00C11D67" w:rsidRDefault="00FE2FCB" w:rsidP="00FE2FCB">
            <w:pPr>
              <w:spacing w:line="288" w:lineRule="auto"/>
              <w:rPr>
                <w:rFonts w:asciiTheme="minorHAnsi" w:hAnsiTheme="minorHAnsi" w:cstheme="minorHAnsi"/>
                <w:sz w:val="22"/>
                <w:szCs w:val="22"/>
              </w:rPr>
            </w:pPr>
          </w:p>
        </w:tc>
      </w:tr>
      <w:bookmarkEnd w:id="0"/>
    </w:tbl>
    <w:p w14:paraId="4DF5BB46" w14:textId="77777777" w:rsidR="0097574E" w:rsidRPr="00C11D67" w:rsidRDefault="0097574E" w:rsidP="00A24849">
      <w:pPr>
        <w:pStyle w:val="Tekstpodstawowy"/>
        <w:spacing w:line="288" w:lineRule="auto"/>
        <w:rPr>
          <w:rFonts w:asciiTheme="minorHAnsi" w:hAnsiTheme="minorHAnsi" w:cstheme="minorHAnsi"/>
          <w:b/>
          <w:sz w:val="22"/>
          <w:szCs w:val="22"/>
        </w:rPr>
      </w:pPr>
    </w:p>
    <w:p w14:paraId="301E9370" w14:textId="77777777" w:rsidR="007741F1" w:rsidRPr="00C11D67" w:rsidRDefault="007741F1" w:rsidP="00A24849">
      <w:pPr>
        <w:pStyle w:val="Tekstpodstawowy"/>
        <w:spacing w:line="288" w:lineRule="auto"/>
        <w:rPr>
          <w:rFonts w:asciiTheme="minorHAnsi" w:hAnsiTheme="minorHAnsi" w:cstheme="minorHAnsi"/>
          <w:b/>
          <w:sz w:val="22"/>
          <w:szCs w:val="22"/>
        </w:rPr>
      </w:pPr>
    </w:p>
    <w:p w14:paraId="279385B0" w14:textId="77777777" w:rsidR="00075F15" w:rsidRPr="00C11D67" w:rsidRDefault="00075F15" w:rsidP="00A24849">
      <w:pPr>
        <w:pStyle w:val="Tekstpodstawowy"/>
        <w:spacing w:line="288" w:lineRule="auto"/>
        <w:rPr>
          <w:rFonts w:asciiTheme="minorHAnsi" w:hAnsiTheme="minorHAnsi" w:cstheme="minorHAnsi"/>
          <w:b/>
          <w:sz w:val="22"/>
          <w:szCs w:val="22"/>
        </w:rPr>
      </w:pPr>
    </w:p>
    <w:p w14:paraId="1B9DD422" w14:textId="77777777" w:rsidR="00075F15" w:rsidRPr="00C11D67" w:rsidRDefault="00075F15" w:rsidP="00A24849">
      <w:pPr>
        <w:pStyle w:val="Tekstpodstawowy"/>
        <w:spacing w:line="288" w:lineRule="auto"/>
        <w:rPr>
          <w:rFonts w:asciiTheme="minorHAnsi" w:hAnsiTheme="minorHAnsi" w:cstheme="minorHAnsi"/>
          <w:b/>
          <w:sz w:val="22"/>
          <w:szCs w:val="22"/>
        </w:rPr>
      </w:pPr>
    </w:p>
    <w:p w14:paraId="10D1D0C7" w14:textId="77777777" w:rsidR="00075F15" w:rsidRPr="00C11D67" w:rsidRDefault="00075F15" w:rsidP="00A24849">
      <w:pPr>
        <w:pStyle w:val="Tekstpodstawowy"/>
        <w:spacing w:line="288" w:lineRule="auto"/>
        <w:rPr>
          <w:rFonts w:asciiTheme="minorHAnsi" w:hAnsiTheme="minorHAnsi" w:cstheme="minorHAnsi"/>
          <w:b/>
          <w:sz w:val="22"/>
          <w:szCs w:val="22"/>
        </w:rPr>
      </w:pPr>
    </w:p>
    <w:p w14:paraId="2FBA8C5C" w14:textId="77777777" w:rsidR="00AE1991" w:rsidRPr="00C11D67" w:rsidRDefault="00AE1991" w:rsidP="00A24849">
      <w:pPr>
        <w:pStyle w:val="Tekstpodstawowy"/>
        <w:spacing w:line="288" w:lineRule="auto"/>
        <w:rPr>
          <w:rFonts w:asciiTheme="minorHAnsi" w:hAnsiTheme="minorHAnsi" w:cstheme="minorHAnsi"/>
          <w:b/>
          <w:sz w:val="22"/>
          <w:szCs w:val="22"/>
        </w:rPr>
      </w:pPr>
    </w:p>
    <w:p w14:paraId="69CCC71A" w14:textId="77777777" w:rsidR="00A24849" w:rsidRDefault="00A24849" w:rsidP="00A24849">
      <w:pPr>
        <w:pStyle w:val="Tekstpodstawowy"/>
        <w:spacing w:line="288" w:lineRule="auto"/>
        <w:rPr>
          <w:rFonts w:asciiTheme="minorHAnsi" w:hAnsiTheme="minorHAnsi" w:cstheme="minorHAnsi"/>
          <w:b/>
          <w:sz w:val="22"/>
          <w:szCs w:val="22"/>
        </w:rPr>
      </w:pPr>
    </w:p>
    <w:p w14:paraId="39892E58" w14:textId="77777777" w:rsidR="00D3189E" w:rsidRPr="00C11D67" w:rsidRDefault="00D3189E" w:rsidP="00A24849">
      <w:pPr>
        <w:pStyle w:val="Tekstpodstawowy"/>
        <w:spacing w:line="288" w:lineRule="auto"/>
        <w:rPr>
          <w:rFonts w:asciiTheme="minorHAnsi" w:hAnsiTheme="minorHAnsi" w:cstheme="minorHAnsi"/>
          <w:b/>
          <w:sz w:val="22"/>
          <w:szCs w:val="22"/>
        </w:rPr>
      </w:pPr>
    </w:p>
    <w:p w14:paraId="4E472A2A" w14:textId="77777777" w:rsidR="00DB53D9" w:rsidRDefault="00DB53D9" w:rsidP="00A24849">
      <w:pPr>
        <w:pStyle w:val="Tekstpodstawowy"/>
        <w:spacing w:line="288" w:lineRule="auto"/>
        <w:jc w:val="center"/>
        <w:rPr>
          <w:rFonts w:asciiTheme="minorHAnsi" w:hAnsiTheme="minorHAnsi" w:cstheme="minorHAnsi"/>
          <w:b/>
          <w:sz w:val="22"/>
          <w:szCs w:val="22"/>
        </w:rPr>
      </w:pPr>
    </w:p>
    <w:p w14:paraId="6EAA849E" w14:textId="5FEAD055" w:rsidR="0097574E" w:rsidRPr="00C11D67" w:rsidRDefault="0097574E" w:rsidP="00A24849">
      <w:pPr>
        <w:pStyle w:val="Tekstpodstawowy"/>
        <w:spacing w:line="288" w:lineRule="auto"/>
        <w:jc w:val="center"/>
        <w:rPr>
          <w:rFonts w:asciiTheme="minorHAnsi" w:hAnsiTheme="minorHAnsi" w:cstheme="minorHAnsi"/>
          <w:bCs/>
          <w:sz w:val="22"/>
          <w:szCs w:val="22"/>
        </w:rPr>
      </w:pPr>
      <w:r w:rsidRPr="00C11D67">
        <w:rPr>
          <w:rFonts w:asciiTheme="minorHAnsi" w:hAnsiTheme="minorHAnsi" w:cstheme="minorHAnsi"/>
          <w:b/>
          <w:sz w:val="22"/>
          <w:szCs w:val="22"/>
        </w:rPr>
        <w:t xml:space="preserve">UMOWA NR </w:t>
      </w:r>
      <w:r w:rsidRPr="00C11D67">
        <w:rPr>
          <w:rFonts w:asciiTheme="minorHAnsi" w:hAnsiTheme="minorHAnsi" w:cstheme="minorHAnsi"/>
          <w:bCs/>
          <w:sz w:val="22"/>
          <w:szCs w:val="22"/>
        </w:rPr>
        <w:t>___________</w:t>
      </w:r>
    </w:p>
    <w:p w14:paraId="22C5D202" w14:textId="77777777" w:rsidR="00A24849" w:rsidRPr="00C11D67" w:rsidRDefault="00A24849" w:rsidP="00A24849">
      <w:pPr>
        <w:pStyle w:val="Tekstpodstawowy"/>
        <w:spacing w:line="288" w:lineRule="auto"/>
        <w:jc w:val="center"/>
        <w:rPr>
          <w:rFonts w:asciiTheme="minorHAnsi" w:hAnsiTheme="minorHAnsi" w:cstheme="minorHAnsi"/>
          <w:b/>
          <w:sz w:val="22"/>
          <w:szCs w:val="22"/>
        </w:rPr>
      </w:pPr>
    </w:p>
    <w:p w14:paraId="280AF5B4" w14:textId="5214CC50" w:rsidR="0097574E" w:rsidRPr="00C11D67" w:rsidRDefault="0097574E" w:rsidP="00A24849">
      <w:pPr>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zawarta w dniu ………………………. w Pyrzowicach („</w:t>
      </w:r>
      <w:r w:rsidRPr="00C11D67">
        <w:rPr>
          <w:rFonts w:asciiTheme="minorHAnsi" w:hAnsiTheme="minorHAnsi" w:cstheme="minorHAnsi"/>
          <w:b/>
          <w:sz w:val="22"/>
          <w:szCs w:val="22"/>
        </w:rPr>
        <w:t>Umowa</w:t>
      </w:r>
      <w:r w:rsidRPr="00C11D67">
        <w:rPr>
          <w:rFonts w:asciiTheme="minorHAnsi" w:hAnsiTheme="minorHAnsi" w:cstheme="minorHAnsi"/>
          <w:sz w:val="22"/>
          <w:szCs w:val="22"/>
        </w:rPr>
        <w:t>”) pomiędzy:</w:t>
      </w:r>
    </w:p>
    <w:p w14:paraId="4044EBC7" w14:textId="77777777" w:rsidR="00A24849" w:rsidRPr="00C11D67" w:rsidRDefault="00A24849" w:rsidP="00A24849">
      <w:pPr>
        <w:spacing w:line="288" w:lineRule="auto"/>
        <w:jc w:val="both"/>
        <w:rPr>
          <w:rFonts w:asciiTheme="minorHAnsi" w:hAnsiTheme="minorHAnsi" w:cstheme="minorHAnsi"/>
          <w:sz w:val="22"/>
          <w:szCs w:val="22"/>
        </w:rPr>
      </w:pPr>
    </w:p>
    <w:p w14:paraId="3104F384" w14:textId="5AB4665C" w:rsidR="0097574E" w:rsidRPr="00C11D67" w:rsidRDefault="0097574E" w:rsidP="00A5041F">
      <w:pPr>
        <w:pStyle w:val="WW-Zwykytekst"/>
        <w:numPr>
          <w:ilvl w:val="0"/>
          <w:numId w:val="9"/>
        </w:numPr>
        <w:spacing w:line="288" w:lineRule="auto"/>
        <w:ind w:left="426"/>
        <w:jc w:val="both"/>
        <w:rPr>
          <w:rFonts w:asciiTheme="minorHAnsi" w:eastAsia="MS Mincho" w:hAnsiTheme="minorHAnsi" w:cstheme="minorHAnsi"/>
          <w:sz w:val="22"/>
          <w:szCs w:val="22"/>
        </w:rPr>
      </w:pPr>
      <w:r w:rsidRPr="00C11D67">
        <w:rPr>
          <w:rFonts w:asciiTheme="minorHAnsi" w:eastAsia="MS Mincho" w:hAnsiTheme="minorHAnsi" w:cstheme="minorHAnsi"/>
          <w:b/>
          <w:sz w:val="22"/>
          <w:szCs w:val="22"/>
        </w:rPr>
        <w:t>Górnośląskim Towarzystwem Lotniczym S.A.</w:t>
      </w:r>
      <w:r w:rsidRPr="00C11D67">
        <w:rPr>
          <w:rFonts w:asciiTheme="minorHAnsi" w:eastAsia="MS Mincho" w:hAnsiTheme="minorHAnsi" w:cstheme="minorHAnsi"/>
          <w:sz w:val="22"/>
          <w:szCs w:val="22"/>
        </w:rPr>
        <w:t xml:space="preserve"> z siedzibą w Katowicach (40-161) przy </w:t>
      </w:r>
      <w:r w:rsidR="0058479A" w:rsidRPr="00C11D67">
        <w:rPr>
          <w:rFonts w:asciiTheme="minorHAnsi" w:eastAsia="MS Mincho" w:hAnsiTheme="minorHAnsi" w:cstheme="minorHAnsi"/>
          <w:sz w:val="22"/>
          <w:szCs w:val="22"/>
        </w:rPr>
        <w:br/>
      </w:r>
      <w:r w:rsidRPr="00C11D67">
        <w:rPr>
          <w:rFonts w:asciiTheme="minorHAnsi" w:eastAsia="MS Mincho" w:hAnsiTheme="minorHAnsi" w:cstheme="minorHAnsi"/>
          <w:sz w:val="22"/>
          <w:szCs w:val="22"/>
        </w:rPr>
        <w:t>Al. Korfantego 38, wpisaną do rejestru przedsiębiorców Krajowego Rejestru Sądowego prowadzonego przez Sąd Rejonowy Katowice-Wschód w Katowicach, VIII  Wydział Gospodarczy Krajowego Rejestru Sądowego pod numerem KRS 0000023650, REGON: 270504889, NIP: 634-012-80-15, BDO: 000019941, posiadającą kapitał zakładowy w wysokości 137 069</w:t>
      </w:r>
      <w:r w:rsidR="0058479A" w:rsidRPr="00C11D67">
        <w:rPr>
          <w:rFonts w:asciiTheme="minorHAnsi" w:eastAsia="MS Mincho" w:hAnsiTheme="minorHAnsi" w:cstheme="minorHAnsi"/>
          <w:sz w:val="22"/>
          <w:szCs w:val="22"/>
        </w:rPr>
        <w:t> </w:t>
      </w:r>
      <w:r w:rsidRPr="00C11D67">
        <w:rPr>
          <w:rFonts w:asciiTheme="minorHAnsi" w:eastAsia="MS Mincho" w:hAnsiTheme="minorHAnsi" w:cstheme="minorHAnsi"/>
          <w:sz w:val="22"/>
          <w:szCs w:val="22"/>
        </w:rPr>
        <w:t>300</w:t>
      </w:r>
      <w:r w:rsidR="0058479A" w:rsidRPr="00C11D67">
        <w:rPr>
          <w:rFonts w:asciiTheme="minorHAnsi" w:eastAsia="MS Mincho" w:hAnsiTheme="minorHAnsi" w:cstheme="minorHAnsi"/>
          <w:sz w:val="22"/>
          <w:szCs w:val="22"/>
        </w:rPr>
        <w:t xml:space="preserve"> </w:t>
      </w:r>
      <w:r w:rsidRPr="00C11D67">
        <w:rPr>
          <w:rFonts w:asciiTheme="minorHAnsi" w:eastAsia="MS Mincho" w:hAnsiTheme="minorHAnsi" w:cstheme="minorHAnsi"/>
          <w:sz w:val="22"/>
          <w:szCs w:val="22"/>
        </w:rPr>
        <w:t xml:space="preserve">złotych, opłacony w całości, reprezentowaną przez: </w:t>
      </w:r>
    </w:p>
    <w:p w14:paraId="25FEE4AC" w14:textId="77777777" w:rsidR="0097574E" w:rsidRPr="00C11D67" w:rsidRDefault="0097574E" w:rsidP="00A24849">
      <w:pPr>
        <w:pStyle w:val="WW-Zwykytekst"/>
        <w:spacing w:line="288" w:lineRule="auto"/>
        <w:ind w:left="709"/>
        <w:jc w:val="both"/>
        <w:rPr>
          <w:rFonts w:asciiTheme="minorHAnsi" w:eastAsia="MS Mincho" w:hAnsiTheme="minorHAnsi" w:cstheme="minorHAnsi"/>
          <w:bCs/>
          <w:sz w:val="22"/>
          <w:szCs w:val="22"/>
        </w:rPr>
      </w:pPr>
      <w:r w:rsidRPr="00C11D67">
        <w:rPr>
          <w:rFonts w:asciiTheme="minorHAnsi" w:eastAsia="MS Mincho" w:hAnsiTheme="minorHAnsi" w:cstheme="minorHAnsi"/>
          <w:bCs/>
          <w:sz w:val="22"/>
          <w:szCs w:val="22"/>
        </w:rPr>
        <w:t>………………...........  - ……….……………...….,</w:t>
      </w:r>
      <w:r w:rsidRPr="00C11D67" w:rsidDel="009A18DA">
        <w:rPr>
          <w:rFonts w:asciiTheme="minorHAnsi" w:eastAsia="MS Mincho" w:hAnsiTheme="minorHAnsi" w:cstheme="minorHAnsi"/>
          <w:bCs/>
          <w:sz w:val="22"/>
          <w:szCs w:val="22"/>
        </w:rPr>
        <w:t xml:space="preserve"> </w:t>
      </w:r>
    </w:p>
    <w:p w14:paraId="522B7346" w14:textId="51778402" w:rsidR="0097574E" w:rsidRPr="00C11D67" w:rsidRDefault="0097574E" w:rsidP="00A24849">
      <w:pPr>
        <w:pStyle w:val="WW-Zwykytekst"/>
        <w:spacing w:line="288" w:lineRule="auto"/>
        <w:ind w:left="709"/>
        <w:jc w:val="both"/>
        <w:rPr>
          <w:rFonts w:asciiTheme="minorHAnsi" w:eastAsia="MS Mincho" w:hAnsiTheme="minorHAnsi" w:cstheme="minorHAnsi"/>
          <w:bCs/>
          <w:sz w:val="22"/>
          <w:szCs w:val="22"/>
        </w:rPr>
      </w:pPr>
      <w:r w:rsidRPr="00C11D67">
        <w:rPr>
          <w:rFonts w:asciiTheme="minorHAnsi" w:eastAsia="MS Mincho" w:hAnsiTheme="minorHAnsi" w:cstheme="minorHAnsi"/>
          <w:bCs/>
          <w:sz w:val="22"/>
          <w:szCs w:val="22"/>
        </w:rPr>
        <w:t>……………………</w:t>
      </w:r>
      <w:r w:rsidR="0058479A" w:rsidRPr="00C11D67">
        <w:rPr>
          <w:rFonts w:asciiTheme="minorHAnsi" w:eastAsia="MS Mincho" w:hAnsiTheme="minorHAnsi" w:cstheme="minorHAnsi"/>
          <w:bCs/>
          <w:sz w:val="22"/>
          <w:szCs w:val="22"/>
        </w:rPr>
        <w:t>…</w:t>
      </w:r>
      <w:r w:rsidRPr="00C11D67">
        <w:rPr>
          <w:rFonts w:asciiTheme="minorHAnsi" w:eastAsia="MS Mincho" w:hAnsiTheme="minorHAnsi" w:cstheme="minorHAnsi"/>
          <w:bCs/>
          <w:sz w:val="22"/>
          <w:szCs w:val="22"/>
        </w:rPr>
        <w:t>…  - ………………………….,</w:t>
      </w:r>
    </w:p>
    <w:p w14:paraId="4F6BC422" w14:textId="7130FDB7" w:rsidR="0097574E" w:rsidRPr="00C11D67" w:rsidRDefault="0097574E" w:rsidP="00A24849">
      <w:pPr>
        <w:pStyle w:val="WW-Zwykytekst"/>
        <w:spacing w:line="288" w:lineRule="auto"/>
        <w:ind w:left="709"/>
        <w:jc w:val="both"/>
        <w:rPr>
          <w:rFonts w:asciiTheme="minorHAnsi" w:eastAsia="MS Mincho" w:hAnsiTheme="minorHAnsi" w:cstheme="minorHAnsi"/>
          <w:bCs/>
          <w:sz w:val="22"/>
          <w:szCs w:val="22"/>
        </w:rPr>
      </w:pPr>
      <w:r w:rsidRPr="00C11D67">
        <w:rPr>
          <w:rFonts w:asciiTheme="minorHAnsi" w:eastAsia="MS Mincho" w:hAnsiTheme="minorHAnsi" w:cstheme="minorHAnsi"/>
          <w:sz w:val="22"/>
          <w:szCs w:val="22"/>
        </w:rPr>
        <w:t xml:space="preserve">zwaną w dalszej części Umowy </w:t>
      </w:r>
      <w:r w:rsidRPr="00C11D67">
        <w:rPr>
          <w:rFonts w:asciiTheme="minorHAnsi" w:eastAsia="MS Mincho" w:hAnsiTheme="minorHAnsi" w:cstheme="minorHAnsi"/>
          <w:bCs/>
          <w:sz w:val="22"/>
          <w:szCs w:val="22"/>
        </w:rPr>
        <w:t>„</w:t>
      </w:r>
      <w:r w:rsidRPr="00C11D67">
        <w:rPr>
          <w:rFonts w:asciiTheme="minorHAnsi" w:eastAsia="MS Mincho" w:hAnsiTheme="minorHAnsi" w:cstheme="minorHAnsi"/>
          <w:b/>
          <w:sz w:val="22"/>
          <w:szCs w:val="22"/>
        </w:rPr>
        <w:t>Zamawiającym</w:t>
      </w:r>
      <w:r w:rsidRPr="00C11D67">
        <w:rPr>
          <w:rFonts w:asciiTheme="minorHAnsi" w:eastAsia="MS Mincho" w:hAnsiTheme="minorHAnsi" w:cstheme="minorHAnsi"/>
          <w:bCs/>
          <w:sz w:val="22"/>
          <w:szCs w:val="22"/>
        </w:rPr>
        <w:t>",</w:t>
      </w:r>
    </w:p>
    <w:p w14:paraId="42DE6B93" w14:textId="430D2FB4" w:rsidR="0097574E" w:rsidRPr="00C11D67" w:rsidRDefault="0097574E" w:rsidP="008329A4">
      <w:pPr>
        <w:tabs>
          <w:tab w:val="left" w:pos="426"/>
        </w:tabs>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a</w:t>
      </w:r>
    </w:p>
    <w:p w14:paraId="2F69D4F4" w14:textId="4A09001A" w:rsidR="0097574E" w:rsidRPr="00C11D67" w:rsidRDefault="0097574E" w:rsidP="00A5041F">
      <w:pPr>
        <w:numPr>
          <w:ilvl w:val="0"/>
          <w:numId w:val="9"/>
        </w:numPr>
        <w:tabs>
          <w:tab w:val="left" w:pos="426"/>
          <w:tab w:val="left" w:pos="3011"/>
        </w:tabs>
        <w:spacing w:line="288" w:lineRule="auto"/>
        <w:ind w:left="426"/>
        <w:jc w:val="both"/>
        <w:rPr>
          <w:rFonts w:asciiTheme="minorHAnsi" w:hAnsiTheme="minorHAnsi" w:cstheme="minorHAnsi"/>
          <w:sz w:val="22"/>
          <w:szCs w:val="22"/>
          <w:lang w:eastAsia="ar-SA"/>
        </w:rPr>
      </w:pPr>
      <w:bookmarkStart w:id="2" w:name="_Hlk23152187"/>
      <w:r w:rsidRPr="00C11D67">
        <w:rPr>
          <w:rFonts w:asciiTheme="minorHAnsi" w:hAnsiTheme="minorHAnsi" w:cstheme="minorHAnsi"/>
          <w:b/>
          <w:bCs/>
          <w:sz w:val="22"/>
          <w:szCs w:val="22"/>
          <w:lang w:eastAsia="ar-SA"/>
        </w:rPr>
        <w:t>[…]</w:t>
      </w:r>
      <w:r w:rsidRPr="00C11D67">
        <w:rPr>
          <w:rFonts w:asciiTheme="minorHAnsi" w:hAnsiTheme="minorHAnsi" w:cstheme="minorHAnsi"/>
          <w:sz w:val="22"/>
          <w:szCs w:val="22"/>
          <w:lang w:eastAsia="ar-SA"/>
        </w:rPr>
        <w:t xml:space="preserve"> z siedzibą w […] ([…]-[…]) przy ul. […], wpisaną do rejestru przedsiębiorców Krajowego Rejestru Sądowego prowadzonego przez Sąd Rejonowy […] w […], […] Wydział Gospodarczy Krajowego Rejestru Sądowego pod nr KRS […], REGON […], NIP […], reprezentowaną przez:</w:t>
      </w:r>
    </w:p>
    <w:p w14:paraId="0A1B6D6F" w14:textId="77777777" w:rsidR="0097574E" w:rsidRPr="00C11D67" w:rsidRDefault="0097574E" w:rsidP="008329A4">
      <w:pPr>
        <w:pStyle w:val="WW-Zwykytekst"/>
        <w:tabs>
          <w:tab w:val="left" w:pos="426"/>
        </w:tabs>
        <w:spacing w:line="288" w:lineRule="auto"/>
        <w:ind w:left="426"/>
        <w:jc w:val="both"/>
        <w:rPr>
          <w:rFonts w:asciiTheme="minorHAnsi" w:eastAsia="MS Mincho" w:hAnsiTheme="minorHAnsi" w:cstheme="minorHAnsi"/>
          <w:bCs/>
          <w:sz w:val="22"/>
          <w:szCs w:val="22"/>
        </w:rPr>
      </w:pPr>
      <w:r w:rsidRPr="00C11D67">
        <w:rPr>
          <w:rFonts w:asciiTheme="minorHAnsi" w:eastAsia="MS Mincho" w:hAnsiTheme="minorHAnsi" w:cstheme="minorHAnsi"/>
          <w:bCs/>
          <w:sz w:val="22"/>
          <w:szCs w:val="22"/>
        </w:rPr>
        <w:t>………………...........  - ……….……………...….,</w:t>
      </w:r>
      <w:r w:rsidRPr="00C11D67" w:rsidDel="009A18DA">
        <w:rPr>
          <w:rFonts w:asciiTheme="minorHAnsi" w:eastAsia="MS Mincho" w:hAnsiTheme="minorHAnsi" w:cstheme="minorHAnsi"/>
          <w:bCs/>
          <w:sz w:val="22"/>
          <w:szCs w:val="22"/>
        </w:rPr>
        <w:t xml:space="preserve"> </w:t>
      </w:r>
    </w:p>
    <w:p w14:paraId="52DA4FFA" w14:textId="5655CF3E" w:rsidR="0097574E" w:rsidRPr="00C11D67" w:rsidRDefault="0097574E" w:rsidP="008329A4">
      <w:pPr>
        <w:pStyle w:val="WW-Zwykytekst"/>
        <w:tabs>
          <w:tab w:val="left" w:pos="426"/>
        </w:tabs>
        <w:spacing w:line="288" w:lineRule="auto"/>
        <w:ind w:left="426"/>
        <w:jc w:val="both"/>
        <w:rPr>
          <w:rFonts w:asciiTheme="minorHAnsi" w:eastAsia="MS Mincho" w:hAnsiTheme="minorHAnsi" w:cstheme="minorHAnsi"/>
          <w:bCs/>
          <w:sz w:val="22"/>
          <w:szCs w:val="22"/>
        </w:rPr>
      </w:pPr>
      <w:r w:rsidRPr="00C11D67">
        <w:rPr>
          <w:rFonts w:asciiTheme="minorHAnsi" w:eastAsia="MS Mincho" w:hAnsiTheme="minorHAnsi" w:cstheme="minorHAnsi"/>
          <w:bCs/>
          <w:sz w:val="22"/>
          <w:szCs w:val="22"/>
        </w:rPr>
        <w:t>………………………  - ………………………….,</w:t>
      </w:r>
    </w:p>
    <w:p w14:paraId="3AE5E830" w14:textId="0CEB52A9" w:rsidR="0097574E" w:rsidRPr="00C11D67" w:rsidRDefault="0097574E" w:rsidP="008329A4">
      <w:pPr>
        <w:tabs>
          <w:tab w:val="left" w:pos="426"/>
          <w:tab w:val="left" w:pos="1516"/>
          <w:tab w:val="left" w:pos="3011"/>
        </w:tabs>
        <w:spacing w:line="288" w:lineRule="auto"/>
        <w:ind w:left="426"/>
        <w:jc w:val="both"/>
        <w:rPr>
          <w:rFonts w:asciiTheme="minorHAnsi" w:hAnsiTheme="minorHAnsi" w:cstheme="minorHAnsi"/>
          <w:bCs/>
          <w:sz w:val="22"/>
          <w:szCs w:val="22"/>
        </w:rPr>
      </w:pPr>
      <w:r w:rsidRPr="00C11D67">
        <w:rPr>
          <w:rFonts w:asciiTheme="minorHAnsi" w:hAnsiTheme="minorHAnsi" w:cstheme="minorHAnsi"/>
          <w:sz w:val="22"/>
          <w:szCs w:val="22"/>
        </w:rPr>
        <w:t xml:space="preserve">zwaną w dalszej części Umowy </w:t>
      </w:r>
      <w:r w:rsidRPr="00C11D67">
        <w:rPr>
          <w:rFonts w:asciiTheme="minorHAnsi" w:hAnsiTheme="minorHAnsi" w:cstheme="minorHAnsi"/>
          <w:bCs/>
          <w:sz w:val="22"/>
          <w:szCs w:val="22"/>
        </w:rPr>
        <w:t>„</w:t>
      </w:r>
      <w:r w:rsidRPr="00C11D67">
        <w:rPr>
          <w:rFonts w:asciiTheme="minorHAnsi" w:hAnsiTheme="minorHAnsi" w:cstheme="minorHAnsi"/>
          <w:b/>
          <w:sz w:val="22"/>
          <w:szCs w:val="22"/>
        </w:rPr>
        <w:t>Wykonawcą</w:t>
      </w:r>
      <w:r w:rsidRPr="00C11D67">
        <w:rPr>
          <w:rFonts w:asciiTheme="minorHAnsi" w:hAnsiTheme="minorHAnsi" w:cstheme="minorHAnsi"/>
          <w:bCs/>
          <w:sz w:val="22"/>
          <w:szCs w:val="22"/>
        </w:rPr>
        <w:t xml:space="preserve">”. </w:t>
      </w:r>
    </w:p>
    <w:p w14:paraId="36E93BA6" w14:textId="77777777" w:rsidR="00A24849" w:rsidRPr="00C11D67" w:rsidRDefault="00A24849" w:rsidP="00A24849">
      <w:pPr>
        <w:tabs>
          <w:tab w:val="left" w:pos="1516"/>
          <w:tab w:val="left" w:pos="3011"/>
        </w:tabs>
        <w:spacing w:line="288" w:lineRule="auto"/>
        <w:ind w:left="709"/>
        <w:jc w:val="both"/>
        <w:rPr>
          <w:rFonts w:asciiTheme="minorHAnsi" w:hAnsiTheme="minorHAnsi" w:cstheme="minorHAnsi"/>
          <w:bCs/>
          <w:sz w:val="22"/>
          <w:szCs w:val="22"/>
        </w:rPr>
      </w:pPr>
    </w:p>
    <w:p w14:paraId="6FA02027" w14:textId="526DBCE7" w:rsidR="0097574E" w:rsidRPr="00C11D67" w:rsidRDefault="0097574E" w:rsidP="00A24849">
      <w:pPr>
        <w:tabs>
          <w:tab w:val="left" w:pos="1516"/>
          <w:tab w:val="left" w:pos="3011"/>
        </w:tabs>
        <w:spacing w:line="288" w:lineRule="auto"/>
        <w:jc w:val="both"/>
        <w:rPr>
          <w:rFonts w:asciiTheme="minorHAnsi" w:hAnsiTheme="minorHAnsi" w:cstheme="minorHAnsi"/>
          <w:bCs/>
          <w:sz w:val="22"/>
          <w:szCs w:val="22"/>
        </w:rPr>
      </w:pPr>
      <w:r w:rsidRPr="00C11D67">
        <w:rPr>
          <w:rFonts w:asciiTheme="minorHAnsi" w:hAnsiTheme="minorHAnsi" w:cstheme="minorHAnsi"/>
          <w:bCs/>
          <w:sz w:val="22"/>
          <w:szCs w:val="22"/>
        </w:rPr>
        <w:t>Zamawiający i Wykonawca w dalszej części Umowy zwani będą łącznie „</w:t>
      </w:r>
      <w:r w:rsidRPr="00C11D67">
        <w:rPr>
          <w:rFonts w:asciiTheme="minorHAnsi" w:hAnsiTheme="minorHAnsi" w:cstheme="minorHAnsi"/>
          <w:b/>
          <w:sz w:val="22"/>
          <w:szCs w:val="22"/>
        </w:rPr>
        <w:t>Stronami</w:t>
      </w:r>
      <w:r w:rsidRPr="00C11D67">
        <w:rPr>
          <w:rFonts w:asciiTheme="minorHAnsi" w:hAnsiTheme="minorHAnsi" w:cstheme="minorHAnsi"/>
          <w:bCs/>
          <w:sz w:val="22"/>
          <w:szCs w:val="22"/>
        </w:rPr>
        <w:t>”, zaś każdy z nich osobno „</w:t>
      </w:r>
      <w:r w:rsidRPr="00C11D67">
        <w:rPr>
          <w:rFonts w:asciiTheme="minorHAnsi" w:hAnsiTheme="minorHAnsi" w:cstheme="minorHAnsi"/>
          <w:b/>
          <w:sz w:val="22"/>
          <w:szCs w:val="22"/>
        </w:rPr>
        <w:t>Stroną</w:t>
      </w:r>
      <w:r w:rsidRPr="00C11D67">
        <w:rPr>
          <w:rFonts w:asciiTheme="minorHAnsi" w:hAnsiTheme="minorHAnsi" w:cstheme="minorHAnsi"/>
          <w:bCs/>
          <w:sz w:val="22"/>
          <w:szCs w:val="22"/>
        </w:rPr>
        <w:t>”.</w:t>
      </w:r>
      <w:bookmarkEnd w:id="2"/>
    </w:p>
    <w:p w14:paraId="66914BD9" w14:textId="77777777" w:rsidR="00A24849" w:rsidRPr="00C11D67" w:rsidRDefault="00A24849" w:rsidP="00A24849">
      <w:pPr>
        <w:tabs>
          <w:tab w:val="left" w:pos="1516"/>
          <w:tab w:val="left" w:pos="3011"/>
        </w:tabs>
        <w:spacing w:line="288" w:lineRule="auto"/>
        <w:jc w:val="both"/>
        <w:rPr>
          <w:rFonts w:asciiTheme="minorHAnsi" w:hAnsiTheme="minorHAnsi" w:cstheme="minorHAnsi"/>
          <w:bCs/>
          <w:sz w:val="22"/>
          <w:szCs w:val="22"/>
        </w:rPr>
      </w:pPr>
    </w:p>
    <w:p w14:paraId="3FD502EB" w14:textId="557111AD" w:rsidR="0097574E" w:rsidRPr="00C11D67" w:rsidRDefault="0097574E" w:rsidP="00A24849">
      <w:pPr>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W wyniku przeprowadzonego postępowania o udzielenie zamówienia publicznego</w:t>
      </w:r>
      <w:r w:rsidR="00E410E2" w:rsidRPr="00C11D67">
        <w:rPr>
          <w:rFonts w:asciiTheme="minorHAnsi" w:hAnsiTheme="minorHAnsi" w:cstheme="minorHAnsi"/>
          <w:sz w:val="22"/>
          <w:szCs w:val="22"/>
        </w:rPr>
        <w:t xml:space="preserve"> </w:t>
      </w:r>
      <w:r w:rsidRPr="00C11D67">
        <w:rPr>
          <w:rFonts w:asciiTheme="minorHAnsi" w:hAnsiTheme="minorHAnsi" w:cstheme="minorHAnsi"/>
          <w:sz w:val="22"/>
          <w:szCs w:val="22"/>
        </w:rPr>
        <w:t>pn.</w:t>
      </w:r>
      <w:r w:rsidR="008930FF" w:rsidRPr="00C11D67">
        <w:rPr>
          <w:rFonts w:asciiTheme="minorHAnsi" w:hAnsiTheme="minorHAnsi" w:cstheme="minorHAnsi"/>
          <w:b/>
          <w:bCs/>
          <w:i/>
          <w:sz w:val="22"/>
          <w:szCs w:val="22"/>
        </w:rPr>
        <w:t xml:space="preserve"> „Wybór Wykonawcy robót budowlanych dla zadania pn. Budowa multimodalnego węzła przeładunku towarów i paliw w oparciu o bocznicę kolejową w Porcie Lotniczym Katowice"</w:t>
      </w:r>
      <w:bookmarkStart w:id="3" w:name="_Hlk130278711"/>
      <w:r w:rsidR="008930FF" w:rsidRPr="00C11D67">
        <w:rPr>
          <w:rFonts w:asciiTheme="minorHAnsi" w:hAnsiTheme="minorHAnsi" w:cstheme="minorHAnsi"/>
          <w:b/>
          <w:bCs/>
          <w:i/>
          <w:sz w:val="22"/>
          <w:szCs w:val="22"/>
        </w:rPr>
        <w:t xml:space="preserve"> </w:t>
      </w:r>
      <w:r w:rsidR="008930FF" w:rsidRPr="00C11D67">
        <w:rPr>
          <w:rFonts w:asciiTheme="minorHAnsi" w:eastAsia="ArialMT" w:hAnsiTheme="minorHAnsi" w:cstheme="minorHAnsi"/>
          <w:sz w:val="22"/>
          <w:szCs w:val="22"/>
        </w:rPr>
        <w:t xml:space="preserve">w ramach projektu </w:t>
      </w:r>
      <w:r w:rsidR="008930FF" w:rsidRPr="00C11D67">
        <w:rPr>
          <w:rFonts w:asciiTheme="minorHAnsi" w:eastAsia="ArialMT" w:hAnsiTheme="minorHAnsi" w:cstheme="minorHAnsi"/>
          <w:sz w:val="22"/>
          <w:szCs w:val="22"/>
        </w:rPr>
        <w:br/>
      </w:r>
      <w:r w:rsidR="008930FF" w:rsidRPr="00C11D67">
        <w:rPr>
          <w:rFonts w:asciiTheme="minorHAnsi" w:eastAsia="Calibri" w:hAnsiTheme="minorHAnsi" w:cstheme="minorHAnsi"/>
          <w:i/>
          <w:sz w:val="22"/>
          <w:szCs w:val="22"/>
        </w:rPr>
        <w:t xml:space="preserve">nr </w:t>
      </w:r>
      <w:r w:rsidR="002D7705" w:rsidRPr="00C11D67">
        <w:rPr>
          <w:rFonts w:asciiTheme="minorHAnsi" w:eastAsia="Calibri" w:hAnsiTheme="minorHAnsi" w:cstheme="minorHAnsi"/>
          <w:b/>
          <w:i/>
          <w:sz w:val="22"/>
          <w:szCs w:val="22"/>
        </w:rPr>
        <w:t>101113448</w:t>
      </w:r>
      <w:r w:rsidR="002D7705" w:rsidRPr="00C11D67">
        <w:rPr>
          <w:rFonts w:asciiTheme="minorHAnsi" w:eastAsia="ArialMT" w:hAnsiTheme="minorHAnsi" w:cstheme="minorHAnsi"/>
          <w:sz w:val="22"/>
          <w:szCs w:val="22"/>
        </w:rPr>
        <w:t>, realizowanego</w:t>
      </w:r>
      <w:r w:rsidR="008930FF" w:rsidRPr="00C11D67">
        <w:rPr>
          <w:rFonts w:asciiTheme="minorHAnsi" w:eastAsia="ArialMT" w:hAnsiTheme="minorHAnsi" w:cstheme="minorHAnsi"/>
          <w:sz w:val="22"/>
          <w:szCs w:val="22"/>
        </w:rPr>
        <w:t xml:space="preserve"> w ramach instrumentu „Łącząc Europę”</w:t>
      </w:r>
      <w:r w:rsidR="008930FF" w:rsidRPr="00C11D67">
        <w:rPr>
          <w:rFonts w:asciiTheme="minorHAnsi" w:eastAsia="Calibri" w:hAnsiTheme="minorHAnsi" w:cstheme="minorHAnsi"/>
          <w:i/>
          <w:sz w:val="22"/>
          <w:szCs w:val="22"/>
        </w:rPr>
        <w:t xml:space="preserve"> CEF2 2021-2027 (</w:t>
      </w:r>
      <w:proofErr w:type="spellStart"/>
      <w:r w:rsidR="008930FF" w:rsidRPr="00C11D67">
        <w:rPr>
          <w:rFonts w:asciiTheme="minorHAnsi" w:eastAsia="Calibri" w:hAnsiTheme="minorHAnsi" w:cstheme="minorHAnsi"/>
          <w:i/>
          <w:sz w:val="22"/>
          <w:szCs w:val="22"/>
        </w:rPr>
        <w:t>Military</w:t>
      </w:r>
      <w:proofErr w:type="spellEnd"/>
      <w:r w:rsidR="008930FF" w:rsidRPr="00C11D67">
        <w:rPr>
          <w:rFonts w:asciiTheme="minorHAnsi" w:eastAsia="Calibri" w:hAnsiTheme="minorHAnsi" w:cstheme="minorHAnsi"/>
          <w:i/>
          <w:sz w:val="22"/>
          <w:szCs w:val="22"/>
        </w:rPr>
        <w:t xml:space="preserve"> </w:t>
      </w:r>
      <w:proofErr w:type="spellStart"/>
      <w:r w:rsidR="008930FF" w:rsidRPr="00C11D67">
        <w:rPr>
          <w:rFonts w:asciiTheme="minorHAnsi" w:eastAsia="Calibri" w:hAnsiTheme="minorHAnsi" w:cstheme="minorHAnsi"/>
          <w:i/>
          <w:sz w:val="22"/>
          <w:szCs w:val="22"/>
        </w:rPr>
        <w:t>Mobility</w:t>
      </w:r>
      <w:proofErr w:type="spellEnd"/>
      <w:r w:rsidR="008930FF" w:rsidRPr="00C11D67">
        <w:rPr>
          <w:rFonts w:asciiTheme="minorHAnsi" w:eastAsia="Calibri" w:hAnsiTheme="minorHAnsi" w:cstheme="minorHAnsi"/>
          <w:i/>
          <w:sz w:val="22"/>
          <w:szCs w:val="22"/>
        </w:rPr>
        <w:t xml:space="preserve">) pn. </w:t>
      </w:r>
      <w:r w:rsidR="008930FF" w:rsidRPr="00C11D67">
        <w:rPr>
          <w:rFonts w:asciiTheme="minorHAnsi" w:eastAsia="Calibri" w:hAnsiTheme="minorHAnsi" w:cstheme="minorHAnsi"/>
          <w:b/>
          <w:i/>
          <w:sz w:val="22"/>
          <w:szCs w:val="22"/>
        </w:rPr>
        <w:t xml:space="preserve">„Budowa </w:t>
      </w:r>
      <w:r w:rsidR="00FE5640" w:rsidRPr="00C11D67">
        <w:rPr>
          <w:rFonts w:asciiTheme="minorHAnsi" w:eastAsia="Calibri" w:hAnsiTheme="minorHAnsi" w:cstheme="minorHAnsi"/>
          <w:b/>
          <w:i/>
          <w:sz w:val="22"/>
          <w:szCs w:val="22"/>
        </w:rPr>
        <w:t>multimodalnego węzła przeładunku towarów i paliw w oparciu o bocznicę kolejową w Porcie Lotniczym Katowice</w:t>
      </w:r>
      <w:r w:rsidR="008930FF" w:rsidRPr="00C11D67">
        <w:rPr>
          <w:rFonts w:asciiTheme="minorHAnsi" w:eastAsia="Calibri" w:hAnsiTheme="minorHAnsi" w:cstheme="minorHAnsi"/>
          <w:b/>
          <w:i/>
          <w:sz w:val="22"/>
          <w:szCs w:val="22"/>
        </w:rPr>
        <w:t>”</w:t>
      </w:r>
      <w:bookmarkEnd w:id="3"/>
      <w:r w:rsidR="002D7705" w:rsidRPr="00C11D67">
        <w:rPr>
          <w:rFonts w:asciiTheme="minorHAnsi" w:eastAsia="Calibri" w:hAnsiTheme="minorHAnsi" w:cstheme="minorHAnsi"/>
          <w:b/>
          <w:i/>
          <w:sz w:val="22"/>
          <w:szCs w:val="22"/>
        </w:rPr>
        <w:t>,</w:t>
      </w:r>
      <w:r w:rsidR="00E410E2" w:rsidRPr="00C11D67">
        <w:rPr>
          <w:rFonts w:asciiTheme="minorHAnsi" w:hAnsiTheme="minorHAnsi" w:cstheme="minorHAnsi"/>
          <w:b/>
          <w:bCs/>
          <w:i/>
          <w:sz w:val="22"/>
          <w:szCs w:val="22"/>
        </w:rPr>
        <w:t xml:space="preserve"> </w:t>
      </w:r>
      <w:r w:rsidRPr="00C11D67">
        <w:rPr>
          <w:rFonts w:asciiTheme="minorHAnsi" w:hAnsiTheme="minorHAnsi" w:cstheme="minorHAnsi"/>
          <w:sz w:val="22"/>
          <w:szCs w:val="22"/>
        </w:rPr>
        <w:t xml:space="preserve">prowadzonego zgodnie z  ustawą z dnia </w:t>
      </w:r>
      <w:r w:rsidR="005214D1" w:rsidRPr="00C11D67">
        <w:rPr>
          <w:rFonts w:asciiTheme="minorHAnsi" w:hAnsiTheme="minorHAnsi" w:cstheme="minorHAnsi"/>
          <w:sz w:val="22"/>
          <w:szCs w:val="22"/>
        </w:rPr>
        <w:t>11 września 2019</w:t>
      </w:r>
      <w:r w:rsidRPr="00C11D67">
        <w:rPr>
          <w:rFonts w:asciiTheme="minorHAnsi" w:hAnsiTheme="minorHAnsi" w:cstheme="minorHAnsi"/>
          <w:sz w:val="22"/>
          <w:szCs w:val="22"/>
        </w:rPr>
        <w:t xml:space="preserve"> r. - Prawo zamówień publicznych (Dz.U.</w:t>
      </w:r>
      <w:r w:rsidR="00AE1991" w:rsidRPr="00C11D67">
        <w:rPr>
          <w:rFonts w:asciiTheme="minorHAnsi" w:hAnsiTheme="minorHAnsi" w:cstheme="minorHAnsi"/>
          <w:sz w:val="22"/>
          <w:szCs w:val="22"/>
        </w:rPr>
        <w:t xml:space="preserve"> </w:t>
      </w:r>
      <w:r w:rsidRPr="00C11D67">
        <w:rPr>
          <w:rFonts w:asciiTheme="minorHAnsi" w:hAnsiTheme="minorHAnsi" w:cstheme="minorHAnsi"/>
          <w:sz w:val="22"/>
          <w:szCs w:val="22"/>
        </w:rPr>
        <w:t>z 20</w:t>
      </w:r>
      <w:r w:rsidR="000F2B47" w:rsidRPr="00C11D67">
        <w:rPr>
          <w:rFonts w:asciiTheme="minorHAnsi" w:hAnsiTheme="minorHAnsi" w:cstheme="minorHAnsi"/>
          <w:sz w:val="22"/>
          <w:szCs w:val="22"/>
        </w:rPr>
        <w:t>2</w:t>
      </w:r>
      <w:r w:rsidR="00317AE3" w:rsidRPr="00C11D67">
        <w:rPr>
          <w:rFonts w:asciiTheme="minorHAnsi" w:hAnsiTheme="minorHAnsi" w:cstheme="minorHAnsi"/>
          <w:sz w:val="22"/>
          <w:szCs w:val="22"/>
        </w:rPr>
        <w:t>3</w:t>
      </w:r>
      <w:r w:rsidRPr="00C11D67">
        <w:rPr>
          <w:rFonts w:asciiTheme="minorHAnsi" w:hAnsiTheme="minorHAnsi" w:cstheme="minorHAnsi"/>
          <w:sz w:val="22"/>
          <w:szCs w:val="22"/>
        </w:rPr>
        <w:t xml:space="preserve"> r. poz. </w:t>
      </w:r>
      <w:r w:rsidR="000F2B47" w:rsidRPr="00C11D67">
        <w:rPr>
          <w:rFonts w:asciiTheme="minorHAnsi" w:hAnsiTheme="minorHAnsi" w:cstheme="minorHAnsi"/>
          <w:sz w:val="22"/>
          <w:szCs w:val="22"/>
        </w:rPr>
        <w:t>1</w:t>
      </w:r>
      <w:r w:rsidR="00317AE3" w:rsidRPr="00C11D67">
        <w:rPr>
          <w:rFonts w:asciiTheme="minorHAnsi" w:hAnsiTheme="minorHAnsi" w:cstheme="minorHAnsi"/>
          <w:sz w:val="22"/>
          <w:szCs w:val="22"/>
        </w:rPr>
        <w:t>605</w:t>
      </w:r>
      <w:r w:rsidR="00AE1991" w:rsidRPr="00C11D67">
        <w:rPr>
          <w:rFonts w:asciiTheme="minorHAnsi" w:hAnsiTheme="minorHAnsi" w:cstheme="minorHAnsi"/>
          <w:sz w:val="22"/>
          <w:szCs w:val="22"/>
        </w:rPr>
        <w:t xml:space="preserve"> ze zm.</w:t>
      </w:r>
      <w:r w:rsidR="000F2B47" w:rsidRPr="00C11D67">
        <w:rPr>
          <w:rFonts w:asciiTheme="minorHAnsi" w:hAnsiTheme="minorHAnsi" w:cstheme="minorHAnsi"/>
          <w:sz w:val="22"/>
          <w:szCs w:val="22"/>
        </w:rPr>
        <w:t>)</w:t>
      </w:r>
      <w:r w:rsidRPr="00C11D67">
        <w:rPr>
          <w:rFonts w:asciiTheme="minorHAnsi" w:hAnsiTheme="minorHAnsi" w:cstheme="minorHAnsi"/>
          <w:sz w:val="22"/>
          <w:szCs w:val="22"/>
        </w:rPr>
        <w:t xml:space="preserve"> o wartości szacunkowej</w:t>
      </w:r>
      <w:r w:rsidR="00065363" w:rsidRPr="00C11D67">
        <w:rPr>
          <w:rFonts w:asciiTheme="minorHAnsi" w:hAnsiTheme="minorHAnsi" w:cstheme="minorHAnsi"/>
          <w:sz w:val="22"/>
          <w:szCs w:val="22"/>
        </w:rPr>
        <w:t xml:space="preserve"> powyżej </w:t>
      </w:r>
      <w:r w:rsidRPr="00C11D67">
        <w:rPr>
          <w:rFonts w:asciiTheme="minorHAnsi" w:hAnsiTheme="minorHAnsi" w:cstheme="minorHAnsi"/>
          <w:sz w:val="22"/>
          <w:szCs w:val="22"/>
        </w:rPr>
        <w:t xml:space="preserve"> progu wynikającego</w:t>
      </w:r>
      <w:r w:rsidR="00317AE3" w:rsidRPr="00C11D67">
        <w:rPr>
          <w:rFonts w:asciiTheme="minorHAnsi" w:hAnsiTheme="minorHAnsi" w:cstheme="minorHAnsi"/>
          <w:sz w:val="22"/>
          <w:szCs w:val="22"/>
        </w:rPr>
        <w:t xml:space="preserve"> z Obwieszczenia Prezesa Urzędu Zamówień Publicznych z dnia 03.12.2021r. w sprawie aktualnych progów unijnych, ich równowartości w złotych, równowartości w złotych kwot wyrażonych w euro oraz średniego kursu złotego w stosunku do euro </w:t>
      </w:r>
      <w:r w:rsidR="006210F7" w:rsidRPr="00C11D67">
        <w:rPr>
          <w:rFonts w:asciiTheme="minorHAnsi" w:hAnsiTheme="minorHAnsi" w:cstheme="minorHAnsi"/>
          <w:sz w:val="22"/>
          <w:szCs w:val="22"/>
        </w:rPr>
        <w:t>stanowiącego podstawę przeliczenia wartości zamówień publicznych lub konkursów</w:t>
      </w:r>
      <w:r w:rsidR="00317AE3" w:rsidRPr="00C11D67">
        <w:rPr>
          <w:rFonts w:asciiTheme="minorHAnsi" w:hAnsiTheme="minorHAnsi" w:cstheme="minorHAnsi"/>
          <w:sz w:val="22"/>
          <w:szCs w:val="22"/>
        </w:rPr>
        <w:t xml:space="preserve"> </w:t>
      </w:r>
      <w:r w:rsidRPr="00C11D67">
        <w:rPr>
          <w:rFonts w:asciiTheme="minorHAnsi" w:hAnsiTheme="minorHAnsi" w:cstheme="minorHAnsi"/>
          <w:sz w:val="22"/>
          <w:szCs w:val="22"/>
        </w:rPr>
        <w:t>zawarto Umowę o następującej treści:</w:t>
      </w:r>
    </w:p>
    <w:p w14:paraId="0793670D" w14:textId="77777777" w:rsidR="00A24849" w:rsidRPr="00C11D67" w:rsidRDefault="00A24849" w:rsidP="00A24849">
      <w:pPr>
        <w:spacing w:line="288" w:lineRule="auto"/>
        <w:jc w:val="both"/>
        <w:rPr>
          <w:rFonts w:asciiTheme="minorHAnsi" w:hAnsiTheme="minorHAnsi" w:cstheme="minorHAnsi"/>
          <w:sz w:val="22"/>
          <w:szCs w:val="22"/>
        </w:rPr>
      </w:pPr>
    </w:p>
    <w:p w14:paraId="14C05BA4" w14:textId="77777777" w:rsidR="00A24849" w:rsidRPr="00C11D67" w:rsidRDefault="00A24849" w:rsidP="00A24849">
      <w:pPr>
        <w:spacing w:line="288" w:lineRule="auto"/>
        <w:jc w:val="both"/>
        <w:rPr>
          <w:rFonts w:asciiTheme="minorHAnsi" w:hAnsiTheme="minorHAnsi" w:cstheme="minorHAnsi"/>
          <w:sz w:val="22"/>
          <w:szCs w:val="22"/>
        </w:rPr>
      </w:pPr>
    </w:p>
    <w:p w14:paraId="7D64396B" w14:textId="77777777" w:rsidR="004C4C06" w:rsidRPr="00C11D67" w:rsidRDefault="004C4C06" w:rsidP="00A24849">
      <w:pPr>
        <w:spacing w:line="288" w:lineRule="auto"/>
        <w:jc w:val="both"/>
        <w:rPr>
          <w:rFonts w:asciiTheme="minorHAnsi" w:hAnsiTheme="minorHAnsi" w:cstheme="minorHAnsi"/>
          <w:sz w:val="22"/>
          <w:szCs w:val="22"/>
        </w:rPr>
      </w:pPr>
    </w:p>
    <w:p w14:paraId="711E0EDE" w14:textId="77777777" w:rsidR="004C4C06" w:rsidRPr="00C11D67" w:rsidRDefault="004C4C06" w:rsidP="00A24849">
      <w:pPr>
        <w:spacing w:line="288" w:lineRule="auto"/>
        <w:jc w:val="both"/>
        <w:rPr>
          <w:rFonts w:asciiTheme="minorHAnsi" w:hAnsiTheme="minorHAnsi" w:cstheme="minorHAnsi"/>
          <w:sz w:val="22"/>
          <w:szCs w:val="22"/>
        </w:rPr>
      </w:pPr>
    </w:p>
    <w:p w14:paraId="72211D9B" w14:textId="77777777" w:rsidR="00A24849" w:rsidRPr="00C11D67" w:rsidRDefault="00A24849" w:rsidP="00A24849">
      <w:pPr>
        <w:spacing w:line="288" w:lineRule="auto"/>
        <w:jc w:val="both"/>
        <w:rPr>
          <w:rFonts w:asciiTheme="minorHAnsi" w:hAnsiTheme="minorHAnsi" w:cstheme="minorHAnsi"/>
          <w:sz w:val="22"/>
          <w:szCs w:val="22"/>
        </w:rPr>
      </w:pPr>
    </w:p>
    <w:p w14:paraId="69DDB63A" w14:textId="77777777" w:rsidR="0097574E" w:rsidRPr="00C11D67" w:rsidRDefault="0097574E" w:rsidP="00A5041F">
      <w:pPr>
        <w:pStyle w:val="Akapitzlist"/>
        <w:widowControl w:val="0"/>
        <w:numPr>
          <w:ilvl w:val="0"/>
          <w:numId w:val="10"/>
        </w:numPr>
        <w:suppressAutoHyphens w:val="0"/>
        <w:spacing w:line="288" w:lineRule="auto"/>
        <w:contextualSpacing w:val="0"/>
        <w:jc w:val="both"/>
        <w:rPr>
          <w:rFonts w:asciiTheme="minorHAnsi" w:hAnsiTheme="minorHAnsi" w:cstheme="minorHAnsi"/>
          <w:b/>
          <w:sz w:val="22"/>
          <w:szCs w:val="22"/>
        </w:rPr>
      </w:pPr>
      <w:bookmarkStart w:id="4" w:name="_Ref220143451"/>
      <w:bookmarkStart w:id="5" w:name="_Ref220146281"/>
      <w:bookmarkStart w:id="6" w:name="_Ref220206459"/>
      <w:bookmarkStart w:id="7" w:name="_Ref220847316"/>
      <w:bookmarkStart w:id="8" w:name="_Toc221505870"/>
      <w:r w:rsidRPr="00C11D67">
        <w:rPr>
          <w:rFonts w:asciiTheme="minorHAnsi" w:hAnsiTheme="minorHAnsi" w:cstheme="minorHAnsi"/>
          <w:b/>
          <w:sz w:val="22"/>
          <w:szCs w:val="22"/>
        </w:rPr>
        <w:lastRenderedPageBreak/>
        <w:t>INTERPRETA</w:t>
      </w:r>
      <w:bookmarkEnd w:id="4"/>
      <w:bookmarkEnd w:id="5"/>
      <w:bookmarkEnd w:id="6"/>
      <w:r w:rsidRPr="00C11D67">
        <w:rPr>
          <w:rFonts w:asciiTheme="minorHAnsi" w:hAnsiTheme="minorHAnsi" w:cstheme="minorHAnsi"/>
          <w:b/>
          <w:sz w:val="22"/>
          <w:szCs w:val="22"/>
        </w:rPr>
        <w:t>CJA</w:t>
      </w:r>
      <w:bookmarkEnd w:id="7"/>
      <w:bookmarkEnd w:id="8"/>
    </w:p>
    <w:p w14:paraId="424626E3" w14:textId="56393C7B" w:rsidR="0097574E" w:rsidRPr="00C11D67" w:rsidRDefault="0097574E" w:rsidP="00A5041F">
      <w:pPr>
        <w:pStyle w:val="Akapitzlist"/>
        <w:widowControl w:val="0"/>
        <w:numPr>
          <w:ilvl w:val="1"/>
          <w:numId w:val="10"/>
        </w:numPr>
        <w:suppressAutoHyphens w:val="0"/>
        <w:spacing w:line="288" w:lineRule="auto"/>
        <w:contextualSpacing w:val="0"/>
        <w:jc w:val="both"/>
        <w:rPr>
          <w:rFonts w:asciiTheme="minorHAnsi" w:hAnsiTheme="minorHAnsi" w:cstheme="minorHAnsi"/>
          <w:b/>
          <w:sz w:val="22"/>
          <w:szCs w:val="22"/>
        </w:rPr>
      </w:pPr>
      <w:r w:rsidRPr="00C11D67">
        <w:rPr>
          <w:rFonts w:asciiTheme="minorHAnsi" w:hAnsiTheme="minorHAnsi" w:cstheme="minorHAnsi"/>
          <w:sz w:val="22"/>
          <w:szCs w:val="22"/>
        </w:rPr>
        <w:t>W niniejszej Umowie, niezależnie od terminów zdefiniowanych w innej części Umowy:</w:t>
      </w:r>
    </w:p>
    <w:tbl>
      <w:tblPr>
        <w:tblW w:w="8534" w:type="dxa"/>
        <w:tblInd w:w="108" w:type="dxa"/>
        <w:tblLook w:val="04A0" w:firstRow="1" w:lastRow="0" w:firstColumn="1" w:lastColumn="0" w:noHBand="0" w:noVBand="1"/>
      </w:tblPr>
      <w:tblGrid>
        <w:gridCol w:w="3171"/>
        <w:gridCol w:w="5363"/>
      </w:tblGrid>
      <w:tr w:rsidR="006210F7" w:rsidRPr="00C11D67" w14:paraId="6F00FC0C" w14:textId="77777777" w:rsidTr="00EC56DF">
        <w:trPr>
          <w:trHeight w:val="80"/>
        </w:trPr>
        <w:tc>
          <w:tcPr>
            <w:tcW w:w="3171" w:type="dxa"/>
            <w:shd w:val="clear" w:color="auto" w:fill="auto"/>
          </w:tcPr>
          <w:p w14:paraId="72C99DF3" w14:textId="7FCA335F" w:rsidR="006210F7" w:rsidRPr="00C11D67" w:rsidRDefault="006210F7"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3BBD7A13" w14:textId="1C5F3021" w:rsidR="006210F7" w:rsidRPr="00C11D67" w:rsidRDefault="006210F7" w:rsidP="00DB53D9">
            <w:pPr>
              <w:tabs>
                <w:tab w:val="center" w:pos="4896"/>
                <w:tab w:val="right" w:pos="9432"/>
              </w:tabs>
              <w:spacing w:line="276" w:lineRule="auto"/>
              <w:jc w:val="both"/>
              <w:rPr>
                <w:rFonts w:asciiTheme="minorHAnsi" w:hAnsiTheme="minorHAnsi" w:cstheme="minorHAnsi"/>
                <w:sz w:val="22"/>
                <w:szCs w:val="22"/>
              </w:rPr>
            </w:pPr>
          </w:p>
        </w:tc>
      </w:tr>
      <w:tr w:rsidR="00BF17F2" w:rsidRPr="00C11D67" w14:paraId="76B98AF4" w14:textId="77777777" w:rsidTr="00EC56DF">
        <w:trPr>
          <w:trHeight w:val="80"/>
        </w:trPr>
        <w:tc>
          <w:tcPr>
            <w:tcW w:w="3171" w:type="dxa"/>
            <w:shd w:val="clear" w:color="auto" w:fill="auto"/>
          </w:tcPr>
          <w:p w14:paraId="03D29D70" w14:textId="77777777" w:rsidR="00BF17F2" w:rsidRPr="00C11D67" w:rsidRDefault="00BF17F2"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41EE86E3" w14:textId="77777777" w:rsidR="00BF17F2" w:rsidRPr="00C11D67" w:rsidRDefault="00BF17F2" w:rsidP="00DB53D9">
            <w:pPr>
              <w:tabs>
                <w:tab w:val="center" w:pos="4896"/>
                <w:tab w:val="right" w:pos="9432"/>
              </w:tabs>
              <w:spacing w:line="276" w:lineRule="auto"/>
              <w:jc w:val="both"/>
              <w:rPr>
                <w:rFonts w:asciiTheme="minorHAnsi" w:hAnsiTheme="minorHAnsi" w:cstheme="minorHAnsi"/>
                <w:sz w:val="22"/>
                <w:szCs w:val="22"/>
              </w:rPr>
            </w:pPr>
          </w:p>
        </w:tc>
      </w:tr>
      <w:tr w:rsidR="0097574E" w:rsidRPr="00C11D67" w14:paraId="2B85B00B" w14:textId="77777777" w:rsidTr="00EC56DF">
        <w:trPr>
          <w:trHeight w:val="80"/>
        </w:trPr>
        <w:tc>
          <w:tcPr>
            <w:tcW w:w="3171" w:type="dxa"/>
            <w:shd w:val="clear" w:color="auto" w:fill="auto"/>
          </w:tcPr>
          <w:p w14:paraId="2DFE2138" w14:textId="03290393" w:rsidR="00AE1991" w:rsidRPr="00C11D67" w:rsidRDefault="00AE1991" w:rsidP="00DB53D9">
            <w:pPr>
              <w:tabs>
                <w:tab w:val="center" w:pos="4896"/>
                <w:tab w:val="right" w:pos="9432"/>
              </w:tabs>
              <w:spacing w:line="276" w:lineRule="auto"/>
              <w:jc w:val="both"/>
              <w:rPr>
                <w:rFonts w:asciiTheme="minorHAnsi" w:hAnsiTheme="minorHAnsi" w:cstheme="minorHAnsi"/>
                <w:b/>
                <w:sz w:val="22"/>
                <w:szCs w:val="22"/>
              </w:rPr>
            </w:pPr>
          </w:p>
          <w:p w14:paraId="59AB12A0" w14:textId="77777777" w:rsidR="004C03DD" w:rsidRPr="00C11D67" w:rsidRDefault="004C03DD" w:rsidP="00DB53D9">
            <w:pPr>
              <w:tabs>
                <w:tab w:val="center" w:pos="4896"/>
                <w:tab w:val="right" w:pos="9432"/>
              </w:tabs>
              <w:spacing w:line="276" w:lineRule="auto"/>
              <w:jc w:val="both"/>
              <w:rPr>
                <w:rFonts w:asciiTheme="minorHAnsi" w:hAnsiTheme="minorHAnsi" w:cstheme="minorHAnsi"/>
                <w:b/>
                <w:sz w:val="22"/>
                <w:szCs w:val="22"/>
                <w:highlight w:val="yellow"/>
              </w:rPr>
            </w:pPr>
          </w:p>
          <w:p w14:paraId="1D014057" w14:textId="2CE49EC1"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Baza Paliw</w:t>
            </w:r>
          </w:p>
          <w:p w14:paraId="540DFA15"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p w14:paraId="373FE57A"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p w14:paraId="295337BD"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p w14:paraId="6327B96F"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p w14:paraId="1D2158C2"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23A087EB"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7623A6DB" w14:textId="77777777" w:rsidR="00FD05C6" w:rsidRPr="00C11D67" w:rsidRDefault="00FD05C6" w:rsidP="00DB53D9">
            <w:pPr>
              <w:tabs>
                <w:tab w:val="center" w:pos="4896"/>
                <w:tab w:val="right" w:pos="9432"/>
              </w:tabs>
              <w:spacing w:line="276" w:lineRule="auto"/>
              <w:jc w:val="both"/>
              <w:rPr>
                <w:rFonts w:asciiTheme="minorHAnsi" w:hAnsiTheme="minorHAnsi" w:cstheme="minorHAnsi"/>
                <w:b/>
                <w:sz w:val="22"/>
                <w:szCs w:val="22"/>
              </w:rPr>
            </w:pPr>
          </w:p>
          <w:p w14:paraId="33AB613F" w14:textId="77777777" w:rsidR="00FD05C6" w:rsidRPr="00C11D67" w:rsidRDefault="00FD05C6" w:rsidP="00DB53D9">
            <w:pPr>
              <w:tabs>
                <w:tab w:val="center" w:pos="4896"/>
                <w:tab w:val="right" w:pos="9432"/>
              </w:tabs>
              <w:spacing w:line="276" w:lineRule="auto"/>
              <w:jc w:val="both"/>
              <w:rPr>
                <w:rFonts w:asciiTheme="minorHAnsi" w:hAnsiTheme="minorHAnsi" w:cstheme="minorHAnsi"/>
                <w:b/>
                <w:sz w:val="22"/>
                <w:szCs w:val="22"/>
              </w:rPr>
            </w:pPr>
          </w:p>
          <w:p w14:paraId="3586FD7B" w14:textId="77777777" w:rsidR="00FD05C6" w:rsidRPr="00C11D67" w:rsidRDefault="00FD05C6" w:rsidP="00DB53D9">
            <w:pPr>
              <w:tabs>
                <w:tab w:val="center" w:pos="4896"/>
                <w:tab w:val="right" w:pos="9432"/>
              </w:tabs>
              <w:spacing w:line="276" w:lineRule="auto"/>
              <w:jc w:val="both"/>
              <w:rPr>
                <w:rFonts w:asciiTheme="minorHAnsi" w:hAnsiTheme="minorHAnsi" w:cstheme="minorHAnsi"/>
                <w:b/>
                <w:sz w:val="22"/>
                <w:szCs w:val="22"/>
              </w:rPr>
            </w:pPr>
          </w:p>
          <w:p w14:paraId="0AA0AE20" w14:textId="77777777" w:rsidR="00FD05C6" w:rsidRPr="00C11D67" w:rsidRDefault="00FD05C6" w:rsidP="00DB53D9">
            <w:pPr>
              <w:tabs>
                <w:tab w:val="center" w:pos="4896"/>
                <w:tab w:val="right" w:pos="9432"/>
              </w:tabs>
              <w:spacing w:line="276" w:lineRule="auto"/>
              <w:jc w:val="both"/>
              <w:rPr>
                <w:rFonts w:asciiTheme="minorHAnsi" w:hAnsiTheme="minorHAnsi" w:cstheme="minorHAnsi"/>
                <w:b/>
                <w:sz w:val="22"/>
                <w:szCs w:val="22"/>
              </w:rPr>
            </w:pPr>
          </w:p>
          <w:p w14:paraId="552F093E" w14:textId="77777777" w:rsidR="00FD05C6" w:rsidRPr="00C11D67" w:rsidRDefault="00FD05C6" w:rsidP="00DB53D9">
            <w:pPr>
              <w:tabs>
                <w:tab w:val="center" w:pos="4896"/>
                <w:tab w:val="right" w:pos="9432"/>
              </w:tabs>
              <w:spacing w:line="276" w:lineRule="auto"/>
              <w:jc w:val="both"/>
              <w:rPr>
                <w:rFonts w:asciiTheme="minorHAnsi" w:hAnsiTheme="minorHAnsi" w:cstheme="minorHAnsi"/>
                <w:b/>
                <w:sz w:val="22"/>
                <w:szCs w:val="22"/>
              </w:rPr>
            </w:pPr>
          </w:p>
          <w:p w14:paraId="11B71C6E" w14:textId="77777777" w:rsidR="00FD05C6" w:rsidRPr="00C11D67" w:rsidRDefault="00FD05C6" w:rsidP="00DB53D9">
            <w:pPr>
              <w:tabs>
                <w:tab w:val="center" w:pos="4896"/>
                <w:tab w:val="right" w:pos="9432"/>
              </w:tabs>
              <w:spacing w:line="276" w:lineRule="auto"/>
              <w:jc w:val="both"/>
              <w:rPr>
                <w:rFonts w:asciiTheme="minorHAnsi" w:hAnsiTheme="minorHAnsi" w:cstheme="minorHAnsi"/>
                <w:b/>
                <w:sz w:val="22"/>
                <w:szCs w:val="22"/>
              </w:rPr>
            </w:pPr>
          </w:p>
          <w:p w14:paraId="63671F3C" w14:textId="088281B8"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Bocznica Kolejowa</w:t>
            </w:r>
          </w:p>
          <w:p w14:paraId="788E0CE6"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42304C5D" w14:textId="77777777" w:rsidR="00AE1991" w:rsidRPr="00C11D67" w:rsidRDefault="00AE1991" w:rsidP="00DB53D9">
            <w:pPr>
              <w:tabs>
                <w:tab w:val="center" w:pos="4896"/>
                <w:tab w:val="right" w:pos="9432"/>
              </w:tabs>
              <w:spacing w:line="276" w:lineRule="auto"/>
              <w:jc w:val="both"/>
              <w:rPr>
                <w:rFonts w:asciiTheme="minorHAnsi" w:hAnsiTheme="minorHAnsi" w:cstheme="minorHAnsi"/>
                <w:sz w:val="22"/>
                <w:szCs w:val="22"/>
              </w:rPr>
            </w:pPr>
          </w:p>
          <w:p w14:paraId="7D763943" w14:textId="2246E4BC" w:rsidR="0097574E" w:rsidRPr="00DB53D9" w:rsidRDefault="0097574E"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w:t>
            </w:r>
            <w:r w:rsidR="00CC3474" w:rsidRPr="00C11D67">
              <w:rPr>
                <w:rFonts w:asciiTheme="minorHAnsi" w:hAnsiTheme="minorHAnsi" w:cstheme="minorHAnsi"/>
                <w:sz w:val="22"/>
                <w:szCs w:val="22"/>
              </w:rPr>
              <w:t>B</w:t>
            </w:r>
            <w:r w:rsidRPr="00C11D67">
              <w:rPr>
                <w:rFonts w:asciiTheme="minorHAnsi" w:hAnsiTheme="minorHAnsi" w:cstheme="minorHAnsi"/>
                <w:sz w:val="22"/>
                <w:szCs w:val="22"/>
              </w:rPr>
              <w:t xml:space="preserve">azę </w:t>
            </w:r>
            <w:r w:rsidR="00CC3474" w:rsidRPr="00C11D67">
              <w:rPr>
                <w:rFonts w:asciiTheme="minorHAnsi" w:hAnsiTheme="minorHAnsi" w:cstheme="minorHAnsi"/>
                <w:sz w:val="22"/>
                <w:szCs w:val="22"/>
              </w:rPr>
              <w:t>P</w:t>
            </w:r>
            <w:r w:rsidRPr="00C11D67">
              <w:rPr>
                <w:rFonts w:asciiTheme="minorHAnsi" w:hAnsiTheme="minorHAnsi" w:cstheme="minorHAnsi"/>
                <w:sz w:val="22"/>
                <w:szCs w:val="22"/>
              </w:rPr>
              <w:t>aliw wraz ze stanowiskami nalewaków oraz infrastrukturą towarzyszącą (niezbędną do prawidłowego funkcjonowania</w:t>
            </w:r>
            <w:r w:rsidR="00E410E2" w:rsidRPr="00C11D67">
              <w:rPr>
                <w:rFonts w:asciiTheme="minorHAnsi" w:hAnsiTheme="minorHAnsi" w:cstheme="minorHAnsi"/>
                <w:sz w:val="22"/>
                <w:szCs w:val="22"/>
              </w:rPr>
              <w:t xml:space="preserve"> </w:t>
            </w:r>
            <w:r w:rsidR="001C6902" w:rsidRPr="00C11D67">
              <w:rPr>
                <w:rFonts w:asciiTheme="minorHAnsi" w:hAnsiTheme="minorHAnsi" w:cstheme="minorHAnsi"/>
                <w:sz w:val="22"/>
                <w:szCs w:val="22"/>
              </w:rPr>
              <w:t>B</w:t>
            </w:r>
            <w:r w:rsidRPr="00C11D67">
              <w:rPr>
                <w:rFonts w:asciiTheme="minorHAnsi" w:hAnsiTheme="minorHAnsi" w:cstheme="minorHAnsi"/>
                <w:sz w:val="22"/>
                <w:szCs w:val="22"/>
              </w:rPr>
              <w:t xml:space="preserve">azy </w:t>
            </w:r>
            <w:r w:rsidR="00CC3474" w:rsidRPr="00C11D67">
              <w:rPr>
                <w:rFonts w:asciiTheme="minorHAnsi" w:hAnsiTheme="minorHAnsi" w:cstheme="minorHAnsi"/>
                <w:sz w:val="22"/>
                <w:szCs w:val="22"/>
              </w:rPr>
              <w:t>P</w:t>
            </w:r>
            <w:r w:rsidRPr="00C11D67">
              <w:rPr>
                <w:rFonts w:asciiTheme="minorHAnsi" w:hAnsiTheme="minorHAnsi" w:cstheme="minorHAnsi"/>
                <w:sz w:val="22"/>
                <w:szCs w:val="22"/>
              </w:rPr>
              <w:t>aliw),</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przeznaczoną do zaopatrywania MPL Katowice</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 xml:space="preserve">w Paliwo Lotnicze; szczegółowy opis </w:t>
            </w:r>
            <w:r w:rsidR="00E410E2" w:rsidRPr="00C11D67">
              <w:rPr>
                <w:rFonts w:asciiTheme="minorHAnsi" w:hAnsiTheme="minorHAnsi" w:cstheme="minorHAnsi"/>
                <w:b/>
                <w:bCs/>
                <w:i/>
                <w:color w:val="FF0000"/>
                <w:sz w:val="22"/>
                <w:szCs w:val="22"/>
              </w:rPr>
              <w:t xml:space="preserve"> </w:t>
            </w:r>
            <w:r w:rsidRPr="00C11D67">
              <w:rPr>
                <w:rFonts w:asciiTheme="minorHAnsi" w:hAnsiTheme="minorHAnsi" w:cstheme="minorHAnsi"/>
                <w:sz w:val="22"/>
                <w:szCs w:val="22"/>
              </w:rPr>
              <w:t xml:space="preserve">zawarty jest </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 xml:space="preserve">w </w:t>
            </w:r>
            <w:r w:rsidR="008D0B59" w:rsidRPr="00C11D67">
              <w:rPr>
                <w:rFonts w:asciiTheme="minorHAnsi" w:hAnsiTheme="minorHAnsi" w:cstheme="minorHAnsi"/>
                <w:sz w:val="22"/>
                <w:szCs w:val="22"/>
              </w:rPr>
              <w:t xml:space="preserve">Dokumentacji </w:t>
            </w:r>
            <w:r w:rsidRPr="00C11D67">
              <w:rPr>
                <w:rFonts w:asciiTheme="minorHAnsi" w:hAnsiTheme="minorHAnsi" w:cstheme="minorHAnsi"/>
                <w:sz w:val="22"/>
                <w:szCs w:val="22"/>
              </w:rPr>
              <w:t>Projek</w:t>
            </w:r>
            <w:r w:rsidR="008D0B59" w:rsidRPr="00C11D67">
              <w:rPr>
                <w:rFonts w:asciiTheme="minorHAnsi" w:hAnsiTheme="minorHAnsi" w:cstheme="minorHAnsi"/>
                <w:sz w:val="22"/>
                <w:szCs w:val="22"/>
              </w:rPr>
              <w:t xml:space="preserve">towej </w:t>
            </w:r>
            <w:r w:rsidRPr="00C11D67">
              <w:rPr>
                <w:rFonts w:asciiTheme="minorHAnsi" w:hAnsiTheme="minorHAnsi" w:cstheme="minorHAnsi"/>
                <w:sz w:val="22"/>
                <w:szCs w:val="22"/>
              </w:rPr>
              <w:t>Bazy Paliw stanowiąc</w:t>
            </w:r>
            <w:r w:rsidR="008D0B59" w:rsidRPr="00C11D67">
              <w:rPr>
                <w:rFonts w:asciiTheme="minorHAnsi" w:hAnsiTheme="minorHAnsi" w:cstheme="minorHAnsi"/>
                <w:sz w:val="22"/>
                <w:szCs w:val="22"/>
              </w:rPr>
              <w:t>ej</w:t>
            </w:r>
            <w:r w:rsidRPr="00C11D67">
              <w:rPr>
                <w:rFonts w:asciiTheme="minorHAnsi" w:hAnsiTheme="minorHAnsi" w:cstheme="minorHAnsi"/>
                <w:sz w:val="22"/>
                <w:szCs w:val="22"/>
              </w:rPr>
              <w:t xml:space="preserve"> </w:t>
            </w:r>
            <w:r w:rsidRPr="00DB53D9">
              <w:rPr>
                <w:rFonts w:asciiTheme="minorHAnsi" w:hAnsiTheme="minorHAnsi" w:cstheme="minorHAnsi"/>
                <w:b/>
                <w:bCs/>
                <w:sz w:val="22"/>
                <w:szCs w:val="22"/>
              </w:rPr>
              <w:t xml:space="preserve">Załącznik </w:t>
            </w:r>
            <w:r w:rsidR="00831B36" w:rsidRPr="00DB53D9">
              <w:rPr>
                <w:rFonts w:asciiTheme="minorHAnsi" w:hAnsiTheme="minorHAnsi" w:cstheme="minorHAnsi"/>
                <w:b/>
                <w:bCs/>
                <w:sz w:val="22"/>
                <w:szCs w:val="22"/>
              </w:rPr>
              <w:t>1</w:t>
            </w:r>
            <w:r w:rsidRPr="00DB53D9">
              <w:rPr>
                <w:rFonts w:asciiTheme="minorHAnsi" w:hAnsiTheme="minorHAnsi" w:cstheme="minorHAnsi"/>
                <w:sz w:val="22"/>
                <w:szCs w:val="22"/>
              </w:rPr>
              <w:t xml:space="preserve"> do Umowy;</w:t>
            </w:r>
          </w:p>
          <w:p w14:paraId="207B93B7" w14:textId="3FDE9B90" w:rsidR="00FD05C6" w:rsidRPr="00C11D67" w:rsidRDefault="00FD05C6" w:rsidP="00DB53D9">
            <w:pPr>
              <w:tabs>
                <w:tab w:val="center" w:pos="4896"/>
                <w:tab w:val="right" w:pos="9432"/>
              </w:tabs>
              <w:spacing w:line="276" w:lineRule="auto"/>
              <w:jc w:val="both"/>
              <w:rPr>
                <w:rFonts w:asciiTheme="minorHAnsi" w:hAnsiTheme="minorHAnsi" w:cstheme="minorHAnsi"/>
                <w:sz w:val="22"/>
                <w:szCs w:val="22"/>
              </w:rPr>
            </w:pPr>
            <w:r w:rsidRPr="00DB53D9">
              <w:rPr>
                <w:rFonts w:asciiTheme="minorHAnsi" w:hAnsiTheme="minorHAnsi" w:cstheme="minorHAnsi"/>
                <w:sz w:val="22"/>
                <w:szCs w:val="22"/>
              </w:rPr>
              <w:t>Ilekroć użyto w Umowie sformułowania "</w:t>
            </w:r>
            <w:r w:rsidRPr="00DB53D9">
              <w:rPr>
                <w:rFonts w:asciiTheme="minorHAnsi" w:hAnsiTheme="minorHAnsi" w:cstheme="minorHAnsi"/>
                <w:b/>
                <w:sz w:val="22"/>
                <w:szCs w:val="22"/>
              </w:rPr>
              <w:t>baza paliw</w:t>
            </w:r>
            <w:r w:rsidRPr="00DB53D9">
              <w:rPr>
                <w:rFonts w:asciiTheme="minorHAnsi" w:hAnsiTheme="minorHAnsi" w:cstheme="minorHAnsi"/>
                <w:sz w:val="22"/>
                <w:szCs w:val="22"/>
              </w:rPr>
              <w:t>” lub “</w:t>
            </w:r>
            <w:r w:rsidRPr="00DB53D9">
              <w:rPr>
                <w:rFonts w:asciiTheme="minorHAnsi" w:hAnsiTheme="minorHAnsi" w:cstheme="minorHAnsi"/>
                <w:b/>
                <w:sz w:val="22"/>
                <w:szCs w:val="22"/>
              </w:rPr>
              <w:t>baza przeładunku paliwa</w:t>
            </w:r>
            <w:r w:rsidRPr="00DB53D9">
              <w:rPr>
                <w:rFonts w:asciiTheme="minorHAnsi" w:hAnsiTheme="minorHAnsi" w:cstheme="minorHAnsi"/>
                <w:sz w:val="22"/>
                <w:szCs w:val="22"/>
              </w:rPr>
              <w:t>” - należy przez to rozumieć: niezbędną infrastrukturę techniczną wymaganą do przeładunku i transportu paliwa w celu zaopatrywania statków powietrznych w paliwo lotnicze</w:t>
            </w:r>
          </w:p>
          <w:p w14:paraId="624974A1" w14:textId="77777777"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p>
          <w:p w14:paraId="1B6C6B71" w14:textId="145636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układ towarowy</w:t>
            </w:r>
            <w:r w:rsidR="006C7D11" w:rsidRPr="00C11D67">
              <w:rPr>
                <w:rFonts w:asciiTheme="minorHAnsi" w:hAnsiTheme="minorHAnsi" w:cstheme="minorHAnsi"/>
                <w:sz w:val="22"/>
                <w:szCs w:val="22"/>
              </w:rPr>
              <w:t xml:space="preserve"> (</w:t>
            </w:r>
            <w:r w:rsidR="006C7D11" w:rsidRPr="00C11D67">
              <w:rPr>
                <w:rStyle w:val="cf01"/>
                <w:rFonts w:asciiTheme="minorHAnsi" w:hAnsiTheme="minorHAnsi" w:cstheme="minorHAnsi"/>
                <w:sz w:val="22"/>
                <w:szCs w:val="22"/>
              </w:rPr>
              <w:t xml:space="preserve">tory kolejowe o łącznej długości </w:t>
            </w:r>
            <w:r w:rsidR="00B162DD">
              <w:rPr>
                <w:rStyle w:val="cf01"/>
                <w:rFonts w:asciiTheme="minorHAnsi" w:hAnsiTheme="minorHAnsi" w:cstheme="minorHAnsi"/>
                <w:sz w:val="22"/>
                <w:szCs w:val="22"/>
              </w:rPr>
              <w:t>o</w:t>
            </w:r>
            <w:r w:rsidR="00B162DD" w:rsidRPr="006163D9">
              <w:rPr>
                <w:rStyle w:val="cf01"/>
                <w:rFonts w:asciiTheme="minorHAnsi" w:hAnsiTheme="minorHAnsi" w:cstheme="minorHAnsi"/>
                <w:sz w:val="22"/>
                <w:szCs w:val="22"/>
              </w:rPr>
              <w:t xml:space="preserve">koło </w:t>
            </w:r>
            <w:r w:rsidR="006C7D11" w:rsidRPr="00C11D67">
              <w:rPr>
                <w:rStyle w:val="cf01"/>
                <w:rFonts w:asciiTheme="minorHAnsi" w:hAnsiTheme="minorHAnsi" w:cstheme="minorHAnsi"/>
                <w:sz w:val="22"/>
                <w:szCs w:val="22"/>
              </w:rPr>
              <w:t>1900 m, w tym 3 tory przeznaczone do rozładunku</w:t>
            </w:r>
            <w:r w:rsidR="00DB53D9">
              <w:rPr>
                <w:rStyle w:val="cf01"/>
                <w:rFonts w:asciiTheme="minorHAnsi" w:hAnsiTheme="minorHAnsi" w:cstheme="minorHAnsi"/>
                <w:sz w:val="22"/>
                <w:szCs w:val="22"/>
              </w:rPr>
              <w:br/>
            </w:r>
            <w:r w:rsidR="006C7D11" w:rsidRPr="00C11D67">
              <w:rPr>
                <w:rStyle w:val="cf01"/>
                <w:rFonts w:asciiTheme="minorHAnsi" w:hAnsiTheme="minorHAnsi" w:cstheme="minorHAnsi"/>
                <w:sz w:val="22"/>
                <w:szCs w:val="22"/>
              </w:rPr>
              <w:t>i postoju składu kolejowego, o długości ≥300m każdy)</w:t>
            </w:r>
            <w:r w:rsidRPr="00C11D67">
              <w:rPr>
                <w:rFonts w:asciiTheme="minorHAnsi" w:hAnsiTheme="minorHAnsi" w:cstheme="minorHAnsi"/>
                <w:sz w:val="22"/>
                <w:szCs w:val="22"/>
              </w:rPr>
              <w:t xml:space="preserve"> wraz z kolejowym frontem rozładunkowym; </w:t>
            </w:r>
            <w:r w:rsidR="006C7D11" w:rsidRPr="00C11D67">
              <w:rPr>
                <w:rFonts w:asciiTheme="minorHAnsi" w:hAnsiTheme="minorHAnsi" w:cstheme="minorHAnsi"/>
                <w:sz w:val="22"/>
                <w:szCs w:val="22"/>
              </w:rPr>
              <w:t xml:space="preserve"> </w:t>
            </w:r>
            <w:r w:rsidR="00EB76F7" w:rsidRPr="00C11D67">
              <w:rPr>
                <w:rFonts w:asciiTheme="minorHAnsi" w:hAnsiTheme="minorHAnsi" w:cstheme="minorHAnsi"/>
                <w:sz w:val="22"/>
                <w:szCs w:val="22"/>
              </w:rPr>
              <w:t xml:space="preserve">szczegółowy opis </w:t>
            </w:r>
            <w:r w:rsidR="00EB76F7" w:rsidRPr="00C11D67">
              <w:rPr>
                <w:rFonts w:asciiTheme="minorHAnsi" w:hAnsiTheme="minorHAnsi" w:cstheme="minorHAnsi"/>
                <w:b/>
                <w:bCs/>
                <w:i/>
                <w:color w:val="FF0000"/>
                <w:sz w:val="22"/>
                <w:szCs w:val="22"/>
              </w:rPr>
              <w:t xml:space="preserve"> </w:t>
            </w:r>
            <w:r w:rsidR="00EB76F7" w:rsidRPr="00C11D67">
              <w:rPr>
                <w:rFonts w:asciiTheme="minorHAnsi" w:hAnsiTheme="minorHAnsi" w:cstheme="minorHAnsi"/>
                <w:sz w:val="22"/>
                <w:szCs w:val="22"/>
              </w:rPr>
              <w:t xml:space="preserve">zawarty jest w Dokumentacji Projektowej Bocznicy Kolejowej stanowiącej </w:t>
            </w:r>
            <w:r w:rsidR="00EB76F7" w:rsidRPr="00C11D67">
              <w:rPr>
                <w:rFonts w:asciiTheme="minorHAnsi" w:hAnsiTheme="minorHAnsi" w:cstheme="minorHAnsi"/>
                <w:b/>
                <w:bCs/>
                <w:sz w:val="22"/>
                <w:szCs w:val="22"/>
              </w:rPr>
              <w:t>Załącznik 1</w:t>
            </w:r>
            <w:r w:rsidR="00EB76F7" w:rsidRPr="00C11D67">
              <w:rPr>
                <w:rFonts w:asciiTheme="minorHAnsi" w:hAnsiTheme="minorHAnsi" w:cstheme="minorHAnsi"/>
                <w:sz w:val="22"/>
                <w:szCs w:val="22"/>
              </w:rPr>
              <w:t xml:space="preserve"> do Umowy;</w:t>
            </w:r>
          </w:p>
          <w:p w14:paraId="3B7FA910"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97574E" w:rsidRPr="00C11D67" w14:paraId="176089AF" w14:textId="77777777" w:rsidTr="00EC56DF">
        <w:trPr>
          <w:trHeight w:val="848"/>
        </w:trPr>
        <w:tc>
          <w:tcPr>
            <w:tcW w:w="3171" w:type="dxa"/>
            <w:shd w:val="clear" w:color="auto" w:fill="auto"/>
          </w:tcPr>
          <w:p w14:paraId="42BF58AF"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 xml:space="preserve">Dni robocze </w:t>
            </w:r>
          </w:p>
        </w:tc>
        <w:tc>
          <w:tcPr>
            <w:tcW w:w="5292" w:type="dxa"/>
            <w:shd w:val="clear" w:color="auto" w:fill="auto"/>
          </w:tcPr>
          <w:p w14:paraId="41B9FE60" w14:textId="77777777"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oznaczają kolejne dni kalendarzowe, z wyłączeniem sobót, niedziel i dni ustawowo wolnych od pracy;</w:t>
            </w:r>
          </w:p>
        </w:tc>
      </w:tr>
      <w:tr w:rsidR="0097574E" w:rsidRPr="00C11D67" w14:paraId="5AC87E80" w14:textId="77777777" w:rsidTr="00EC56DF">
        <w:trPr>
          <w:trHeight w:val="986"/>
        </w:trPr>
        <w:tc>
          <w:tcPr>
            <w:tcW w:w="3171" w:type="dxa"/>
            <w:shd w:val="clear" w:color="auto" w:fill="auto"/>
          </w:tcPr>
          <w:p w14:paraId="0BEE7EEE"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1C9282F7"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6D8ECC1F" w14:textId="57882223"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 xml:space="preserve">Dokumentacja Projektowa </w:t>
            </w:r>
          </w:p>
          <w:p w14:paraId="1A39C164"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52E91127" w14:textId="28AAC7A6"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niezbędny do realizacji Przedmiotu Umowy projekt budowlany wraz z prawomocn</w:t>
            </w:r>
            <w:r w:rsidR="00C26939" w:rsidRPr="00C11D67">
              <w:rPr>
                <w:rFonts w:asciiTheme="minorHAnsi" w:hAnsiTheme="minorHAnsi" w:cstheme="minorHAnsi"/>
                <w:sz w:val="22"/>
                <w:szCs w:val="22"/>
              </w:rPr>
              <w:t>ymi</w:t>
            </w:r>
            <w:r w:rsidRPr="00C11D67">
              <w:rPr>
                <w:rFonts w:asciiTheme="minorHAnsi" w:hAnsiTheme="minorHAnsi" w:cstheme="minorHAnsi"/>
                <w:sz w:val="22"/>
                <w:szCs w:val="22"/>
              </w:rPr>
              <w:t xml:space="preserve"> i ostateczn</w:t>
            </w:r>
            <w:r w:rsidR="00C26939" w:rsidRPr="00C11D67">
              <w:rPr>
                <w:rFonts w:asciiTheme="minorHAnsi" w:hAnsiTheme="minorHAnsi" w:cstheme="minorHAnsi"/>
                <w:sz w:val="22"/>
                <w:szCs w:val="22"/>
              </w:rPr>
              <w:t>ymi</w:t>
            </w:r>
            <w:r w:rsidRPr="00C11D67">
              <w:rPr>
                <w:rFonts w:asciiTheme="minorHAnsi" w:hAnsiTheme="minorHAnsi" w:cstheme="minorHAnsi"/>
                <w:sz w:val="22"/>
                <w:szCs w:val="22"/>
              </w:rPr>
              <w:t xml:space="preserve"> decyzj</w:t>
            </w:r>
            <w:r w:rsidR="00C26939" w:rsidRPr="00C11D67">
              <w:rPr>
                <w:rFonts w:asciiTheme="minorHAnsi" w:hAnsiTheme="minorHAnsi" w:cstheme="minorHAnsi"/>
                <w:sz w:val="22"/>
                <w:szCs w:val="22"/>
              </w:rPr>
              <w:t>ami</w:t>
            </w:r>
            <w:r w:rsidR="000F2B47" w:rsidRPr="00C11D67">
              <w:rPr>
                <w:rFonts w:asciiTheme="minorHAnsi" w:hAnsiTheme="minorHAnsi" w:cstheme="minorHAnsi"/>
                <w:sz w:val="22"/>
                <w:szCs w:val="22"/>
              </w:rPr>
              <w:t xml:space="preserve"> </w:t>
            </w:r>
            <w:r w:rsidRPr="00C11D67">
              <w:rPr>
                <w:rFonts w:asciiTheme="minorHAnsi" w:hAnsiTheme="minorHAnsi" w:cstheme="minorHAnsi"/>
                <w:sz w:val="22"/>
                <w:szCs w:val="22"/>
              </w:rPr>
              <w:t>o</w:t>
            </w:r>
            <w:r w:rsidR="000F2B47"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 zezwoleniu na realizację </w:t>
            </w:r>
            <w:r w:rsidR="001D3296" w:rsidRPr="00C11D67">
              <w:rPr>
                <w:rFonts w:asciiTheme="minorHAnsi" w:hAnsiTheme="minorHAnsi" w:cstheme="minorHAnsi"/>
                <w:sz w:val="22"/>
                <w:szCs w:val="22"/>
              </w:rPr>
              <w:t>I</w:t>
            </w:r>
            <w:r w:rsidRPr="00C11D67">
              <w:rPr>
                <w:rFonts w:asciiTheme="minorHAnsi" w:hAnsiTheme="minorHAnsi" w:cstheme="minorHAnsi"/>
                <w:sz w:val="22"/>
                <w:szCs w:val="22"/>
              </w:rPr>
              <w:t>nwestycji, przekazane Wykonawcy przez Zamawiającego oraz Dokumentację Wykonawczą i Specyfikacje Techniczne opracowane przez Zamawiającego</w:t>
            </w:r>
            <w:r w:rsidR="008D0B59" w:rsidRPr="00C11D67">
              <w:rPr>
                <w:rFonts w:asciiTheme="minorHAnsi" w:hAnsiTheme="minorHAnsi" w:cstheme="minorHAnsi"/>
                <w:sz w:val="22"/>
                <w:szCs w:val="22"/>
              </w:rPr>
              <w:t xml:space="preserve"> – stanowiące </w:t>
            </w:r>
            <w:r w:rsidR="008D0B59" w:rsidRPr="00C11D67">
              <w:rPr>
                <w:rFonts w:asciiTheme="minorHAnsi" w:hAnsiTheme="minorHAnsi" w:cstheme="minorHAnsi"/>
                <w:b/>
                <w:bCs/>
                <w:sz w:val="22"/>
                <w:szCs w:val="22"/>
              </w:rPr>
              <w:t xml:space="preserve">Załącznik </w:t>
            </w:r>
            <w:r w:rsidR="00831B36" w:rsidRPr="00C11D67">
              <w:rPr>
                <w:rFonts w:asciiTheme="minorHAnsi" w:hAnsiTheme="minorHAnsi" w:cstheme="minorHAnsi"/>
                <w:b/>
                <w:bCs/>
                <w:sz w:val="22"/>
                <w:szCs w:val="22"/>
              </w:rPr>
              <w:t>1</w:t>
            </w:r>
            <w:r w:rsidR="008D0B59" w:rsidRPr="00C11D67">
              <w:rPr>
                <w:rFonts w:asciiTheme="minorHAnsi" w:hAnsiTheme="minorHAnsi" w:cstheme="minorHAnsi"/>
                <w:sz w:val="22"/>
                <w:szCs w:val="22"/>
              </w:rPr>
              <w:t xml:space="preserve"> do Umowy</w:t>
            </w:r>
            <w:r w:rsidRPr="00C11D67">
              <w:rPr>
                <w:rFonts w:asciiTheme="minorHAnsi" w:hAnsiTheme="minorHAnsi" w:cstheme="minorHAnsi"/>
                <w:sz w:val="22"/>
                <w:szCs w:val="22"/>
              </w:rPr>
              <w:t>;</w:t>
            </w:r>
          </w:p>
          <w:p w14:paraId="4D8AA428" w14:textId="05045D84" w:rsidR="00BF17F2" w:rsidRPr="00C11D67" w:rsidRDefault="00BF17F2" w:rsidP="00DB53D9">
            <w:pPr>
              <w:tabs>
                <w:tab w:val="center" w:pos="4896"/>
                <w:tab w:val="right" w:pos="9432"/>
              </w:tabs>
              <w:spacing w:line="276" w:lineRule="auto"/>
              <w:jc w:val="both"/>
              <w:rPr>
                <w:rFonts w:asciiTheme="minorHAnsi" w:hAnsiTheme="minorHAnsi" w:cstheme="minorHAnsi"/>
                <w:sz w:val="22"/>
                <w:szCs w:val="22"/>
              </w:rPr>
            </w:pPr>
          </w:p>
        </w:tc>
      </w:tr>
      <w:tr w:rsidR="0097574E" w:rsidRPr="00C11D67" w14:paraId="48FA988E" w14:textId="77777777" w:rsidTr="00EC56DF">
        <w:trPr>
          <w:trHeight w:val="986"/>
        </w:trPr>
        <w:tc>
          <w:tcPr>
            <w:tcW w:w="3171" w:type="dxa"/>
            <w:shd w:val="clear" w:color="auto" w:fill="auto"/>
          </w:tcPr>
          <w:p w14:paraId="7791EA6B"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74533482"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58A9EAE3" w14:textId="33DB04C8"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Dokumentacja Wykonawcza</w:t>
            </w:r>
          </w:p>
        </w:tc>
        <w:tc>
          <w:tcPr>
            <w:tcW w:w="5292" w:type="dxa"/>
            <w:shd w:val="clear" w:color="auto" w:fill="auto"/>
          </w:tcPr>
          <w:p w14:paraId="2569FD85" w14:textId="77777777"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projekt wykonawczy uzupełniający</w:t>
            </w:r>
            <w:r w:rsidR="00C26939" w:rsidRPr="00C11D67">
              <w:rPr>
                <w:rFonts w:asciiTheme="minorHAnsi" w:hAnsiTheme="minorHAnsi" w:cstheme="minorHAnsi"/>
                <w:sz w:val="22"/>
                <w:szCs w:val="22"/>
              </w:rPr>
              <w:t xml:space="preserve"> </w:t>
            </w:r>
            <w:r w:rsidRPr="00C11D67">
              <w:rPr>
                <w:rFonts w:asciiTheme="minorHAnsi" w:hAnsiTheme="minorHAnsi" w:cstheme="minorHAnsi"/>
                <w:sz w:val="22"/>
                <w:szCs w:val="22"/>
              </w:rPr>
              <w:t>i uszczegóławiający projekt budowlany w zakresie i stopniu dokładności niezbędnym do realizacji robót budowlanych objętych Przedmiotem Umowy, opracowany przez Zamawiającego</w:t>
            </w:r>
            <w:r w:rsidR="008D0B59" w:rsidRPr="00C11D67">
              <w:rPr>
                <w:rFonts w:asciiTheme="minorHAnsi" w:hAnsiTheme="minorHAnsi" w:cstheme="minorHAnsi"/>
                <w:sz w:val="22"/>
                <w:szCs w:val="22"/>
              </w:rPr>
              <w:t xml:space="preserve">. Dokumentacja Wykonawcza stanowi część Dokumentacji Projektowej stanowiącej </w:t>
            </w:r>
            <w:r w:rsidR="008D0B59" w:rsidRPr="00C11D67">
              <w:rPr>
                <w:rFonts w:asciiTheme="minorHAnsi" w:hAnsiTheme="minorHAnsi" w:cstheme="minorHAnsi"/>
                <w:b/>
                <w:bCs/>
                <w:sz w:val="22"/>
                <w:szCs w:val="22"/>
              </w:rPr>
              <w:t xml:space="preserve">Załącznik </w:t>
            </w:r>
            <w:r w:rsidR="00831B36" w:rsidRPr="00C11D67">
              <w:rPr>
                <w:rFonts w:asciiTheme="minorHAnsi" w:hAnsiTheme="minorHAnsi" w:cstheme="minorHAnsi"/>
                <w:b/>
                <w:bCs/>
                <w:sz w:val="22"/>
                <w:szCs w:val="22"/>
              </w:rPr>
              <w:t>1</w:t>
            </w:r>
            <w:r w:rsidR="008D0B59" w:rsidRPr="00C11D67">
              <w:rPr>
                <w:rFonts w:asciiTheme="minorHAnsi" w:hAnsiTheme="minorHAnsi" w:cstheme="minorHAnsi"/>
                <w:sz w:val="22"/>
                <w:szCs w:val="22"/>
              </w:rPr>
              <w:t xml:space="preserve"> do Umowy</w:t>
            </w:r>
            <w:r w:rsidRPr="00C11D67">
              <w:rPr>
                <w:rFonts w:asciiTheme="minorHAnsi" w:hAnsiTheme="minorHAnsi" w:cstheme="minorHAnsi"/>
                <w:sz w:val="22"/>
                <w:szCs w:val="22"/>
              </w:rPr>
              <w:t>;</w:t>
            </w:r>
          </w:p>
          <w:p w14:paraId="15326287" w14:textId="30873557" w:rsidR="00AE1991" w:rsidRPr="00C11D67" w:rsidRDefault="00AE1991" w:rsidP="00DB53D9">
            <w:pPr>
              <w:tabs>
                <w:tab w:val="center" w:pos="4896"/>
                <w:tab w:val="right" w:pos="9432"/>
              </w:tabs>
              <w:spacing w:line="276" w:lineRule="auto"/>
              <w:jc w:val="both"/>
              <w:rPr>
                <w:rFonts w:asciiTheme="minorHAnsi" w:hAnsiTheme="minorHAnsi" w:cstheme="minorHAnsi"/>
                <w:sz w:val="22"/>
                <w:szCs w:val="22"/>
              </w:rPr>
            </w:pPr>
          </w:p>
        </w:tc>
      </w:tr>
      <w:tr w:rsidR="0097574E" w:rsidRPr="00C11D67" w14:paraId="7E6FF21C" w14:textId="77777777" w:rsidTr="00EC56DF">
        <w:trPr>
          <w:trHeight w:val="868"/>
        </w:trPr>
        <w:tc>
          <w:tcPr>
            <w:tcW w:w="3171" w:type="dxa"/>
            <w:shd w:val="clear" w:color="auto" w:fill="auto"/>
          </w:tcPr>
          <w:p w14:paraId="580063FA"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36D0E09B"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2F04A451"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50BB4C50" w14:textId="06456371"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 xml:space="preserve">Dokumentacja Powykonawcza </w:t>
            </w:r>
          </w:p>
          <w:p w14:paraId="3C6B72E7"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32FE1CC1" w14:textId="77777777" w:rsidR="00AE1991" w:rsidRPr="00C11D67" w:rsidRDefault="0097574E"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dokumentację budowy </w:t>
            </w:r>
            <w:r w:rsidR="002F416E" w:rsidRPr="00C11D67">
              <w:rPr>
                <w:rFonts w:asciiTheme="minorHAnsi" w:hAnsiTheme="minorHAnsi" w:cstheme="minorHAnsi"/>
                <w:sz w:val="22"/>
                <w:szCs w:val="22"/>
              </w:rPr>
              <w:t xml:space="preserve">sporządzoną przez kierownika budowy Wykonawcy </w:t>
            </w:r>
            <w:r w:rsidRPr="00C11D67">
              <w:rPr>
                <w:rFonts w:asciiTheme="minorHAnsi" w:hAnsiTheme="minorHAnsi" w:cstheme="minorHAnsi"/>
                <w:sz w:val="22"/>
                <w:szCs w:val="22"/>
              </w:rPr>
              <w:t>wraz z projektami wykonawczymi i warsztatowymi z naniesionymi zmianami dokonanymi w toku wykonywania robót oraz geodezyjnymi pomiarami powykonawczymi, instrukcje obsługi urządzeń, DTR urządzeń, dokumentacje dotyczące zastosowanych wyrobów budowlanych (aprobaty techniczne, deklaracje właściwości użytkowych, atesty, certyfikaty etc.), karty przekazania odpadów oraz Kartę Gwarancyjną;</w:t>
            </w:r>
          </w:p>
          <w:p w14:paraId="575F4F3E" w14:textId="55601F30" w:rsidR="00EB76F7" w:rsidRPr="00C11D67" w:rsidRDefault="00EB76F7" w:rsidP="00DB53D9">
            <w:pPr>
              <w:tabs>
                <w:tab w:val="center" w:pos="4896"/>
                <w:tab w:val="right" w:pos="9432"/>
              </w:tabs>
              <w:spacing w:line="276" w:lineRule="auto"/>
              <w:jc w:val="both"/>
              <w:rPr>
                <w:rFonts w:asciiTheme="minorHAnsi" w:hAnsiTheme="minorHAnsi" w:cstheme="minorHAnsi"/>
                <w:sz w:val="22"/>
                <w:szCs w:val="22"/>
              </w:rPr>
            </w:pPr>
          </w:p>
        </w:tc>
      </w:tr>
      <w:tr w:rsidR="0097574E" w:rsidRPr="00C11D67" w14:paraId="780666E5" w14:textId="77777777" w:rsidTr="00EC56DF">
        <w:trPr>
          <w:trHeight w:val="1378"/>
        </w:trPr>
        <w:tc>
          <w:tcPr>
            <w:tcW w:w="3171" w:type="dxa"/>
            <w:shd w:val="clear" w:color="auto" w:fill="auto"/>
          </w:tcPr>
          <w:p w14:paraId="5C1E5320"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76F0C512" w14:textId="60208F1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 xml:space="preserve">Dziennik Budowy </w:t>
            </w:r>
          </w:p>
          <w:p w14:paraId="0DC53A14"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16A471F8" w14:textId="0F09FC60" w:rsidR="0097574E" w:rsidRPr="00C11D67" w:rsidRDefault="0097574E" w:rsidP="00DB53D9">
            <w:pPr>
              <w:pStyle w:val="Default"/>
              <w:spacing w:line="276" w:lineRule="auto"/>
              <w:jc w:val="both"/>
              <w:rPr>
                <w:rFonts w:asciiTheme="minorHAnsi" w:hAnsiTheme="minorHAnsi" w:cstheme="minorHAnsi"/>
                <w:bCs/>
                <w:sz w:val="22"/>
                <w:szCs w:val="22"/>
              </w:rPr>
            </w:pPr>
            <w:r w:rsidRPr="00C11D67">
              <w:rPr>
                <w:rFonts w:asciiTheme="minorHAnsi" w:hAnsiTheme="minorHAnsi" w:cstheme="minorHAnsi"/>
                <w:bCs/>
                <w:sz w:val="22"/>
                <w:szCs w:val="22"/>
              </w:rPr>
              <w:t xml:space="preserve">oznacza urzędowy dokument przebiegu robót budowlanych oraz zdarzeń i okoliczności zachodzących </w:t>
            </w:r>
            <w:r w:rsidR="00071C30" w:rsidRPr="00C11D67">
              <w:rPr>
                <w:rFonts w:asciiTheme="minorHAnsi" w:hAnsiTheme="minorHAnsi" w:cstheme="minorHAnsi"/>
                <w:bCs/>
                <w:sz w:val="22"/>
                <w:szCs w:val="22"/>
              </w:rPr>
              <w:br/>
            </w:r>
            <w:r w:rsidRPr="00C11D67">
              <w:rPr>
                <w:rFonts w:asciiTheme="minorHAnsi" w:hAnsiTheme="minorHAnsi" w:cstheme="minorHAnsi"/>
                <w:bCs/>
                <w:sz w:val="22"/>
                <w:szCs w:val="22"/>
              </w:rPr>
              <w:t>w toku wykonywania robót wydany przez właściwy organ;</w:t>
            </w:r>
          </w:p>
          <w:p w14:paraId="6251D287" w14:textId="77777777" w:rsidR="00AE1991" w:rsidRPr="00C11D67" w:rsidRDefault="00AE1991" w:rsidP="00DB53D9">
            <w:pPr>
              <w:pStyle w:val="Default"/>
              <w:spacing w:line="276" w:lineRule="auto"/>
              <w:jc w:val="both"/>
              <w:rPr>
                <w:rFonts w:asciiTheme="minorHAnsi" w:hAnsiTheme="minorHAnsi" w:cstheme="minorHAnsi"/>
                <w:bCs/>
                <w:sz w:val="22"/>
                <w:szCs w:val="22"/>
              </w:rPr>
            </w:pPr>
          </w:p>
        </w:tc>
      </w:tr>
      <w:tr w:rsidR="0097574E" w:rsidRPr="00C11D67" w14:paraId="4E960B6C" w14:textId="77777777" w:rsidTr="00EC56DF">
        <w:tc>
          <w:tcPr>
            <w:tcW w:w="3171" w:type="dxa"/>
            <w:shd w:val="clear" w:color="auto" w:fill="auto"/>
          </w:tcPr>
          <w:p w14:paraId="28A667F0"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Dzień Udzielenia Zamówienia</w:t>
            </w:r>
          </w:p>
          <w:p w14:paraId="12EE28B3"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559C0B94" w14:textId="7A386FF8" w:rsidR="0097574E" w:rsidRPr="00C11D67" w:rsidRDefault="0097574E" w:rsidP="00DB53D9">
            <w:pPr>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dzień zawarcia Umowy między Zamawiającym</w:t>
            </w:r>
            <w:r w:rsidR="002F416E" w:rsidRPr="00C11D67">
              <w:rPr>
                <w:rFonts w:asciiTheme="minorHAnsi" w:hAnsiTheme="minorHAnsi" w:cstheme="minorHAnsi"/>
                <w:sz w:val="22"/>
                <w:szCs w:val="22"/>
              </w:rPr>
              <w:t>,</w:t>
            </w:r>
            <w:r w:rsidRPr="00C11D67">
              <w:rPr>
                <w:rFonts w:asciiTheme="minorHAnsi" w:hAnsiTheme="minorHAnsi" w:cstheme="minorHAnsi"/>
                <w:sz w:val="22"/>
                <w:szCs w:val="22"/>
              </w:rPr>
              <w:t xml:space="preserve"> a Wykonawcą;</w:t>
            </w:r>
          </w:p>
          <w:p w14:paraId="5E752194" w14:textId="77777777" w:rsidR="0097574E" w:rsidRPr="00C11D67" w:rsidRDefault="0097574E" w:rsidP="00DB53D9">
            <w:pPr>
              <w:spacing w:line="276" w:lineRule="auto"/>
              <w:jc w:val="both"/>
              <w:rPr>
                <w:rFonts w:asciiTheme="minorHAnsi" w:hAnsiTheme="minorHAnsi" w:cstheme="minorHAnsi"/>
                <w:sz w:val="22"/>
                <w:szCs w:val="22"/>
              </w:rPr>
            </w:pPr>
          </w:p>
        </w:tc>
      </w:tr>
      <w:tr w:rsidR="0097574E" w:rsidRPr="00C11D67" w14:paraId="7CD00FE0" w14:textId="77777777" w:rsidTr="00EC56DF">
        <w:tc>
          <w:tcPr>
            <w:tcW w:w="3171" w:type="dxa"/>
            <w:shd w:val="clear" w:color="auto" w:fill="auto"/>
          </w:tcPr>
          <w:p w14:paraId="33B41C0D"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12D2CCAD"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53652354" w14:textId="1FA4DD84" w:rsidR="0097574E" w:rsidRPr="00C11D67" w:rsidDel="00AF661E"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Eksploatacja Wstępna</w:t>
            </w:r>
          </w:p>
        </w:tc>
        <w:tc>
          <w:tcPr>
            <w:tcW w:w="5292" w:type="dxa"/>
            <w:shd w:val="clear" w:color="auto" w:fill="auto"/>
          </w:tcPr>
          <w:p w14:paraId="3B71BBD9" w14:textId="7EA6B9B5" w:rsidR="00BB675D" w:rsidRPr="00C11D67" w:rsidRDefault="0097574E"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bCs/>
                <w:sz w:val="22"/>
                <w:szCs w:val="22"/>
              </w:rPr>
              <w:t xml:space="preserve">oznacza </w:t>
            </w:r>
            <w:r w:rsidR="00D96715">
              <w:rPr>
                <w:rFonts w:asciiTheme="minorHAnsi" w:hAnsiTheme="minorHAnsi" w:cstheme="minorHAnsi"/>
                <w:bCs/>
                <w:sz w:val="22"/>
                <w:szCs w:val="22"/>
              </w:rPr>
              <w:t>u</w:t>
            </w:r>
            <w:r w:rsidR="00D96715">
              <w:rPr>
                <w:rFonts w:asciiTheme="minorHAnsi" w:hAnsiTheme="minorHAnsi"/>
                <w:bCs/>
                <w:sz w:val="22"/>
                <w:szCs w:val="22"/>
              </w:rPr>
              <w:t>żytkowanie</w:t>
            </w:r>
            <w:r w:rsidR="00D96715" w:rsidRPr="00C11D67">
              <w:rPr>
                <w:rFonts w:asciiTheme="minorHAnsi" w:hAnsiTheme="minorHAnsi" w:cstheme="minorHAnsi"/>
                <w:bCs/>
                <w:sz w:val="22"/>
                <w:szCs w:val="22"/>
              </w:rPr>
              <w:t xml:space="preserve"> </w:t>
            </w:r>
            <w:r w:rsidRPr="00C11D67">
              <w:rPr>
                <w:rFonts w:asciiTheme="minorHAnsi" w:hAnsiTheme="minorHAnsi" w:cstheme="minorHAnsi"/>
                <w:bCs/>
                <w:sz w:val="22"/>
                <w:szCs w:val="22"/>
              </w:rPr>
              <w:t>wstępn</w:t>
            </w:r>
            <w:r w:rsidR="00D96715">
              <w:rPr>
                <w:rFonts w:asciiTheme="minorHAnsi" w:hAnsiTheme="minorHAnsi" w:cstheme="minorHAnsi"/>
                <w:bCs/>
                <w:sz w:val="22"/>
                <w:szCs w:val="22"/>
              </w:rPr>
              <w:t>e</w:t>
            </w:r>
            <w:r w:rsidRPr="00C11D67">
              <w:rPr>
                <w:rFonts w:asciiTheme="minorHAnsi" w:hAnsiTheme="minorHAnsi" w:cstheme="minorHAnsi"/>
                <w:bCs/>
                <w:sz w:val="22"/>
                <w:szCs w:val="22"/>
              </w:rPr>
              <w:t xml:space="preserve"> przeprowadzon</w:t>
            </w:r>
            <w:r w:rsidR="00D96715">
              <w:rPr>
                <w:rFonts w:asciiTheme="minorHAnsi" w:hAnsiTheme="minorHAnsi" w:cstheme="minorHAnsi"/>
                <w:bCs/>
                <w:sz w:val="22"/>
                <w:szCs w:val="22"/>
              </w:rPr>
              <w:t>e</w:t>
            </w:r>
            <w:r w:rsidRPr="00C11D67">
              <w:rPr>
                <w:rFonts w:asciiTheme="minorHAnsi" w:hAnsiTheme="minorHAnsi" w:cstheme="minorHAnsi"/>
                <w:bCs/>
                <w:sz w:val="22"/>
                <w:szCs w:val="22"/>
              </w:rPr>
              <w:t xml:space="preserve"> </w:t>
            </w:r>
            <w:r w:rsidR="00D96715" w:rsidRPr="00C11D67">
              <w:rPr>
                <w:rFonts w:asciiTheme="minorHAnsi" w:hAnsiTheme="minorHAnsi" w:cstheme="minorHAnsi"/>
                <w:bCs/>
                <w:sz w:val="22"/>
                <w:szCs w:val="22"/>
              </w:rPr>
              <w:t xml:space="preserve">po zakończeniu Rozruchu Technologicznego </w:t>
            </w:r>
            <w:r w:rsidR="00D96715">
              <w:rPr>
                <w:rFonts w:asciiTheme="minorHAnsi" w:hAnsiTheme="minorHAnsi" w:cstheme="minorHAnsi"/>
                <w:bCs/>
                <w:sz w:val="22"/>
                <w:szCs w:val="22"/>
              </w:rPr>
              <w:t>w</w:t>
            </w:r>
            <w:r w:rsidR="00D96715">
              <w:rPr>
                <w:rFonts w:asciiTheme="minorHAnsi" w:hAnsiTheme="minorHAnsi"/>
                <w:bCs/>
                <w:sz w:val="22"/>
                <w:szCs w:val="22"/>
              </w:rPr>
              <w:t xml:space="preserve">ykonanego </w:t>
            </w:r>
            <w:r w:rsidRPr="00C11D67">
              <w:rPr>
                <w:rFonts w:asciiTheme="minorHAnsi" w:hAnsiTheme="minorHAnsi" w:cstheme="minorHAnsi"/>
                <w:bCs/>
                <w:sz w:val="22"/>
                <w:szCs w:val="22"/>
              </w:rPr>
              <w:t xml:space="preserve">zgodnie z Instrukcją Rozruchu </w:t>
            </w:r>
            <w:r w:rsidR="00115DC8">
              <w:rPr>
                <w:rFonts w:asciiTheme="minorHAnsi" w:hAnsiTheme="minorHAnsi" w:cstheme="minorHAnsi"/>
                <w:bCs/>
                <w:sz w:val="22"/>
                <w:szCs w:val="22"/>
              </w:rPr>
              <w:t>Technologicznego</w:t>
            </w:r>
            <w:r w:rsidRPr="00C11D67">
              <w:rPr>
                <w:rFonts w:asciiTheme="minorHAnsi" w:hAnsiTheme="minorHAnsi" w:cstheme="minorHAnsi"/>
                <w:bCs/>
                <w:sz w:val="22"/>
                <w:szCs w:val="22"/>
              </w:rPr>
              <w:t xml:space="preserve">. </w:t>
            </w:r>
            <w:r w:rsidRPr="00C11D67">
              <w:rPr>
                <w:rFonts w:asciiTheme="minorHAnsi" w:hAnsiTheme="minorHAnsi" w:cstheme="minorHAnsi"/>
                <w:sz w:val="22"/>
                <w:szCs w:val="22"/>
              </w:rPr>
              <w:t xml:space="preserve">Eksploatacja </w:t>
            </w:r>
            <w:r w:rsidR="0055360D" w:rsidRPr="00C11D67">
              <w:rPr>
                <w:rFonts w:asciiTheme="minorHAnsi" w:hAnsiTheme="minorHAnsi" w:cstheme="minorHAnsi"/>
                <w:sz w:val="22"/>
                <w:szCs w:val="22"/>
              </w:rPr>
              <w:t>W</w:t>
            </w:r>
            <w:r w:rsidRPr="00C11D67">
              <w:rPr>
                <w:rFonts w:asciiTheme="minorHAnsi" w:hAnsiTheme="minorHAnsi" w:cstheme="minorHAnsi"/>
                <w:sz w:val="22"/>
                <w:szCs w:val="22"/>
              </w:rPr>
              <w:t xml:space="preserve">stępna polega na wprowadzeniu do instalacji Paliwa Lotniczego, po </w:t>
            </w:r>
            <w:r w:rsidR="00D96715">
              <w:rPr>
                <w:rFonts w:asciiTheme="minorHAnsi" w:hAnsiTheme="minorHAnsi" w:cstheme="minorHAnsi"/>
                <w:sz w:val="22"/>
                <w:szCs w:val="22"/>
              </w:rPr>
              <w:t xml:space="preserve"> u</w:t>
            </w:r>
            <w:r w:rsidR="00D96715">
              <w:rPr>
                <w:rFonts w:asciiTheme="minorHAnsi" w:hAnsiTheme="minorHAnsi"/>
                <w:sz w:val="22"/>
                <w:szCs w:val="22"/>
              </w:rPr>
              <w:t>zyskaniu pozwolenia na użytkowanie dla całości przedmiotu Umowy</w:t>
            </w:r>
            <w:r w:rsidRPr="00C11D67">
              <w:rPr>
                <w:rFonts w:asciiTheme="minorHAnsi" w:hAnsiTheme="minorHAnsi" w:cstheme="minorHAnsi"/>
                <w:sz w:val="22"/>
                <w:szCs w:val="22"/>
              </w:rPr>
              <w:t>;</w:t>
            </w:r>
            <w:r w:rsidR="00BB675D" w:rsidRPr="00C11D67">
              <w:rPr>
                <w:rFonts w:asciiTheme="minorHAnsi" w:hAnsiTheme="minorHAnsi" w:cstheme="minorHAnsi"/>
                <w:sz w:val="22"/>
                <w:szCs w:val="22"/>
              </w:rPr>
              <w:t xml:space="preserve"> </w:t>
            </w:r>
          </w:p>
          <w:p w14:paraId="6A092B53" w14:textId="77777777" w:rsidR="00BF17F2" w:rsidRPr="00C11D67" w:rsidDel="00AF661E" w:rsidRDefault="00BF17F2" w:rsidP="00DB53D9">
            <w:pPr>
              <w:pStyle w:val="Default"/>
              <w:spacing w:line="276" w:lineRule="auto"/>
              <w:jc w:val="both"/>
              <w:rPr>
                <w:rFonts w:asciiTheme="minorHAnsi" w:hAnsiTheme="minorHAnsi" w:cstheme="minorHAnsi"/>
                <w:bCs/>
                <w:sz w:val="22"/>
                <w:szCs w:val="22"/>
              </w:rPr>
            </w:pPr>
          </w:p>
        </w:tc>
      </w:tr>
      <w:tr w:rsidR="0097574E" w:rsidRPr="005B7BA7" w14:paraId="57A8112D" w14:textId="77777777" w:rsidTr="00EC56DF">
        <w:tc>
          <w:tcPr>
            <w:tcW w:w="3171" w:type="dxa"/>
            <w:shd w:val="clear" w:color="auto" w:fill="auto"/>
          </w:tcPr>
          <w:p w14:paraId="79EAC276"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JIG</w:t>
            </w:r>
          </w:p>
          <w:p w14:paraId="3E3324CD"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621841FA" w14:textId="4E160D5E" w:rsidR="0097574E" w:rsidRPr="00C11D67" w:rsidRDefault="0097574E" w:rsidP="00DB53D9">
            <w:pPr>
              <w:tabs>
                <w:tab w:val="center" w:pos="4896"/>
                <w:tab w:val="right" w:pos="9432"/>
              </w:tabs>
              <w:spacing w:line="276" w:lineRule="auto"/>
              <w:jc w:val="both"/>
              <w:rPr>
                <w:rFonts w:asciiTheme="minorHAnsi" w:hAnsiTheme="minorHAnsi" w:cstheme="minorHAnsi"/>
                <w:bCs/>
                <w:sz w:val="22"/>
                <w:szCs w:val="22"/>
                <w:lang w:val="en-US"/>
              </w:rPr>
            </w:pPr>
            <w:proofErr w:type="spellStart"/>
            <w:r w:rsidRPr="00C11D67">
              <w:rPr>
                <w:rFonts w:asciiTheme="minorHAnsi" w:hAnsiTheme="minorHAnsi" w:cstheme="minorHAnsi"/>
                <w:bCs/>
                <w:sz w:val="22"/>
                <w:szCs w:val="22"/>
                <w:lang w:val="en-AU"/>
              </w:rPr>
              <w:t>oznacza</w:t>
            </w:r>
            <w:proofErr w:type="spellEnd"/>
            <w:r w:rsidRPr="00C11D67">
              <w:rPr>
                <w:rFonts w:asciiTheme="minorHAnsi" w:hAnsiTheme="minorHAnsi" w:cstheme="minorHAnsi"/>
                <w:bCs/>
                <w:sz w:val="22"/>
                <w:szCs w:val="22"/>
                <w:lang w:val="en-US"/>
              </w:rPr>
              <w:t xml:space="preserve"> Joint Inspection Group Limited;</w:t>
            </w:r>
          </w:p>
        </w:tc>
      </w:tr>
      <w:tr w:rsidR="0097574E" w:rsidRPr="00C11D67" w14:paraId="5596B7DB" w14:textId="77777777" w:rsidTr="00EC56DF">
        <w:tc>
          <w:tcPr>
            <w:tcW w:w="3171" w:type="dxa"/>
            <w:shd w:val="clear" w:color="auto" w:fill="auto"/>
          </w:tcPr>
          <w:p w14:paraId="4EA97D37" w14:textId="77777777" w:rsidR="00DB53D9" w:rsidRPr="00B162DD" w:rsidRDefault="00DB53D9" w:rsidP="00DB53D9">
            <w:pPr>
              <w:tabs>
                <w:tab w:val="center" w:pos="4896"/>
                <w:tab w:val="right" w:pos="9432"/>
              </w:tabs>
              <w:spacing w:line="276" w:lineRule="auto"/>
              <w:jc w:val="both"/>
              <w:rPr>
                <w:rFonts w:asciiTheme="minorHAnsi" w:hAnsiTheme="minorHAnsi" w:cstheme="minorHAnsi"/>
                <w:b/>
                <w:sz w:val="22"/>
                <w:szCs w:val="22"/>
                <w:lang w:val="en-US"/>
              </w:rPr>
            </w:pPr>
          </w:p>
          <w:p w14:paraId="394B7918" w14:textId="77777777" w:rsidR="00DB53D9" w:rsidRPr="00B162DD" w:rsidRDefault="00DB53D9" w:rsidP="00DB53D9">
            <w:pPr>
              <w:tabs>
                <w:tab w:val="center" w:pos="4896"/>
                <w:tab w:val="right" w:pos="9432"/>
              </w:tabs>
              <w:spacing w:line="276" w:lineRule="auto"/>
              <w:jc w:val="both"/>
              <w:rPr>
                <w:rFonts w:asciiTheme="minorHAnsi" w:hAnsiTheme="minorHAnsi" w:cstheme="minorHAnsi"/>
                <w:b/>
                <w:sz w:val="22"/>
                <w:szCs w:val="22"/>
                <w:lang w:val="en-US"/>
              </w:rPr>
            </w:pPr>
          </w:p>
          <w:p w14:paraId="5A1227FA" w14:textId="77777777" w:rsidR="00DB53D9" w:rsidRPr="00B162DD" w:rsidRDefault="00DB53D9" w:rsidP="00DB53D9">
            <w:pPr>
              <w:tabs>
                <w:tab w:val="center" w:pos="4896"/>
                <w:tab w:val="right" w:pos="9432"/>
              </w:tabs>
              <w:spacing w:line="276" w:lineRule="auto"/>
              <w:jc w:val="both"/>
              <w:rPr>
                <w:rFonts w:asciiTheme="minorHAnsi" w:hAnsiTheme="minorHAnsi" w:cstheme="minorHAnsi"/>
                <w:b/>
                <w:sz w:val="22"/>
                <w:szCs w:val="22"/>
                <w:lang w:val="en-US"/>
              </w:rPr>
            </w:pPr>
          </w:p>
          <w:p w14:paraId="65A7C0C4" w14:textId="1F71568D"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Harmonogram Robót (HR)</w:t>
            </w:r>
          </w:p>
          <w:p w14:paraId="6F9AFBBD"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27B86804" w14:textId="40EA84A1" w:rsidR="0097574E" w:rsidRPr="00C11D67" w:rsidRDefault="0097574E"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dokument sporządzony w formie zadań i wykresu Gantta, przedstawiający właściwą kolejność i wzajemne uwarunkowania wykonywania Przedmiotu Umowy z pokazaniem Ścieżki Krytycznej, zawierający wszystkie elementy Przedmiotu Umowy</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z niezbędnymi czasami na zatwierdzanie dokumentacji i uzyskanie wszelkich koniecznych uzgodnień, pozwoleń, przeprowadzenie testów, szkoleń, odbiorów, procedur administracyjnych, opracowany przez Wykonawcę po zawarciu Umowy</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i podlegający pisemnemu zatwierdzeniu przez Zamawiającego</w:t>
            </w:r>
            <w:r w:rsidR="00D75F50" w:rsidRPr="00C11D67">
              <w:rPr>
                <w:rFonts w:asciiTheme="minorHAnsi" w:hAnsiTheme="minorHAnsi" w:cstheme="minorHAnsi"/>
                <w:sz w:val="22"/>
                <w:szCs w:val="22"/>
              </w:rPr>
              <w:t>/</w:t>
            </w:r>
            <w:r w:rsidR="00E410E2" w:rsidRPr="00C11D67">
              <w:rPr>
                <w:rFonts w:asciiTheme="minorHAnsi" w:hAnsiTheme="minorHAnsi" w:cstheme="minorHAnsi"/>
                <w:sz w:val="22"/>
                <w:szCs w:val="22"/>
              </w:rPr>
              <w:t xml:space="preserve"> </w:t>
            </w:r>
            <w:r w:rsidR="00D75F50" w:rsidRPr="00C11D67">
              <w:rPr>
                <w:rFonts w:asciiTheme="minorHAnsi" w:hAnsiTheme="minorHAnsi" w:cstheme="minorHAnsi"/>
                <w:sz w:val="22"/>
                <w:szCs w:val="22"/>
              </w:rPr>
              <w:t>In</w:t>
            </w:r>
            <w:r w:rsidR="00E410E2" w:rsidRPr="00C11D67">
              <w:rPr>
                <w:rFonts w:asciiTheme="minorHAnsi" w:hAnsiTheme="minorHAnsi" w:cstheme="minorHAnsi"/>
                <w:sz w:val="22"/>
                <w:szCs w:val="22"/>
              </w:rPr>
              <w:t>żyniera Kontraktu</w:t>
            </w:r>
            <w:r w:rsidRPr="00C11D67">
              <w:rPr>
                <w:rFonts w:asciiTheme="minorHAnsi" w:hAnsiTheme="minorHAnsi" w:cstheme="minorHAnsi"/>
                <w:sz w:val="22"/>
                <w:szCs w:val="22"/>
              </w:rPr>
              <w:t xml:space="preserve">; </w:t>
            </w:r>
          </w:p>
          <w:p w14:paraId="687B19B9" w14:textId="77777777" w:rsidR="0097574E" w:rsidRPr="00C11D67" w:rsidRDefault="0097574E" w:rsidP="00DB53D9">
            <w:pPr>
              <w:tabs>
                <w:tab w:val="center" w:pos="4896"/>
                <w:tab w:val="right" w:pos="9432"/>
              </w:tabs>
              <w:spacing w:line="276" w:lineRule="auto"/>
              <w:jc w:val="both"/>
              <w:rPr>
                <w:rFonts w:asciiTheme="minorHAnsi" w:hAnsiTheme="minorHAnsi" w:cstheme="minorHAnsi"/>
                <w:bCs/>
                <w:sz w:val="22"/>
                <w:szCs w:val="22"/>
              </w:rPr>
            </w:pPr>
          </w:p>
        </w:tc>
      </w:tr>
      <w:tr w:rsidR="0097574E" w:rsidRPr="00C11D67" w14:paraId="2DAF7D86" w14:textId="77777777" w:rsidTr="00EC56DF">
        <w:tc>
          <w:tcPr>
            <w:tcW w:w="3171" w:type="dxa"/>
            <w:shd w:val="clear" w:color="auto" w:fill="auto"/>
          </w:tcPr>
          <w:p w14:paraId="12182ABF" w14:textId="77777777" w:rsidR="0097574E" w:rsidRPr="00C11D67" w:rsidRDefault="0097574E" w:rsidP="00DB53D9">
            <w:pPr>
              <w:pStyle w:val="Default"/>
              <w:spacing w:line="276" w:lineRule="auto"/>
              <w:rPr>
                <w:rFonts w:asciiTheme="minorHAnsi" w:hAnsiTheme="minorHAnsi" w:cstheme="minorHAnsi"/>
                <w:sz w:val="22"/>
                <w:szCs w:val="22"/>
              </w:rPr>
            </w:pPr>
            <w:r w:rsidRPr="00C11D67">
              <w:rPr>
                <w:rFonts w:asciiTheme="minorHAnsi" w:hAnsiTheme="minorHAnsi" w:cstheme="minorHAnsi"/>
                <w:b/>
                <w:bCs/>
                <w:sz w:val="22"/>
                <w:szCs w:val="22"/>
              </w:rPr>
              <w:t>Harmonogram Rzeczowo-Finansowy (HR-F)</w:t>
            </w:r>
          </w:p>
          <w:p w14:paraId="442CA13A" w14:textId="77777777" w:rsidR="0097574E" w:rsidRPr="00C11D67" w:rsidRDefault="0097574E" w:rsidP="00DB53D9">
            <w:pPr>
              <w:tabs>
                <w:tab w:val="center" w:pos="4896"/>
                <w:tab w:val="right" w:pos="9432"/>
              </w:tabs>
              <w:spacing w:line="276" w:lineRule="auto"/>
              <w:jc w:val="both"/>
              <w:rPr>
                <w:rFonts w:asciiTheme="minorHAnsi" w:hAnsiTheme="minorHAnsi" w:cstheme="minorHAnsi"/>
                <w:bCs/>
                <w:sz w:val="22"/>
                <w:szCs w:val="22"/>
              </w:rPr>
            </w:pPr>
          </w:p>
        </w:tc>
        <w:tc>
          <w:tcPr>
            <w:tcW w:w="5292" w:type="dxa"/>
            <w:shd w:val="clear" w:color="auto" w:fill="auto"/>
          </w:tcPr>
          <w:p w14:paraId="7F31FE9D" w14:textId="6B2AECB8" w:rsidR="0097574E" w:rsidRPr="00C11D67" w:rsidRDefault="00BF39D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w:t>
            </w:r>
            <w:r w:rsidR="0097574E" w:rsidRPr="00C11D67">
              <w:rPr>
                <w:rFonts w:asciiTheme="minorHAnsi" w:hAnsiTheme="minorHAnsi" w:cstheme="minorHAnsi"/>
                <w:sz w:val="22"/>
                <w:szCs w:val="22"/>
              </w:rPr>
              <w:t xml:space="preserve">znacza dokument, który określa kluczowe elementy Robót i terminy realizacji Przedmiotu Umowy oraz przewidywane płatności, opracowany przez Wykonawcę </w:t>
            </w:r>
            <w:r w:rsidR="0097574E" w:rsidRPr="00C11D67">
              <w:rPr>
                <w:rFonts w:asciiTheme="minorHAnsi" w:hAnsiTheme="minorHAnsi" w:cstheme="minorHAnsi"/>
                <w:sz w:val="22"/>
                <w:szCs w:val="22"/>
              </w:rPr>
              <w:lastRenderedPageBreak/>
              <w:t>po zawarciu Umowy i</w:t>
            </w:r>
            <w:r w:rsidRPr="00C11D67">
              <w:rPr>
                <w:rFonts w:asciiTheme="minorHAnsi" w:hAnsiTheme="minorHAnsi" w:cstheme="minorHAnsi"/>
                <w:sz w:val="22"/>
                <w:szCs w:val="22"/>
              </w:rPr>
              <w:t xml:space="preserve"> </w:t>
            </w:r>
            <w:r w:rsidR="0097574E" w:rsidRPr="00C11D67">
              <w:rPr>
                <w:rFonts w:asciiTheme="minorHAnsi" w:hAnsiTheme="minorHAnsi" w:cstheme="minorHAnsi"/>
                <w:sz w:val="22"/>
                <w:szCs w:val="22"/>
              </w:rPr>
              <w:t>podlegający pisemnemu zatwierdzeniu przez Zamawiającego</w:t>
            </w:r>
            <w:r w:rsidR="00D75F50" w:rsidRPr="00C11D67">
              <w:rPr>
                <w:rFonts w:asciiTheme="minorHAnsi" w:hAnsiTheme="minorHAnsi" w:cstheme="minorHAnsi"/>
                <w:sz w:val="22"/>
                <w:szCs w:val="22"/>
              </w:rPr>
              <w:t>/</w:t>
            </w:r>
            <w:r w:rsidR="00E410E2" w:rsidRPr="00C11D67">
              <w:rPr>
                <w:rFonts w:asciiTheme="minorHAnsi" w:hAnsiTheme="minorHAnsi" w:cstheme="minorHAnsi"/>
                <w:sz w:val="22"/>
                <w:szCs w:val="22"/>
              </w:rPr>
              <w:t xml:space="preserve"> Inżyniera Kontraktu</w:t>
            </w:r>
            <w:r w:rsidR="0097574E" w:rsidRPr="00C11D67">
              <w:rPr>
                <w:rFonts w:asciiTheme="minorHAnsi" w:hAnsiTheme="minorHAnsi" w:cstheme="minorHAnsi"/>
                <w:sz w:val="22"/>
                <w:szCs w:val="22"/>
              </w:rPr>
              <w:t>;</w:t>
            </w:r>
          </w:p>
          <w:p w14:paraId="3C01D75A" w14:textId="77777777" w:rsidR="0097574E" w:rsidRPr="00C11D67" w:rsidRDefault="0097574E" w:rsidP="00DB53D9">
            <w:pPr>
              <w:pStyle w:val="Default"/>
              <w:spacing w:line="276" w:lineRule="auto"/>
              <w:ind w:left="29" w:firstLine="29"/>
              <w:jc w:val="both"/>
              <w:rPr>
                <w:rFonts w:asciiTheme="minorHAnsi" w:hAnsiTheme="minorHAnsi" w:cstheme="minorHAnsi"/>
                <w:sz w:val="22"/>
                <w:szCs w:val="22"/>
              </w:rPr>
            </w:pPr>
          </w:p>
        </w:tc>
      </w:tr>
      <w:tr w:rsidR="0097574E" w:rsidRPr="00C11D67" w14:paraId="5AEA9BB8" w14:textId="77777777" w:rsidTr="00EC56DF">
        <w:tc>
          <w:tcPr>
            <w:tcW w:w="3171" w:type="dxa"/>
            <w:shd w:val="clear" w:color="auto" w:fill="auto"/>
          </w:tcPr>
          <w:p w14:paraId="31C1579B" w14:textId="614AA661" w:rsidR="00BF39D3" w:rsidRPr="00C11D67" w:rsidRDefault="0097574E" w:rsidP="00DB53D9">
            <w:pPr>
              <w:pStyle w:val="Default"/>
              <w:spacing w:line="276" w:lineRule="auto"/>
              <w:rPr>
                <w:rFonts w:asciiTheme="minorHAnsi" w:hAnsiTheme="minorHAnsi" w:cstheme="minorHAnsi"/>
                <w:b/>
                <w:bCs/>
                <w:color w:val="auto"/>
                <w:sz w:val="22"/>
                <w:szCs w:val="22"/>
              </w:rPr>
            </w:pPr>
            <w:r w:rsidRPr="00C11D67">
              <w:rPr>
                <w:rFonts w:asciiTheme="minorHAnsi" w:hAnsiTheme="minorHAnsi" w:cstheme="minorHAnsi"/>
                <w:b/>
                <w:bCs/>
                <w:color w:val="auto"/>
                <w:sz w:val="22"/>
                <w:szCs w:val="22"/>
              </w:rPr>
              <w:lastRenderedPageBreak/>
              <w:t>Inspektor Nadzoru Inwestorskiego/</w:t>
            </w:r>
            <w:r w:rsidR="00BF39D3" w:rsidRPr="00C11D67">
              <w:rPr>
                <w:rFonts w:asciiTheme="minorHAnsi" w:hAnsiTheme="minorHAnsi" w:cstheme="minorHAnsi"/>
                <w:b/>
                <w:bCs/>
                <w:color w:val="auto"/>
                <w:sz w:val="22"/>
                <w:szCs w:val="22"/>
              </w:rPr>
              <w:t xml:space="preserve"> Inżynier Kontraktu </w:t>
            </w:r>
          </w:p>
          <w:p w14:paraId="406F51C0" w14:textId="08F319E9" w:rsidR="0097574E" w:rsidRPr="00C11D67" w:rsidRDefault="0097574E" w:rsidP="00DB53D9">
            <w:pPr>
              <w:pStyle w:val="Default"/>
              <w:spacing w:line="276" w:lineRule="auto"/>
              <w:jc w:val="both"/>
              <w:rPr>
                <w:rFonts w:asciiTheme="minorHAnsi" w:hAnsiTheme="minorHAnsi" w:cstheme="minorHAnsi"/>
                <w:b/>
                <w:bCs/>
                <w:strike/>
                <w:sz w:val="22"/>
                <w:szCs w:val="22"/>
              </w:rPr>
            </w:pPr>
          </w:p>
        </w:tc>
        <w:tc>
          <w:tcPr>
            <w:tcW w:w="5292" w:type="dxa"/>
            <w:shd w:val="clear" w:color="auto" w:fill="auto"/>
          </w:tcPr>
          <w:p w14:paraId="1B14C954" w14:textId="77777777" w:rsidR="0097574E" w:rsidRDefault="0097574E"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osobę lub osoby posiadające wymagane przepisami prawa kwalifikacje i posiadające upoważnienie Zamawiającego do potwierdzania wykonania przez Wykonawcę Przedmiotu Umowy w zakresie rzeczowym</w:t>
            </w:r>
            <w:r w:rsidR="00D75F50" w:rsidRPr="00C11D67">
              <w:rPr>
                <w:rFonts w:asciiTheme="minorHAnsi" w:hAnsiTheme="minorHAnsi" w:cstheme="minorHAnsi"/>
                <w:sz w:val="22"/>
                <w:szCs w:val="22"/>
              </w:rPr>
              <w:t xml:space="preserve">, </w:t>
            </w:r>
            <w:r w:rsidRPr="00C11D67">
              <w:rPr>
                <w:rFonts w:asciiTheme="minorHAnsi" w:hAnsiTheme="minorHAnsi" w:cstheme="minorHAnsi"/>
                <w:sz w:val="22"/>
                <w:szCs w:val="22"/>
              </w:rPr>
              <w:t>jakościowym</w:t>
            </w:r>
            <w:r w:rsidR="00D75F50" w:rsidRPr="00C11D67">
              <w:rPr>
                <w:rFonts w:asciiTheme="minorHAnsi" w:hAnsiTheme="minorHAnsi" w:cstheme="minorHAnsi"/>
                <w:sz w:val="22"/>
                <w:szCs w:val="22"/>
              </w:rPr>
              <w:t xml:space="preserve"> i finansowym</w:t>
            </w:r>
            <w:r w:rsidRPr="00C11D67">
              <w:rPr>
                <w:rFonts w:asciiTheme="minorHAnsi" w:hAnsiTheme="minorHAnsi" w:cstheme="minorHAnsi"/>
                <w:sz w:val="22"/>
                <w:szCs w:val="22"/>
              </w:rPr>
              <w:t>;</w:t>
            </w:r>
          </w:p>
          <w:p w14:paraId="09A004F3" w14:textId="695B6383" w:rsidR="00DB53D9" w:rsidRPr="00C11D67" w:rsidRDefault="00DB53D9" w:rsidP="00DB53D9">
            <w:pPr>
              <w:pStyle w:val="Default"/>
              <w:spacing w:line="276" w:lineRule="auto"/>
              <w:jc w:val="both"/>
              <w:rPr>
                <w:rFonts w:asciiTheme="minorHAnsi" w:hAnsiTheme="minorHAnsi" w:cstheme="minorHAnsi"/>
                <w:sz w:val="22"/>
                <w:szCs w:val="22"/>
              </w:rPr>
            </w:pPr>
          </w:p>
        </w:tc>
      </w:tr>
      <w:tr w:rsidR="0097574E" w:rsidRPr="00C11D67" w14:paraId="20CD890B" w14:textId="77777777" w:rsidTr="00EC56DF">
        <w:tc>
          <w:tcPr>
            <w:tcW w:w="3171" w:type="dxa"/>
            <w:shd w:val="clear" w:color="auto" w:fill="auto"/>
          </w:tcPr>
          <w:p w14:paraId="4919FEFC" w14:textId="77777777" w:rsidR="00DB53D9" w:rsidRDefault="00DB53D9" w:rsidP="00DB53D9">
            <w:pPr>
              <w:pStyle w:val="Default"/>
              <w:spacing w:line="276" w:lineRule="auto"/>
              <w:rPr>
                <w:rFonts w:asciiTheme="minorHAnsi" w:hAnsiTheme="minorHAnsi" w:cstheme="minorHAnsi"/>
                <w:b/>
                <w:bCs/>
                <w:sz w:val="22"/>
                <w:szCs w:val="22"/>
              </w:rPr>
            </w:pPr>
          </w:p>
          <w:p w14:paraId="7564B995" w14:textId="077C5D75" w:rsidR="0097574E" w:rsidRPr="00C11D67" w:rsidRDefault="00EC56DF" w:rsidP="00DB53D9">
            <w:pPr>
              <w:pStyle w:val="Default"/>
              <w:spacing w:line="276" w:lineRule="auto"/>
              <w:rPr>
                <w:rFonts w:asciiTheme="minorHAnsi" w:hAnsiTheme="minorHAnsi" w:cstheme="minorHAnsi"/>
                <w:b/>
                <w:bCs/>
                <w:sz w:val="22"/>
                <w:szCs w:val="22"/>
              </w:rPr>
            </w:pPr>
            <w:r w:rsidRPr="00C11D67">
              <w:rPr>
                <w:rFonts w:asciiTheme="minorHAnsi" w:hAnsiTheme="minorHAnsi" w:cstheme="minorHAnsi"/>
                <w:b/>
                <w:bCs/>
                <w:sz w:val="22"/>
                <w:szCs w:val="22"/>
              </w:rPr>
              <w:t>Instrukcją Rozruchu Technologicznego</w:t>
            </w:r>
          </w:p>
          <w:p w14:paraId="1F5EC46C" w14:textId="77777777" w:rsidR="00EC56DF" w:rsidRPr="00C11D67" w:rsidRDefault="00EC56DF" w:rsidP="00DB53D9">
            <w:pPr>
              <w:pStyle w:val="Default"/>
              <w:spacing w:line="276" w:lineRule="auto"/>
              <w:jc w:val="both"/>
              <w:rPr>
                <w:rFonts w:asciiTheme="minorHAnsi" w:hAnsiTheme="minorHAnsi" w:cstheme="minorHAnsi"/>
                <w:b/>
                <w:bCs/>
                <w:sz w:val="22"/>
                <w:szCs w:val="22"/>
              </w:rPr>
            </w:pPr>
          </w:p>
          <w:p w14:paraId="1422A0B6" w14:textId="77777777" w:rsidR="00EC56DF" w:rsidRPr="00C11D67" w:rsidRDefault="00EC56DF" w:rsidP="00DB53D9">
            <w:pPr>
              <w:pStyle w:val="Default"/>
              <w:spacing w:line="276" w:lineRule="auto"/>
              <w:jc w:val="both"/>
              <w:rPr>
                <w:rFonts w:asciiTheme="minorHAnsi" w:hAnsiTheme="minorHAnsi" w:cstheme="minorHAnsi"/>
                <w:b/>
                <w:bCs/>
                <w:sz w:val="22"/>
                <w:szCs w:val="22"/>
              </w:rPr>
            </w:pPr>
          </w:p>
          <w:p w14:paraId="29AEEE35" w14:textId="77777777" w:rsidR="00EC56DF" w:rsidRPr="00C11D67" w:rsidRDefault="00EC56DF" w:rsidP="00DB53D9">
            <w:pPr>
              <w:pStyle w:val="Default"/>
              <w:spacing w:line="276" w:lineRule="auto"/>
              <w:jc w:val="both"/>
              <w:rPr>
                <w:rFonts w:asciiTheme="minorHAnsi" w:hAnsiTheme="minorHAnsi" w:cstheme="minorHAnsi"/>
                <w:b/>
                <w:bCs/>
                <w:sz w:val="22"/>
                <w:szCs w:val="22"/>
              </w:rPr>
            </w:pPr>
          </w:p>
          <w:p w14:paraId="77E93D3E" w14:textId="77777777" w:rsidR="00EC56DF" w:rsidRPr="00C11D67" w:rsidRDefault="00EC56DF" w:rsidP="00DB53D9">
            <w:pPr>
              <w:pStyle w:val="Default"/>
              <w:spacing w:line="276" w:lineRule="auto"/>
              <w:jc w:val="both"/>
              <w:rPr>
                <w:rFonts w:asciiTheme="minorHAnsi" w:hAnsiTheme="minorHAnsi" w:cstheme="minorHAnsi"/>
                <w:b/>
                <w:bCs/>
                <w:sz w:val="22"/>
                <w:szCs w:val="22"/>
              </w:rPr>
            </w:pPr>
          </w:p>
          <w:p w14:paraId="34307DDE" w14:textId="36F5346E" w:rsidR="0097574E" w:rsidRPr="00C11D67" w:rsidRDefault="00EC56DF" w:rsidP="00DB53D9">
            <w:pPr>
              <w:pStyle w:val="Default"/>
              <w:spacing w:line="276" w:lineRule="auto"/>
              <w:jc w:val="both"/>
              <w:rPr>
                <w:rFonts w:asciiTheme="minorHAnsi" w:hAnsiTheme="minorHAnsi" w:cstheme="minorHAnsi"/>
                <w:b/>
                <w:bCs/>
                <w:sz w:val="22"/>
                <w:szCs w:val="22"/>
              </w:rPr>
            </w:pPr>
            <w:r w:rsidRPr="00C11D67">
              <w:rPr>
                <w:rFonts w:asciiTheme="minorHAnsi" w:hAnsiTheme="minorHAnsi" w:cstheme="minorHAnsi"/>
                <w:b/>
                <w:bCs/>
                <w:sz w:val="22"/>
                <w:szCs w:val="22"/>
              </w:rPr>
              <w:t>I</w:t>
            </w:r>
            <w:r w:rsidR="0097574E" w:rsidRPr="00C11D67">
              <w:rPr>
                <w:rFonts w:asciiTheme="minorHAnsi" w:hAnsiTheme="minorHAnsi" w:cstheme="minorHAnsi"/>
                <w:b/>
                <w:bCs/>
                <w:sz w:val="22"/>
                <w:szCs w:val="22"/>
              </w:rPr>
              <w:t xml:space="preserve">nwestycja </w:t>
            </w:r>
          </w:p>
          <w:p w14:paraId="4359877D"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3EB749A9" w14:textId="7FEEF225" w:rsidR="00EC56DF" w:rsidRPr="00C11D67" w:rsidRDefault="00EC56DF"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Dokument przygotowany przez Wykonawcę w oparciu </w:t>
            </w:r>
            <w:r w:rsidR="00DB53D9">
              <w:rPr>
                <w:rFonts w:asciiTheme="minorHAnsi" w:hAnsiTheme="minorHAnsi" w:cstheme="minorHAnsi"/>
                <w:sz w:val="22"/>
                <w:szCs w:val="22"/>
              </w:rPr>
              <w:br/>
            </w:r>
            <w:r w:rsidRPr="00C11D67">
              <w:rPr>
                <w:rFonts w:asciiTheme="minorHAnsi" w:hAnsiTheme="minorHAnsi" w:cstheme="minorHAnsi"/>
                <w:sz w:val="22"/>
                <w:szCs w:val="22"/>
              </w:rPr>
              <w:t>o Wytyczne Rozruchu Multimodalnego Węzła Przeładunku towarów i usług w oparciu o bocznicę kolejową i zatwierdzony przez Zamawiającego.</w:t>
            </w:r>
          </w:p>
          <w:p w14:paraId="5CAF9815" w14:textId="77777777" w:rsidR="0097574E" w:rsidRPr="00C11D67" w:rsidRDefault="0097574E" w:rsidP="00DB53D9">
            <w:pPr>
              <w:pStyle w:val="Default"/>
              <w:spacing w:line="276" w:lineRule="auto"/>
              <w:jc w:val="both"/>
              <w:rPr>
                <w:rFonts w:asciiTheme="minorHAnsi" w:hAnsiTheme="minorHAnsi" w:cstheme="minorHAnsi"/>
                <w:sz w:val="22"/>
                <w:szCs w:val="22"/>
              </w:rPr>
            </w:pPr>
          </w:p>
          <w:p w14:paraId="23684987" w14:textId="0557ED35" w:rsidR="0097574E" w:rsidRPr="00C11D67" w:rsidRDefault="0097574E"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zamierzenie inwestycyjne, którego przedmiotem jest budowa oraz uzyskanie pozwolenia na użytkowanie </w:t>
            </w:r>
            <w:r w:rsidR="00E410E2" w:rsidRPr="00C11D67">
              <w:rPr>
                <w:rFonts w:asciiTheme="minorHAnsi" w:hAnsiTheme="minorHAnsi" w:cstheme="minorHAnsi"/>
                <w:i/>
                <w:sz w:val="22"/>
                <w:szCs w:val="22"/>
              </w:rPr>
              <w:t xml:space="preserve">multimodalnego węzła przeładunku towarów i paliw </w:t>
            </w:r>
            <w:r w:rsidR="00DB53D9">
              <w:rPr>
                <w:rFonts w:asciiTheme="minorHAnsi" w:hAnsiTheme="minorHAnsi" w:cstheme="minorHAnsi"/>
                <w:i/>
                <w:sz w:val="22"/>
                <w:szCs w:val="22"/>
              </w:rPr>
              <w:br/>
            </w:r>
            <w:r w:rsidR="00E410E2" w:rsidRPr="00C11D67">
              <w:rPr>
                <w:rFonts w:asciiTheme="minorHAnsi" w:hAnsiTheme="minorHAnsi" w:cstheme="minorHAnsi"/>
                <w:i/>
                <w:sz w:val="22"/>
                <w:szCs w:val="22"/>
              </w:rPr>
              <w:t>w oparciu o bocznicę kolejową</w:t>
            </w:r>
            <w:r w:rsidR="00EC56DF" w:rsidRPr="00C11D67">
              <w:rPr>
                <w:rFonts w:asciiTheme="minorHAnsi" w:hAnsiTheme="minorHAnsi" w:cstheme="minorHAnsi"/>
                <w:i/>
                <w:sz w:val="22"/>
                <w:szCs w:val="22"/>
              </w:rPr>
              <w:t xml:space="preserve"> </w:t>
            </w:r>
            <w:r w:rsidR="00E410E2" w:rsidRPr="00C11D67">
              <w:rPr>
                <w:rFonts w:asciiTheme="minorHAnsi" w:hAnsiTheme="minorHAnsi" w:cstheme="minorHAnsi"/>
                <w:i/>
                <w:sz w:val="22"/>
                <w:szCs w:val="22"/>
              </w:rPr>
              <w:t>w Porcie Lotniczym "Katowice"</w:t>
            </w:r>
            <w:r w:rsidRPr="00C11D67">
              <w:rPr>
                <w:rFonts w:asciiTheme="minorHAnsi" w:hAnsiTheme="minorHAnsi" w:cstheme="minorHAnsi"/>
                <w:sz w:val="22"/>
                <w:szCs w:val="22"/>
              </w:rPr>
              <w:t>;</w:t>
            </w:r>
          </w:p>
          <w:p w14:paraId="576A3704" w14:textId="05930D17" w:rsidR="00EC56DF" w:rsidRPr="00C11D67" w:rsidRDefault="00EC56DF" w:rsidP="00DB53D9">
            <w:pPr>
              <w:pStyle w:val="Default"/>
              <w:spacing w:line="276" w:lineRule="auto"/>
              <w:jc w:val="both"/>
              <w:rPr>
                <w:rFonts w:asciiTheme="minorHAnsi" w:hAnsiTheme="minorHAnsi" w:cstheme="minorHAnsi"/>
                <w:sz w:val="22"/>
                <w:szCs w:val="22"/>
              </w:rPr>
            </w:pPr>
          </w:p>
        </w:tc>
      </w:tr>
      <w:tr w:rsidR="0097574E" w:rsidRPr="00C11D67" w14:paraId="7D97D373" w14:textId="77777777" w:rsidTr="00EC56DF">
        <w:tc>
          <w:tcPr>
            <w:tcW w:w="3171" w:type="dxa"/>
            <w:shd w:val="clear" w:color="auto" w:fill="auto"/>
          </w:tcPr>
          <w:p w14:paraId="080F36C1" w14:textId="4364584F"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4AB42FBA" w14:textId="2033FCB8" w:rsidR="00EC56DF" w:rsidRPr="00C11D67" w:rsidRDefault="00EC56DF" w:rsidP="00DB53D9">
            <w:pPr>
              <w:tabs>
                <w:tab w:val="center" w:pos="4896"/>
                <w:tab w:val="right" w:pos="9432"/>
              </w:tabs>
              <w:spacing w:line="276" w:lineRule="auto"/>
              <w:jc w:val="both"/>
              <w:rPr>
                <w:rFonts w:asciiTheme="minorHAnsi" w:hAnsiTheme="minorHAnsi" w:cstheme="minorHAnsi"/>
                <w:bCs/>
                <w:sz w:val="22"/>
                <w:szCs w:val="22"/>
              </w:rPr>
            </w:pPr>
          </w:p>
        </w:tc>
      </w:tr>
      <w:tr w:rsidR="006C7D11" w:rsidRPr="00C11D67" w14:paraId="452F841B" w14:textId="77777777" w:rsidTr="00EC56DF">
        <w:tc>
          <w:tcPr>
            <w:tcW w:w="3171" w:type="dxa"/>
            <w:shd w:val="clear" w:color="auto" w:fill="auto"/>
          </w:tcPr>
          <w:p w14:paraId="4497DDA9"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Kodeks Cywilny lub  k.c.</w:t>
            </w:r>
          </w:p>
        </w:tc>
        <w:tc>
          <w:tcPr>
            <w:tcW w:w="5292" w:type="dxa"/>
            <w:shd w:val="clear" w:color="auto" w:fill="auto"/>
          </w:tcPr>
          <w:p w14:paraId="6A7F0BAA" w14:textId="73D0437C" w:rsidR="008A7D40" w:rsidRPr="00C11D67" w:rsidRDefault="0097574E"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ustawę z dnia 23 kwietnia 1964r. – Kodeks Cywilny;</w:t>
            </w:r>
          </w:p>
          <w:p w14:paraId="7E66B4B5" w14:textId="2C7BB722" w:rsidR="0097574E" w:rsidRPr="00C11D67" w:rsidRDefault="0097574E" w:rsidP="00DB53D9">
            <w:pPr>
              <w:tabs>
                <w:tab w:val="center" w:pos="4896"/>
                <w:tab w:val="right" w:pos="9432"/>
              </w:tabs>
              <w:spacing w:line="276" w:lineRule="auto"/>
              <w:jc w:val="both"/>
              <w:rPr>
                <w:rFonts w:asciiTheme="minorHAnsi" w:hAnsiTheme="minorHAnsi" w:cstheme="minorHAnsi"/>
                <w:strike/>
                <w:sz w:val="22"/>
                <w:szCs w:val="22"/>
              </w:rPr>
            </w:pPr>
          </w:p>
        </w:tc>
      </w:tr>
      <w:tr w:rsidR="0097574E" w:rsidRPr="00C11D67" w14:paraId="4C346801" w14:textId="77777777" w:rsidTr="00EC56DF">
        <w:tc>
          <w:tcPr>
            <w:tcW w:w="3171" w:type="dxa"/>
            <w:shd w:val="clear" w:color="auto" w:fill="auto"/>
          </w:tcPr>
          <w:p w14:paraId="6E9B5C47"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23BFFCF0"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4AEBDF7E" w14:textId="59300F18" w:rsidR="0097574E" w:rsidRPr="00C11D67" w:rsidRDefault="0097574E" w:rsidP="00DB53D9">
            <w:pPr>
              <w:tabs>
                <w:tab w:val="center" w:pos="4896"/>
                <w:tab w:val="right" w:pos="9432"/>
              </w:tabs>
              <w:spacing w:line="276" w:lineRule="auto"/>
              <w:rPr>
                <w:rFonts w:asciiTheme="minorHAnsi" w:hAnsiTheme="minorHAnsi" w:cstheme="minorHAnsi"/>
                <w:b/>
                <w:sz w:val="22"/>
                <w:szCs w:val="22"/>
              </w:rPr>
            </w:pPr>
            <w:r w:rsidRPr="00C11D67">
              <w:rPr>
                <w:rFonts w:asciiTheme="minorHAnsi" w:hAnsiTheme="minorHAnsi" w:cstheme="minorHAnsi"/>
                <w:b/>
                <w:sz w:val="22"/>
                <w:szCs w:val="22"/>
              </w:rPr>
              <w:t xml:space="preserve">Materiały i urządzenia równoważne </w:t>
            </w:r>
          </w:p>
          <w:p w14:paraId="55E9BCE3" w14:textId="77777777"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p>
        </w:tc>
        <w:tc>
          <w:tcPr>
            <w:tcW w:w="5363" w:type="dxa"/>
            <w:shd w:val="clear" w:color="auto" w:fill="auto"/>
          </w:tcPr>
          <w:p w14:paraId="030041AF" w14:textId="1E0FFCC6"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materiały i urządzenia posiadające równorzędne lub wyższe parametry techniczne, jakościowe, funkcjonalne i użytkowe, jak materiały i urządzenia wskazane przez Zamawiającego; w przypadku, gdy w SWZ lub w OPZ Przedmiot Umowy zostanie opisany za pomocą norm, aprobat, specyfikacji technicznych i systemów odniesień, o których mowa w art. </w:t>
            </w:r>
            <w:r w:rsidR="005214D1" w:rsidRPr="00C11D67">
              <w:rPr>
                <w:rFonts w:asciiTheme="minorHAnsi" w:hAnsiTheme="minorHAnsi" w:cstheme="minorHAnsi"/>
                <w:sz w:val="22"/>
                <w:szCs w:val="22"/>
              </w:rPr>
              <w:t>99</w:t>
            </w:r>
            <w:r w:rsidRPr="00C11D67">
              <w:rPr>
                <w:rFonts w:asciiTheme="minorHAnsi" w:hAnsiTheme="minorHAnsi" w:cstheme="minorHAnsi"/>
                <w:sz w:val="22"/>
                <w:szCs w:val="22"/>
              </w:rPr>
              <w:t xml:space="preserve"> ust.</w:t>
            </w:r>
            <w:r w:rsidR="00F853D3" w:rsidRPr="00C11D67">
              <w:rPr>
                <w:rFonts w:asciiTheme="minorHAnsi" w:hAnsiTheme="minorHAnsi" w:cstheme="minorHAnsi"/>
                <w:sz w:val="22"/>
                <w:szCs w:val="22"/>
              </w:rPr>
              <w:t xml:space="preserve"> </w:t>
            </w:r>
            <w:r w:rsidR="005214D1" w:rsidRPr="00C11D67">
              <w:rPr>
                <w:rFonts w:asciiTheme="minorHAnsi" w:hAnsiTheme="minorHAnsi" w:cstheme="minorHAnsi"/>
                <w:sz w:val="22"/>
                <w:szCs w:val="22"/>
              </w:rPr>
              <w:t>5 i 6</w:t>
            </w:r>
            <w:r w:rsidRPr="00C11D67">
              <w:rPr>
                <w:rFonts w:asciiTheme="minorHAnsi" w:hAnsiTheme="minorHAnsi" w:cstheme="minorHAnsi"/>
                <w:sz w:val="22"/>
                <w:szCs w:val="22"/>
              </w:rPr>
              <w:t xml:space="preserve"> </w:t>
            </w:r>
            <w:r w:rsidR="008A7D40" w:rsidRPr="00C11D67">
              <w:rPr>
                <w:rFonts w:asciiTheme="minorHAnsi" w:hAnsiTheme="minorHAnsi" w:cstheme="minorHAnsi"/>
                <w:sz w:val="22"/>
                <w:szCs w:val="22"/>
              </w:rPr>
              <w:t>ustawy PZP</w:t>
            </w:r>
            <w:r w:rsidRPr="00C11D67">
              <w:rPr>
                <w:rFonts w:asciiTheme="minorHAnsi" w:hAnsiTheme="minorHAnsi" w:cstheme="minorHAnsi"/>
                <w:sz w:val="22"/>
                <w:szCs w:val="22"/>
              </w:rPr>
              <w:t xml:space="preserve"> Zamawiający dopuszcza rozwiązania równoważne</w:t>
            </w:r>
            <w:r w:rsidR="009A08AE" w:rsidRPr="00C11D67">
              <w:rPr>
                <w:rFonts w:asciiTheme="minorHAnsi" w:hAnsiTheme="minorHAnsi" w:cstheme="minorHAnsi"/>
                <w:sz w:val="22"/>
                <w:szCs w:val="22"/>
              </w:rPr>
              <w:t xml:space="preserve"> spełniające wymogi </w:t>
            </w:r>
            <w:r w:rsidR="00F853D3" w:rsidRPr="00C11D67">
              <w:rPr>
                <w:rFonts w:asciiTheme="minorHAnsi" w:hAnsiTheme="minorHAnsi" w:cstheme="minorHAnsi"/>
                <w:sz w:val="22"/>
                <w:szCs w:val="22"/>
              </w:rPr>
              <w:t xml:space="preserve">wskazane </w:t>
            </w:r>
            <w:r w:rsidR="009A08AE" w:rsidRPr="00C11D67">
              <w:rPr>
                <w:rFonts w:asciiTheme="minorHAnsi" w:hAnsiTheme="minorHAnsi" w:cstheme="minorHAnsi"/>
                <w:sz w:val="22"/>
                <w:szCs w:val="22"/>
              </w:rPr>
              <w:t>w Dokumentacji Projektowej</w:t>
            </w:r>
            <w:r w:rsidRPr="00C11D67">
              <w:rPr>
                <w:rFonts w:asciiTheme="minorHAnsi" w:hAnsiTheme="minorHAnsi" w:cstheme="minorHAnsi"/>
                <w:sz w:val="22"/>
                <w:szCs w:val="22"/>
              </w:rPr>
              <w:t>;</w:t>
            </w:r>
          </w:p>
          <w:p w14:paraId="3BE49BA9" w14:textId="77777777"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p>
        </w:tc>
      </w:tr>
      <w:tr w:rsidR="0097574E" w:rsidRPr="00C11D67" w14:paraId="39019DF7" w14:textId="77777777" w:rsidTr="00EC56DF">
        <w:tc>
          <w:tcPr>
            <w:tcW w:w="3171" w:type="dxa"/>
            <w:shd w:val="clear" w:color="auto" w:fill="auto"/>
          </w:tcPr>
          <w:p w14:paraId="1186D565" w14:textId="77777777" w:rsidR="0097574E" w:rsidRPr="00C11D67" w:rsidRDefault="0097574E" w:rsidP="00DB53D9">
            <w:pPr>
              <w:pStyle w:val="Default"/>
              <w:spacing w:line="276" w:lineRule="auto"/>
              <w:jc w:val="both"/>
              <w:rPr>
                <w:rFonts w:asciiTheme="minorHAnsi" w:hAnsiTheme="minorHAnsi" w:cstheme="minorHAnsi"/>
                <w:b/>
                <w:bCs/>
                <w:sz w:val="22"/>
                <w:szCs w:val="22"/>
              </w:rPr>
            </w:pPr>
            <w:r w:rsidRPr="00C11D67">
              <w:rPr>
                <w:rFonts w:asciiTheme="minorHAnsi" w:hAnsiTheme="minorHAnsi" w:cstheme="minorHAnsi"/>
                <w:b/>
                <w:bCs/>
                <w:sz w:val="22"/>
                <w:szCs w:val="22"/>
              </w:rPr>
              <w:t>Należyta Staranność</w:t>
            </w:r>
          </w:p>
          <w:p w14:paraId="7CB52DCC" w14:textId="77777777" w:rsidR="0097574E" w:rsidRPr="00C11D67" w:rsidRDefault="0097574E" w:rsidP="00DB53D9">
            <w:pPr>
              <w:pStyle w:val="Default"/>
              <w:spacing w:line="276" w:lineRule="auto"/>
              <w:jc w:val="both"/>
              <w:rPr>
                <w:rFonts w:asciiTheme="minorHAnsi" w:hAnsiTheme="minorHAnsi" w:cstheme="minorHAnsi"/>
                <w:sz w:val="22"/>
                <w:szCs w:val="22"/>
              </w:rPr>
            </w:pPr>
          </w:p>
        </w:tc>
        <w:tc>
          <w:tcPr>
            <w:tcW w:w="5292" w:type="dxa"/>
            <w:shd w:val="clear" w:color="auto" w:fill="auto"/>
          </w:tcPr>
          <w:p w14:paraId="4DAAEE75" w14:textId="77777777" w:rsidR="0097574E" w:rsidRPr="00C11D67" w:rsidRDefault="0097574E"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staranność, jakiej przy wykonaniu określonych czynności można wymagać od podmiotu zawodowo zajmującego się dokonywaniem takich czynności; </w:t>
            </w:r>
          </w:p>
          <w:p w14:paraId="318AE861" w14:textId="77777777" w:rsidR="0097574E" w:rsidRPr="00C11D67" w:rsidRDefault="0097574E" w:rsidP="00DB53D9">
            <w:pPr>
              <w:pStyle w:val="Default"/>
              <w:spacing w:line="276" w:lineRule="auto"/>
              <w:jc w:val="both"/>
              <w:rPr>
                <w:rFonts w:asciiTheme="minorHAnsi" w:hAnsiTheme="minorHAnsi" w:cstheme="minorHAnsi"/>
                <w:sz w:val="22"/>
                <w:szCs w:val="22"/>
              </w:rPr>
            </w:pPr>
          </w:p>
        </w:tc>
      </w:tr>
      <w:tr w:rsidR="0097574E" w:rsidRPr="00C11D67" w14:paraId="1B12CC87" w14:textId="77777777" w:rsidTr="00EC56DF">
        <w:tc>
          <w:tcPr>
            <w:tcW w:w="3171" w:type="dxa"/>
            <w:shd w:val="clear" w:color="auto" w:fill="auto"/>
          </w:tcPr>
          <w:p w14:paraId="0A7C6B0B"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0E15E693" w14:textId="17574846" w:rsidR="0097574E" w:rsidRPr="00C11D67" w:rsidRDefault="0097574E"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Nieruchomości</w:t>
            </w:r>
          </w:p>
        </w:tc>
        <w:tc>
          <w:tcPr>
            <w:tcW w:w="5292" w:type="dxa"/>
            <w:shd w:val="clear" w:color="auto" w:fill="auto"/>
          </w:tcPr>
          <w:p w14:paraId="4D0C65A3" w14:textId="786C0E55"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nieruchomości gruntowe, na których posadowione są wszelkie elementy </w:t>
            </w:r>
            <w:r w:rsidR="00772D60" w:rsidRPr="00C11D67">
              <w:rPr>
                <w:rFonts w:asciiTheme="minorHAnsi" w:hAnsiTheme="minorHAnsi" w:cstheme="minorHAnsi"/>
                <w:iCs/>
                <w:sz w:val="22"/>
                <w:szCs w:val="22"/>
              </w:rPr>
              <w:t>M</w:t>
            </w:r>
            <w:r w:rsidR="00E410E2" w:rsidRPr="00C11D67">
              <w:rPr>
                <w:rFonts w:asciiTheme="minorHAnsi" w:hAnsiTheme="minorHAnsi" w:cstheme="minorHAnsi"/>
                <w:iCs/>
                <w:sz w:val="22"/>
                <w:szCs w:val="22"/>
              </w:rPr>
              <w:t xml:space="preserve">ultimodalnego węzła przeładunku towarów i paliw w oparciu </w:t>
            </w:r>
            <w:r w:rsidR="003E3C7A" w:rsidRPr="00C11D67">
              <w:rPr>
                <w:rFonts w:asciiTheme="minorHAnsi" w:hAnsiTheme="minorHAnsi" w:cstheme="minorHAnsi"/>
                <w:iCs/>
                <w:sz w:val="22"/>
                <w:szCs w:val="22"/>
              </w:rPr>
              <w:br/>
            </w:r>
            <w:r w:rsidR="00E410E2" w:rsidRPr="00C11D67">
              <w:rPr>
                <w:rFonts w:asciiTheme="minorHAnsi" w:hAnsiTheme="minorHAnsi" w:cstheme="minorHAnsi"/>
                <w:iCs/>
                <w:sz w:val="22"/>
                <w:szCs w:val="22"/>
              </w:rPr>
              <w:lastRenderedPageBreak/>
              <w:t>o bocznicę kolejową w Porcie Lotniczym "Katowice"</w:t>
            </w:r>
            <w:r w:rsidRPr="00C11D67">
              <w:rPr>
                <w:rFonts w:asciiTheme="minorHAnsi" w:hAnsiTheme="minorHAnsi" w:cstheme="minorHAnsi"/>
                <w:iCs/>
                <w:sz w:val="22"/>
                <w:szCs w:val="22"/>
              </w:rPr>
              <w:t>,</w:t>
            </w:r>
            <w:r w:rsidRPr="00C11D67">
              <w:rPr>
                <w:rFonts w:asciiTheme="minorHAnsi" w:hAnsiTheme="minorHAnsi" w:cstheme="minorHAnsi"/>
                <w:sz w:val="22"/>
                <w:szCs w:val="22"/>
              </w:rPr>
              <w:t xml:space="preserve"> do których tytuł prawny posiada Zamawiający</w:t>
            </w:r>
            <w:r w:rsidR="006C7D11" w:rsidRPr="00C11D67">
              <w:rPr>
                <w:rFonts w:asciiTheme="minorHAnsi" w:hAnsiTheme="minorHAnsi" w:cstheme="minorHAnsi"/>
                <w:sz w:val="22"/>
                <w:szCs w:val="22"/>
              </w:rPr>
              <w:t>;</w:t>
            </w:r>
          </w:p>
          <w:p w14:paraId="712E5F81" w14:textId="73B5B4DD" w:rsidR="006C7D11" w:rsidRPr="00C11D67" w:rsidRDefault="006C7D11" w:rsidP="00DB53D9">
            <w:pPr>
              <w:tabs>
                <w:tab w:val="center" w:pos="4896"/>
                <w:tab w:val="right" w:pos="9432"/>
              </w:tabs>
              <w:spacing w:line="276" w:lineRule="auto"/>
              <w:jc w:val="both"/>
              <w:rPr>
                <w:rFonts w:asciiTheme="minorHAnsi" w:hAnsiTheme="minorHAnsi" w:cstheme="minorHAnsi"/>
                <w:sz w:val="22"/>
                <w:szCs w:val="22"/>
              </w:rPr>
            </w:pPr>
          </w:p>
        </w:tc>
      </w:tr>
      <w:tr w:rsidR="0097574E" w:rsidRPr="00C11D67" w14:paraId="6A251085" w14:textId="77777777" w:rsidTr="00EC56DF">
        <w:tc>
          <w:tcPr>
            <w:tcW w:w="3171" w:type="dxa"/>
            <w:shd w:val="clear" w:color="auto" w:fill="auto"/>
          </w:tcPr>
          <w:p w14:paraId="7AC1BC91" w14:textId="77777777" w:rsidR="00DB53D9" w:rsidRDefault="00DB53D9" w:rsidP="00DB53D9">
            <w:pPr>
              <w:tabs>
                <w:tab w:val="center" w:pos="4896"/>
                <w:tab w:val="right" w:pos="9432"/>
              </w:tabs>
              <w:spacing w:line="276" w:lineRule="auto"/>
              <w:rPr>
                <w:rFonts w:asciiTheme="minorHAnsi" w:hAnsiTheme="minorHAnsi" w:cstheme="minorHAnsi"/>
                <w:b/>
                <w:sz w:val="22"/>
                <w:szCs w:val="22"/>
              </w:rPr>
            </w:pPr>
            <w:bookmarkStart w:id="9" w:name="_Toc369178100"/>
            <w:bookmarkStart w:id="10" w:name="_Toc369178211"/>
            <w:bookmarkStart w:id="11" w:name="_Toc369265210"/>
          </w:p>
          <w:p w14:paraId="3B3D29D7" w14:textId="62232EA8" w:rsidR="0097574E" w:rsidRPr="00C11D67" w:rsidRDefault="0097574E" w:rsidP="00DB53D9">
            <w:pPr>
              <w:tabs>
                <w:tab w:val="center" w:pos="4896"/>
                <w:tab w:val="right" w:pos="9432"/>
              </w:tabs>
              <w:spacing w:line="276" w:lineRule="auto"/>
              <w:rPr>
                <w:rFonts w:asciiTheme="minorHAnsi" w:hAnsiTheme="minorHAnsi" w:cstheme="minorHAnsi"/>
                <w:b/>
                <w:sz w:val="22"/>
                <w:szCs w:val="22"/>
              </w:rPr>
            </w:pPr>
            <w:r w:rsidRPr="00C11D67">
              <w:rPr>
                <w:rFonts w:asciiTheme="minorHAnsi" w:hAnsiTheme="minorHAnsi" w:cstheme="minorHAnsi"/>
                <w:b/>
                <w:sz w:val="22"/>
                <w:szCs w:val="22"/>
              </w:rPr>
              <w:t xml:space="preserve">MPL </w:t>
            </w:r>
            <w:bookmarkEnd w:id="9"/>
            <w:bookmarkEnd w:id="10"/>
            <w:bookmarkEnd w:id="11"/>
            <w:r w:rsidRPr="00C11D67">
              <w:rPr>
                <w:rFonts w:asciiTheme="minorHAnsi" w:hAnsiTheme="minorHAnsi" w:cstheme="minorHAnsi"/>
                <w:b/>
                <w:sz w:val="22"/>
                <w:szCs w:val="22"/>
              </w:rPr>
              <w:t>Katowice</w:t>
            </w:r>
          </w:p>
          <w:p w14:paraId="347AEBEE" w14:textId="77777777" w:rsidR="0097574E" w:rsidRPr="00C11D67" w:rsidRDefault="0097574E" w:rsidP="00DB53D9">
            <w:pPr>
              <w:tabs>
                <w:tab w:val="center" w:pos="4896"/>
                <w:tab w:val="right" w:pos="9432"/>
              </w:tabs>
              <w:spacing w:line="276" w:lineRule="auto"/>
              <w:rPr>
                <w:rFonts w:asciiTheme="minorHAnsi" w:hAnsiTheme="minorHAnsi" w:cstheme="minorHAnsi"/>
                <w:b/>
                <w:sz w:val="22"/>
                <w:szCs w:val="22"/>
              </w:rPr>
            </w:pPr>
          </w:p>
        </w:tc>
        <w:tc>
          <w:tcPr>
            <w:tcW w:w="5292" w:type="dxa"/>
            <w:shd w:val="clear" w:color="auto" w:fill="auto"/>
          </w:tcPr>
          <w:p w14:paraId="6AB9E698" w14:textId="77777777"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bookmarkStart w:id="12" w:name="_Toc369178101"/>
            <w:bookmarkStart w:id="13" w:name="_Toc369178212"/>
            <w:bookmarkStart w:id="14" w:name="_Toc369265211"/>
            <w:r w:rsidRPr="00C11D67">
              <w:rPr>
                <w:rFonts w:asciiTheme="minorHAnsi" w:hAnsiTheme="minorHAnsi" w:cstheme="minorHAnsi"/>
                <w:sz w:val="22"/>
                <w:szCs w:val="22"/>
              </w:rPr>
              <w:t>oznacza Lotnisko Katowice - Pyrzowice zarządzane przez Zamawiającego i wpisane do Rejestru Lotnisk Cywilnych pod numerem rejestracyjnym 54 i oznaczone kodem ICAO „EPKT”;</w:t>
            </w:r>
            <w:bookmarkEnd w:id="12"/>
            <w:bookmarkEnd w:id="13"/>
            <w:bookmarkEnd w:id="14"/>
          </w:p>
          <w:p w14:paraId="78D04CF3" w14:textId="77777777" w:rsidR="0097574E" w:rsidRPr="00C11D67" w:rsidRDefault="0097574E"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3E8721D7" w14:textId="77777777" w:rsidTr="00EC56DF">
        <w:tc>
          <w:tcPr>
            <w:tcW w:w="3171" w:type="dxa"/>
            <w:shd w:val="clear" w:color="auto" w:fill="auto"/>
          </w:tcPr>
          <w:p w14:paraId="4CA9D38D" w14:textId="77777777" w:rsidR="00DB53D9" w:rsidRPr="00DB53D9" w:rsidRDefault="00DB53D9" w:rsidP="00DB53D9">
            <w:pPr>
              <w:tabs>
                <w:tab w:val="center" w:pos="4896"/>
                <w:tab w:val="right" w:pos="9432"/>
              </w:tabs>
              <w:spacing w:line="276" w:lineRule="auto"/>
              <w:rPr>
                <w:rFonts w:asciiTheme="minorHAnsi" w:hAnsiTheme="minorHAnsi" w:cstheme="minorHAnsi"/>
                <w:b/>
                <w:sz w:val="22"/>
                <w:szCs w:val="22"/>
              </w:rPr>
            </w:pPr>
          </w:p>
          <w:p w14:paraId="00E98FF0" w14:textId="77777777" w:rsidR="00DB53D9" w:rsidRPr="00DB53D9" w:rsidRDefault="00DB53D9" w:rsidP="00DB53D9">
            <w:pPr>
              <w:tabs>
                <w:tab w:val="center" w:pos="4896"/>
                <w:tab w:val="right" w:pos="9432"/>
              </w:tabs>
              <w:spacing w:line="276" w:lineRule="auto"/>
              <w:rPr>
                <w:rFonts w:asciiTheme="minorHAnsi" w:hAnsiTheme="minorHAnsi" w:cstheme="minorHAnsi"/>
                <w:b/>
                <w:sz w:val="22"/>
                <w:szCs w:val="22"/>
              </w:rPr>
            </w:pPr>
          </w:p>
          <w:p w14:paraId="2AF79D1A" w14:textId="2A25A2F6" w:rsidR="008338F3" w:rsidRPr="00DB53D9" w:rsidRDefault="008338F3" w:rsidP="00DB53D9">
            <w:pPr>
              <w:tabs>
                <w:tab w:val="center" w:pos="4896"/>
                <w:tab w:val="right" w:pos="9432"/>
              </w:tabs>
              <w:spacing w:line="276" w:lineRule="auto"/>
              <w:rPr>
                <w:rFonts w:asciiTheme="minorHAnsi" w:hAnsiTheme="minorHAnsi" w:cstheme="minorHAnsi"/>
                <w:b/>
                <w:sz w:val="22"/>
                <w:szCs w:val="22"/>
              </w:rPr>
            </w:pPr>
            <w:r w:rsidRPr="00DB53D9">
              <w:rPr>
                <w:rFonts w:asciiTheme="minorHAnsi" w:hAnsiTheme="minorHAnsi" w:cstheme="minorHAnsi"/>
                <w:b/>
                <w:sz w:val="22"/>
                <w:szCs w:val="22"/>
              </w:rPr>
              <w:t>Multimodalny węzeł przeładunku towarów i paliw</w:t>
            </w:r>
          </w:p>
        </w:tc>
        <w:tc>
          <w:tcPr>
            <w:tcW w:w="5292" w:type="dxa"/>
            <w:shd w:val="clear" w:color="auto" w:fill="auto"/>
          </w:tcPr>
          <w:p w14:paraId="75556681" w14:textId="784F40E1" w:rsidR="00D06076" w:rsidRPr="00DB53D9" w:rsidRDefault="008338F3" w:rsidP="00DB53D9">
            <w:pPr>
              <w:tabs>
                <w:tab w:val="center" w:pos="4896"/>
                <w:tab w:val="right" w:pos="9432"/>
              </w:tabs>
              <w:spacing w:line="276" w:lineRule="auto"/>
              <w:jc w:val="both"/>
              <w:rPr>
                <w:rStyle w:val="cf01"/>
                <w:rFonts w:asciiTheme="minorHAnsi" w:hAnsiTheme="minorHAnsi" w:cstheme="minorHAnsi"/>
                <w:sz w:val="22"/>
                <w:szCs w:val="22"/>
              </w:rPr>
            </w:pPr>
            <w:r w:rsidRPr="00DB53D9">
              <w:rPr>
                <w:rFonts w:asciiTheme="minorHAnsi" w:hAnsiTheme="minorHAnsi" w:cstheme="minorHAnsi"/>
                <w:sz w:val="22"/>
                <w:szCs w:val="22"/>
              </w:rPr>
              <w:t xml:space="preserve">oznacza </w:t>
            </w:r>
            <w:r w:rsidR="00977D30" w:rsidRPr="00DB53D9">
              <w:rPr>
                <w:rFonts w:asciiTheme="minorHAnsi" w:hAnsiTheme="minorHAnsi" w:cstheme="minorHAnsi"/>
                <w:sz w:val="22"/>
                <w:szCs w:val="22"/>
              </w:rPr>
              <w:t>B</w:t>
            </w:r>
            <w:r w:rsidR="00977D30" w:rsidRPr="00DB53D9">
              <w:rPr>
                <w:rStyle w:val="cf01"/>
                <w:rFonts w:asciiTheme="minorHAnsi" w:hAnsiTheme="minorHAnsi" w:cstheme="minorHAnsi"/>
                <w:sz w:val="22"/>
                <w:szCs w:val="22"/>
              </w:rPr>
              <w:t xml:space="preserve">ocznicę kolejową łączącą Port Lotniczy Katowice z Centralną Magistralą Kolejową za pośrednictwem linii kolejowej nr 182 (Tarnowskie Góry – Zawiercie), oraz kolejowy front rozładowczy do załadunku i rozładunku towarów i paliw, infrastrukturę zapewniającą ciągłość dostaw paliwa lotniczego (przeładunek, sedymentację </w:t>
            </w:r>
            <w:r w:rsidR="008778B1">
              <w:rPr>
                <w:rStyle w:val="cf01"/>
                <w:rFonts w:asciiTheme="minorHAnsi" w:hAnsiTheme="minorHAnsi" w:cstheme="minorHAnsi"/>
                <w:sz w:val="22"/>
                <w:szCs w:val="22"/>
              </w:rPr>
              <w:br/>
            </w:r>
            <w:r w:rsidR="00977D30" w:rsidRPr="00DB53D9">
              <w:rPr>
                <w:rStyle w:val="cf01"/>
                <w:rFonts w:asciiTheme="minorHAnsi" w:hAnsiTheme="minorHAnsi" w:cstheme="minorHAnsi"/>
                <w:sz w:val="22"/>
                <w:szCs w:val="22"/>
              </w:rPr>
              <w:t>i dystrybucję), w tym paliw alternatywnych takich jak</w:t>
            </w:r>
            <w:r w:rsidR="00D06076" w:rsidRPr="00DB53D9">
              <w:rPr>
                <w:rStyle w:val="cf01"/>
                <w:rFonts w:asciiTheme="minorHAnsi" w:hAnsiTheme="minorHAnsi" w:cstheme="minorHAnsi"/>
                <w:sz w:val="22"/>
                <w:szCs w:val="22"/>
              </w:rPr>
              <w:t xml:space="preserve"> </w:t>
            </w:r>
            <w:r w:rsidR="00977D30" w:rsidRPr="00DB53D9">
              <w:rPr>
                <w:rStyle w:val="cf01"/>
                <w:rFonts w:asciiTheme="minorHAnsi" w:hAnsiTheme="minorHAnsi" w:cstheme="minorHAnsi"/>
                <w:sz w:val="22"/>
                <w:szCs w:val="22"/>
              </w:rPr>
              <w:t>np. paliwo SAF (</w:t>
            </w:r>
            <w:proofErr w:type="spellStart"/>
            <w:r w:rsidR="00977D30" w:rsidRPr="00DB53D9">
              <w:rPr>
                <w:rStyle w:val="cf01"/>
                <w:rFonts w:asciiTheme="minorHAnsi" w:hAnsiTheme="minorHAnsi" w:cstheme="minorHAnsi"/>
                <w:sz w:val="22"/>
                <w:szCs w:val="22"/>
              </w:rPr>
              <w:t>Sustainable</w:t>
            </w:r>
            <w:proofErr w:type="spellEnd"/>
            <w:r w:rsidR="00977D30" w:rsidRPr="00DB53D9">
              <w:rPr>
                <w:rStyle w:val="cf01"/>
                <w:rFonts w:asciiTheme="minorHAnsi" w:hAnsiTheme="minorHAnsi" w:cstheme="minorHAnsi"/>
                <w:sz w:val="22"/>
                <w:szCs w:val="22"/>
              </w:rPr>
              <w:t xml:space="preserve"> Aviation </w:t>
            </w:r>
            <w:proofErr w:type="spellStart"/>
            <w:r w:rsidR="00977D30" w:rsidRPr="00DB53D9">
              <w:rPr>
                <w:rStyle w:val="cf01"/>
                <w:rFonts w:asciiTheme="minorHAnsi" w:hAnsiTheme="minorHAnsi" w:cstheme="minorHAnsi"/>
                <w:sz w:val="22"/>
                <w:szCs w:val="22"/>
              </w:rPr>
              <w:t>Fuel</w:t>
            </w:r>
            <w:proofErr w:type="spellEnd"/>
            <w:r w:rsidR="00977D30" w:rsidRPr="00DB53D9">
              <w:rPr>
                <w:rStyle w:val="cf01"/>
                <w:rFonts w:asciiTheme="minorHAnsi" w:hAnsiTheme="minorHAnsi" w:cstheme="minorHAnsi"/>
                <w:sz w:val="22"/>
                <w:szCs w:val="22"/>
              </w:rPr>
              <w:t>)</w:t>
            </w:r>
            <w:r w:rsidR="00772D60" w:rsidRPr="00DB53D9">
              <w:rPr>
                <w:rStyle w:val="cf01"/>
                <w:rFonts w:asciiTheme="minorHAnsi" w:hAnsiTheme="minorHAnsi" w:cstheme="minorHAnsi"/>
                <w:sz w:val="22"/>
                <w:szCs w:val="22"/>
              </w:rPr>
              <w:t>;</w:t>
            </w:r>
          </w:p>
          <w:p w14:paraId="198FD911" w14:textId="1A92E05A" w:rsidR="006C7D11" w:rsidRPr="00DB53D9" w:rsidRDefault="006C7D11" w:rsidP="00DB53D9">
            <w:pPr>
              <w:tabs>
                <w:tab w:val="center" w:pos="4896"/>
                <w:tab w:val="right" w:pos="9432"/>
              </w:tabs>
              <w:spacing w:line="276" w:lineRule="auto"/>
              <w:jc w:val="both"/>
              <w:rPr>
                <w:rFonts w:asciiTheme="minorHAnsi" w:hAnsiTheme="minorHAnsi" w:cstheme="minorHAnsi"/>
                <w:sz w:val="22"/>
                <w:szCs w:val="22"/>
              </w:rPr>
            </w:pPr>
          </w:p>
        </w:tc>
      </w:tr>
      <w:tr w:rsidR="00D06076" w:rsidRPr="00C11D67" w14:paraId="5AB32B0F" w14:textId="77777777" w:rsidTr="00EC56DF">
        <w:tc>
          <w:tcPr>
            <w:tcW w:w="3171" w:type="dxa"/>
            <w:shd w:val="clear" w:color="auto" w:fill="auto"/>
          </w:tcPr>
          <w:p w14:paraId="347C3E94" w14:textId="77777777" w:rsidR="00D06076" w:rsidRPr="00C11D67" w:rsidRDefault="00D06076"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1D798A16" w14:textId="77777777" w:rsidR="00D06076" w:rsidRPr="00C11D67" w:rsidRDefault="00D06076"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350F3E8D" w14:textId="77777777" w:rsidTr="00EC56DF">
        <w:tc>
          <w:tcPr>
            <w:tcW w:w="3171" w:type="dxa"/>
            <w:shd w:val="clear" w:color="auto" w:fill="auto"/>
          </w:tcPr>
          <w:p w14:paraId="612A0594"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OPZ</w:t>
            </w:r>
          </w:p>
        </w:tc>
        <w:tc>
          <w:tcPr>
            <w:tcW w:w="5292" w:type="dxa"/>
            <w:shd w:val="clear" w:color="auto" w:fill="auto"/>
          </w:tcPr>
          <w:p w14:paraId="2424DBC1"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Opis Przedmiotu Zamówienia z załącznikami;</w:t>
            </w:r>
          </w:p>
        </w:tc>
      </w:tr>
      <w:tr w:rsidR="008338F3" w:rsidRPr="00C11D67" w14:paraId="74D2D7BC" w14:textId="77777777" w:rsidTr="00EC56DF">
        <w:tc>
          <w:tcPr>
            <w:tcW w:w="3171" w:type="dxa"/>
            <w:shd w:val="clear" w:color="auto" w:fill="auto"/>
          </w:tcPr>
          <w:p w14:paraId="24DF6CFC"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2A64B725"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521A796A" w14:textId="77777777" w:rsidTr="00EC56DF">
        <w:tc>
          <w:tcPr>
            <w:tcW w:w="3171" w:type="dxa"/>
            <w:shd w:val="clear" w:color="auto" w:fill="auto"/>
          </w:tcPr>
          <w:p w14:paraId="0A49A85A"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57AB4A92" w14:textId="1B439220"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Paliwo Lotnicze</w:t>
            </w:r>
          </w:p>
        </w:tc>
        <w:tc>
          <w:tcPr>
            <w:tcW w:w="5292" w:type="dxa"/>
            <w:shd w:val="clear" w:color="auto" w:fill="auto"/>
          </w:tcPr>
          <w:p w14:paraId="20E025E5" w14:textId="526A1E28"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paliwo lotnicze JET A-1, pochodzące z przerobu ropy naftowej, sklasyfikowane w dacie zawarcia Umowy do </w:t>
            </w:r>
            <w:bookmarkStart w:id="15" w:name="_Hlk150863093"/>
            <w:r w:rsidRPr="00C11D67">
              <w:rPr>
                <w:rFonts w:asciiTheme="minorHAnsi" w:hAnsiTheme="minorHAnsi" w:cstheme="minorHAnsi"/>
                <w:sz w:val="22"/>
                <w:szCs w:val="22"/>
              </w:rPr>
              <w:t>kodu CN 2710 19 21</w:t>
            </w:r>
            <w:bookmarkEnd w:id="15"/>
            <w:r w:rsidRPr="00C11D67">
              <w:rPr>
                <w:rFonts w:asciiTheme="minorHAnsi" w:hAnsiTheme="minorHAnsi" w:cstheme="minorHAnsi"/>
                <w:sz w:val="22"/>
                <w:szCs w:val="22"/>
              </w:rPr>
              <w:t>;</w:t>
            </w:r>
          </w:p>
        </w:tc>
      </w:tr>
      <w:tr w:rsidR="008338F3" w:rsidRPr="00C11D67" w14:paraId="219FC9E2" w14:textId="77777777" w:rsidTr="00EC56DF">
        <w:tc>
          <w:tcPr>
            <w:tcW w:w="3171" w:type="dxa"/>
            <w:shd w:val="clear" w:color="auto" w:fill="auto"/>
          </w:tcPr>
          <w:p w14:paraId="5CB0AC53"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229B1CD8" w14:textId="77777777" w:rsidR="00DB53D9" w:rsidRDefault="00DB53D9" w:rsidP="00DB53D9">
            <w:pPr>
              <w:tabs>
                <w:tab w:val="center" w:pos="4896"/>
                <w:tab w:val="right" w:pos="9432"/>
              </w:tabs>
              <w:spacing w:line="276" w:lineRule="auto"/>
              <w:jc w:val="both"/>
              <w:rPr>
                <w:rFonts w:asciiTheme="minorHAnsi" w:hAnsiTheme="minorHAnsi" w:cstheme="minorHAnsi"/>
                <w:b/>
                <w:bCs/>
                <w:sz w:val="22"/>
                <w:szCs w:val="22"/>
              </w:rPr>
            </w:pPr>
          </w:p>
          <w:p w14:paraId="43062AFC" w14:textId="77777777" w:rsidR="00DB53D9" w:rsidRDefault="00DB53D9" w:rsidP="00DB53D9">
            <w:pPr>
              <w:tabs>
                <w:tab w:val="center" w:pos="4896"/>
                <w:tab w:val="right" w:pos="9432"/>
              </w:tabs>
              <w:spacing w:line="276" w:lineRule="auto"/>
              <w:jc w:val="both"/>
              <w:rPr>
                <w:rFonts w:asciiTheme="minorHAnsi" w:hAnsiTheme="minorHAnsi" w:cstheme="minorHAnsi"/>
                <w:b/>
                <w:bCs/>
                <w:sz w:val="22"/>
                <w:szCs w:val="22"/>
              </w:rPr>
            </w:pPr>
          </w:p>
          <w:p w14:paraId="00CFDDAC" w14:textId="33AE5BD8"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bCs/>
                <w:sz w:val="22"/>
                <w:szCs w:val="22"/>
              </w:rPr>
              <w:t xml:space="preserve">Plan Bezpieczeństwa Prac </w:t>
            </w:r>
            <w:r w:rsidRPr="00C11D67">
              <w:rPr>
                <w:rFonts w:asciiTheme="minorHAnsi" w:hAnsiTheme="minorHAnsi" w:cstheme="minorHAnsi"/>
                <w:b/>
                <w:sz w:val="22"/>
                <w:szCs w:val="22"/>
              </w:rPr>
              <w:t>(PBP)</w:t>
            </w:r>
          </w:p>
          <w:p w14:paraId="4177CA14"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2B903CC1"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p w14:paraId="57779519" w14:textId="2CD585A5"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określone przez Zamawiającego zasady prowadzenia Robót, gwarantujące ich bezpieczny przebieg, do których przestrzegania i zapoznania z nimi podległych pracowników, zobowiązuje się Wykonawca i jego Podwykonawcy;</w:t>
            </w:r>
          </w:p>
        </w:tc>
      </w:tr>
      <w:tr w:rsidR="008338F3" w:rsidRPr="00C11D67" w14:paraId="4B5BD131" w14:textId="77777777" w:rsidTr="00EC56DF">
        <w:tc>
          <w:tcPr>
            <w:tcW w:w="3171" w:type="dxa"/>
            <w:shd w:val="clear" w:color="auto" w:fill="auto"/>
          </w:tcPr>
          <w:p w14:paraId="0A10A8DD"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bookmarkStart w:id="16" w:name="_Toc369178098"/>
            <w:bookmarkStart w:id="17" w:name="_Toc369178209"/>
            <w:bookmarkStart w:id="18" w:name="_Toc369265208"/>
          </w:p>
          <w:p w14:paraId="3C2ADDE2" w14:textId="3B8473A6"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PLN</w:t>
            </w:r>
            <w:bookmarkEnd w:id="16"/>
            <w:bookmarkEnd w:id="17"/>
            <w:bookmarkEnd w:id="18"/>
          </w:p>
        </w:tc>
        <w:tc>
          <w:tcPr>
            <w:tcW w:w="5292" w:type="dxa"/>
            <w:shd w:val="clear" w:color="auto" w:fill="auto"/>
          </w:tcPr>
          <w:p w14:paraId="538EF866"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bookmarkStart w:id="19" w:name="_Toc369178099"/>
            <w:bookmarkStart w:id="20" w:name="_Toc369178210"/>
            <w:bookmarkStart w:id="21" w:name="_Toc369265209"/>
          </w:p>
          <w:p w14:paraId="52420F8F" w14:textId="7062022D"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złoty polski, czyli prawny środek płatniczy obowiązujący w Polsce w dacie zawarcia Umowy;</w:t>
            </w:r>
            <w:bookmarkEnd w:id="19"/>
            <w:bookmarkEnd w:id="20"/>
            <w:bookmarkEnd w:id="21"/>
          </w:p>
        </w:tc>
      </w:tr>
      <w:tr w:rsidR="008338F3" w:rsidRPr="00C11D67" w14:paraId="6E029BA8" w14:textId="77777777" w:rsidTr="00EC56DF">
        <w:tc>
          <w:tcPr>
            <w:tcW w:w="3171" w:type="dxa"/>
            <w:shd w:val="clear" w:color="auto" w:fill="auto"/>
          </w:tcPr>
          <w:p w14:paraId="1C752264"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0360823C" w14:textId="77777777" w:rsidR="00DB53D9" w:rsidRDefault="00DB53D9" w:rsidP="00DB53D9">
            <w:pPr>
              <w:tabs>
                <w:tab w:val="center" w:pos="4896"/>
                <w:tab w:val="right" w:pos="9432"/>
              </w:tabs>
              <w:spacing w:line="276" w:lineRule="auto"/>
              <w:jc w:val="both"/>
              <w:rPr>
                <w:rFonts w:asciiTheme="minorHAnsi" w:hAnsiTheme="minorHAnsi" w:cstheme="minorHAnsi"/>
                <w:b/>
                <w:bCs/>
                <w:sz w:val="22"/>
                <w:szCs w:val="22"/>
              </w:rPr>
            </w:pPr>
          </w:p>
          <w:p w14:paraId="54B504C8" w14:textId="2870EB80"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bCs/>
                <w:sz w:val="22"/>
                <w:szCs w:val="22"/>
              </w:rPr>
              <w:t xml:space="preserve">Podwykonawca lub Dalszy Podwykonawca </w:t>
            </w:r>
          </w:p>
          <w:p w14:paraId="3F855E2C"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7A7A9EF0"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highlight w:val="yellow"/>
              </w:rPr>
            </w:pPr>
          </w:p>
          <w:p w14:paraId="4D305F0A" w14:textId="3034EB2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osobę fizyczną, prawną lub jednostkę organizacyjną nieposiadającą osobowości prawnej, posiadającą zdolność prawną, która: </w:t>
            </w:r>
          </w:p>
          <w:p w14:paraId="53BAD43B" w14:textId="7CBAFA28"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a) zawarła z Wykonawcą, Podwykonawcą lub Dalszym Podwykonawcą pisemną, odpłatną, uprzednio zaakceptowaną przez Zamawiającego Umowę o podwykonawstwo na wykonanie części robót budowlanych służących realizacji przez Wykonawcę Przedmiotu Umowy albo </w:t>
            </w:r>
          </w:p>
          <w:p w14:paraId="416CADDB" w14:textId="14C77494" w:rsidR="008338F3" w:rsidRPr="00C11D67" w:rsidRDefault="008338F3" w:rsidP="00DB53D9">
            <w:pPr>
              <w:tabs>
                <w:tab w:val="center" w:pos="4896"/>
                <w:tab w:val="right" w:pos="9432"/>
              </w:tabs>
              <w:spacing w:line="276" w:lineRule="auto"/>
              <w:jc w:val="both"/>
              <w:rPr>
                <w:rFonts w:asciiTheme="minorHAnsi" w:hAnsiTheme="minorHAnsi" w:cstheme="minorHAnsi"/>
                <w:color w:val="FF0000"/>
                <w:sz w:val="22"/>
                <w:szCs w:val="22"/>
              </w:rPr>
            </w:pPr>
            <w:r w:rsidRPr="00C11D67">
              <w:rPr>
                <w:rFonts w:asciiTheme="minorHAnsi" w:hAnsiTheme="minorHAnsi" w:cstheme="minorHAnsi"/>
                <w:sz w:val="22"/>
                <w:szCs w:val="22"/>
              </w:rPr>
              <w:lastRenderedPageBreak/>
              <w:t>b) zawarła z Wykonawcą, Podwykonawcą lub Dalszym Podwykonawcą pisemną, odpłatną, uprzednio przedłożoną Zamawiającemu poświadczon</w:t>
            </w:r>
            <w:r w:rsidR="00772D60" w:rsidRPr="00C11D67">
              <w:rPr>
                <w:rFonts w:asciiTheme="minorHAnsi" w:hAnsiTheme="minorHAnsi" w:cstheme="minorHAnsi"/>
                <w:sz w:val="22"/>
                <w:szCs w:val="22"/>
              </w:rPr>
              <w:t>ą</w:t>
            </w:r>
            <w:r w:rsidRPr="00C11D67">
              <w:rPr>
                <w:rFonts w:asciiTheme="minorHAnsi" w:hAnsiTheme="minorHAnsi" w:cstheme="minorHAnsi"/>
                <w:sz w:val="22"/>
                <w:szCs w:val="22"/>
              </w:rPr>
              <w:t xml:space="preserve"> za zgodność z oryginałem kopię Umowy o podwykonawstwo lub dalsze podwykonawstwo, co do której Zamawiający nie wniósł sprzeciwu, której przedmiotem są dostawy lub usługi stanowiące część zamówienia publicznego, z  wyłączeniem umów o podwykonawstwo o wartości mniejszej niż 50 000,00 zł (słownie: pięćdziesiąt tysięcy złotych);</w:t>
            </w:r>
          </w:p>
          <w:p w14:paraId="01567CE9"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highlight w:val="yellow"/>
              </w:rPr>
            </w:pPr>
          </w:p>
        </w:tc>
      </w:tr>
      <w:tr w:rsidR="008338F3" w:rsidRPr="00C11D67" w14:paraId="03B649B8" w14:textId="77777777" w:rsidTr="00EC56DF">
        <w:tc>
          <w:tcPr>
            <w:tcW w:w="3171" w:type="dxa"/>
            <w:shd w:val="clear" w:color="auto" w:fill="auto"/>
          </w:tcPr>
          <w:p w14:paraId="4373F587"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751A71E4" w14:textId="42D012F4"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Postępowanie</w:t>
            </w:r>
          </w:p>
        </w:tc>
        <w:tc>
          <w:tcPr>
            <w:tcW w:w="5292" w:type="dxa"/>
            <w:shd w:val="clear" w:color="auto" w:fill="auto"/>
          </w:tcPr>
          <w:p w14:paraId="129038EF" w14:textId="178041F5"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prowadzone przez Zamawiającego postępowanie na wybór wykonawcy </w:t>
            </w:r>
            <w:r w:rsidRPr="00C11D67">
              <w:rPr>
                <w:rFonts w:asciiTheme="minorHAnsi" w:hAnsiTheme="minorHAnsi" w:cstheme="minorHAnsi"/>
                <w:i/>
                <w:sz w:val="22"/>
                <w:szCs w:val="22"/>
              </w:rPr>
              <w:t>multimodalnego węzła przeładunku towarów i paliw w oparciu</w:t>
            </w:r>
            <w:r w:rsidR="003A6230">
              <w:rPr>
                <w:rFonts w:asciiTheme="minorHAnsi" w:hAnsiTheme="minorHAnsi" w:cstheme="minorHAnsi"/>
                <w:i/>
                <w:sz w:val="22"/>
                <w:szCs w:val="22"/>
              </w:rPr>
              <w:t xml:space="preserve"> </w:t>
            </w:r>
            <w:r w:rsidRPr="00C11D67">
              <w:rPr>
                <w:rFonts w:asciiTheme="minorHAnsi" w:hAnsiTheme="minorHAnsi" w:cstheme="minorHAnsi"/>
                <w:i/>
                <w:sz w:val="22"/>
                <w:szCs w:val="22"/>
              </w:rPr>
              <w:t>o bocznicę kolejową w Porcie Lotniczym Katowice"</w:t>
            </w:r>
            <w:r w:rsidRPr="00C11D67" w:rsidDel="00E410E2">
              <w:rPr>
                <w:rFonts w:asciiTheme="minorHAnsi" w:hAnsiTheme="minorHAnsi" w:cstheme="minorHAnsi"/>
                <w:sz w:val="22"/>
                <w:szCs w:val="22"/>
              </w:rPr>
              <w:t xml:space="preserve"> </w:t>
            </w:r>
            <w:r w:rsidRPr="00C11D67">
              <w:rPr>
                <w:rFonts w:asciiTheme="minorHAnsi" w:hAnsiTheme="minorHAnsi" w:cstheme="minorHAnsi"/>
                <w:sz w:val="22"/>
                <w:szCs w:val="22"/>
              </w:rPr>
              <w:t xml:space="preserve"> (sygn. </w:t>
            </w:r>
            <w:r w:rsidRPr="00C11D67">
              <w:rPr>
                <w:rFonts w:asciiTheme="minorHAnsi" w:hAnsiTheme="minorHAnsi" w:cstheme="minorHAnsi"/>
                <w:b/>
                <w:bCs/>
                <w:sz w:val="22"/>
                <w:szCs w:val="22"/>
              </w:rPr>
              <w:t>U/48/ZRP/2023</w:t>
            </w:r>
            <w:r w:rsidRPr="00C11D67">
              <w:rPr>
                <w:rFonts w:asciiTheme="minorHAnsi" w:hAnsiTheme="minorHAnsi" w:cstheme="minorHAnsi"/>
                <w:sz w:val="22"/>
                <w:szCs w:val="22"/>
              </w:rPr>
              <w:t>)</w:t>
            </w:r>
            <w:r w:rsidR="0065205C" w:rsidRPr="00C11D67">
              <w:rPr>
                <w:rFonts w:asciiTheme="minorHAnsi" w:hAnsiTheme="minorHAnsi" w:cstheme="minorHAnsi"/>
                <w:sz w:val="22"/>
                <w:szCs w:val="22"/>
              </w:rPr>
              <w:t>;</w:t>
            </w:r>
          </w:p>
          <w:p w14:paraId="41E4DB1A"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32F65CCA" w14:textId="77777777" w:rsidTr="00EC56DF">
        <w:tc>
          <w:tcPr>
            <w:tcW w:w="3171" w:type="dxa"/>
            <w:shd w:val="clear" w:color="auto" w:fill="auto"/>
          </w:tcPr>
          <w:p w14:paraId="0336C016"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Pozwolenia</w:t>
            </w:r>
          </w:p>
        </w:tc>
        <w:tc>
          <w:tcPr>
            <w:tcW w:w="5292" w:type="dxa"/>
            <w:shd w:val="clear" w:color="auto" w:fill="auto"/>
          </w:tcPr>
          <w:p w14:paraId="6673ADDC"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oznaczają wszelkie ostateczne decyzje administracyjne;</w:t>
            </w:r>
          </w:p>
          <w:p w14:paraId="7EE1AEA8"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5F6440F7" w14:textId="77777777" w:rsidTr="00EC56DF">
        <w:tc>
          <w:tcPr>
            <w:tcW w:w="3171" w:type="dxa"/>
            <w:shd w:val="clear" w:color="auto" w:fill="auto"/>
          </w:tcPr>
          <w:p w14:paraId="305291AB"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Prawo budowlane</w:t>
            </w:r>
          </w:p>
          <w:p w14:paraId="6AAB1041"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149FDCE8" w14:textId="64C610B2"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ustawę z dnia 07.07.1994r. Prawo budowlane (tekst jedn. Dz.U. z 2023 . poz. 682 ze zm.);</w:t>
            </w:r>
          </w:p>
          <w:p w14:paraId="4C2C6D27" w14:textId="27744FF5"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53E5777E" w14:textId="77777777" w:rsidTr="00EC56DF">
        <w:tc>
          <w:tcPr>
            <w:tcW w:w="3171" w:type="dxa"/>
            <w:shd w:val="clear" w:color="auto" w:fill="auto"/>
          </w:tcPr>
          <w:p w14:paraId="1CBD66BF" w14:textId="058B3BAF"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Prawo zamówień publicznych lub ustawa PZP</w:t>
            </w:r>
          </w:p>
          <w:p w14:paraId="1C7C37A5"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2594AE0A" w14:textId="677B631D"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ustawę z dnia 11 września 2019 r. - Prawo zamówień publicznych (Dz. U. z 2023 r., poz. 1605 ze zm.);</w:t>
            </w:r>
          </w:p>
        </w:tc>
      </w:tr>
      <w:tr w:rsidR="008338F3" w:rsidRPr="00C11D67" w14:paraId="360AE968" w14:textId="77777777" w:rsidTr="00EC56DF">
        <w:tc>
          <w:tcPr>
            <w:tcW w:w="3171" w:type="dxa"/>
            <w:shd w:val="clear" w:color="auto" w:fill="auto"/>
          </w:tcPr>
          <w:p w14:paraId="25261004" w14:textId="4015A37C"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highlight w:val="yellow"/>
              </w:rPr>
            </w:pPr>
          </w:p>
        </w:tc>
        <w:tc>
          <w:tcPr>
            <w:tcW w:w="5292" w:type="dxa"/>
            <w:shd w:val="clear" w:color="auto" w:fill="auto"/>
          </w:tcPr>
          <w:p w14:paraId="1F165015"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highlight w:val="yellow"/>
              </w:rPr>
            </w:pPr>
          </w:p>
        </w:tc>
      </w:tr>
      <w:tr w:rsidR="008338F3" w:rsidRPr="00C11D67" w14:paraId="7D4B012A" w14:textId="77777777" w:rsidTr="00EC56DF">
        <w:trPr>
          <w:trHeight w:val="524"/>
        </w:trPr>
        <w:tc>
          <w:tcPr>
            <w:tcW w:w="3171" w:type="dxa"/>
            <w:shd w:val="clear" w:color="auto" w:fill="auto"/>
          </w:tcPr>
          <w:p w14:paraId="3DFD1AEB" w14:textId="77777777" w:rsidR="00DB53D9" w:rsidRDefault="00DB53D9" w:rsidP="00DB53D9">
            <w:pPr>
              <w:tabs>
                <w:tab w:val="center" w:pos="4896"/>
                <w:tab w:val="right" w:pos="9432"/>
              </w:tabs>
              <w:spacing w:line="276" w:lineRule="auto"/>
              <w:jc w:val="both"/>
              <w:rPr>
                <w:rFonts w:asciiTheme="minorHAnsi" w:hAnsiTheme="minorHAnsi" w:cstheme="minorHAnsi"/>
                <w:b/>
                <w:bCs/>
                <w:sz w:val="22"/>
                <w:szCs w:val="22"/>
              </w:rPr>
            </w:pPr>
          </w:p>
          <w:p w14:paraId="5598A2A0" w14:textId="529F228B"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bCs/>
                <w:sz w:val="22"/>
                <w:szCs w:val="22"/>
              </w:rPr>
              <w:t xml:space="preserve">Program Zapewnienia Jakości </w:t>
            </w:r>
          </w:p>
          <w:p w14:paraId="5BA3BCA6"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2CF99161" w14:textId="77777777"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opracowany przez Wykonawcę i podlegający pisemnemu zatwierdzeniu przez Zamawiającego dokument określający m.in. procedury i instrukcje niezbędne dla zapewnienia wymaganej jakości prac projektowych i Robót, a w szczególności opisujący szczegółowo procedurę odbiorów;</w:t>
            </w:r>
          </w:p>
        </w:tc>
      </w:tr>
      <w:tr w:rsidR="008338F3" w:rsidRPr="00C11D67" w14:paraId="78458241" w14:textId="77777777" w:rsidTr="00EC56DF">
        <w:tc>
          <w:tcPr>
            <w:tcW w:w="3171" w:type="dxa"/>
            <w:shd w:val="clear" w:color="auto" w:fill="auto"/>
          </w:tcPr>
          <w:p w14:paraId="41789AAC"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0B082B49" w14:textId="77777777" w:rsidR="00DB53D9" w:rsidRDefault="00DB53D9" w:rsidP="00DB53D9">
            <w:pPr>
              <w:tabs>
                <w:tab w:val="center" w:pos="4896"/>
                <w:tab w:val="right" w:pos="9432"/>
              </w:tabs>
              <w:spacing w:line="276" w:lineRule="auto"/>
              <w:jc w:val="both"/>
              <w:rPr>
                <w:rFonts w:asciiTheme="minorHAnsi" w:hAnsiTheme="minorHAnsi" w:cstheme="minorHAnsi"/>
                <w:b/>
                <w:bCs/>
                <w:sz w:val="22"/>
                <w:szCs w:val="22"/>
              </w:rPr>
            </w:pPr>
          </w:p>
          <w:p w14:paraId="4AD2A069" w14:textId="31FE7CD8"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bCs/>
                <w:sz w:val="22"/>
                <w:szCs w:val="22"/>
              </w:rPr>
              <w:t>Protokół Wykonania Elementów (PWE)</w:t>
            </w:r>
          </w:p>
          <w:p w14:paraId="0D60B384"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51D37A7C" w14:textId="77777777" w:rsidR="008338F3" w:rsidRPr="00C11D67" w:rsidRDefault="008338F3" w:rsidP="00DB53D9">
            <w:pPr>
              <w:pStyle w:val="Default"/>
              <w:spacing w:line="276" w:lineRule="auto"/>
              <w:jc w:val="both"/>
              <w:rPr>
                <w:rFonts w:asciiTheme="minorHAnsi" w:hAnsiTheme="minorHAnsi" w:cstheme="minorHAnsi"/>
                <w:sz w:val="22"/>
                <w:szCs w:val="22"/>
              </w:rPr>
            </w:pPr>
          </w:p>
          <w:p w14:paraId="390ED558" w14:textId="15DCF605"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dokument, opracowany przez Wykonawcę                   na podstawie HR-F, stanowiący podstawę do cyklicznego rozliczania Umowy, pokazujący stopień zaawansowania Robót w danym miesiącu rozliczeniowym, wystawiany na warunkach opisanych w niniejszej Umowie;</w:t>
            </w:r>
          </w:p>
          <w:p w14:paraId="091B52D6" w14:textId="77777777" w:rsidR="008338F3" w:rsidRPr="00C11D67" w:rsidRDefault="008338F3" w:rsidP="00DB53D9">
            <w:pPr>
              <w:pStyle w:val="Default"/>
              <w:spacing w:line="276" w:lineRule="auto"/>
              <w:jc w:val="both"/>
              <w:rPr>
                <w:rFonts w:asciiTheme="minorHAnsi" w:hAnsiTheme="minorHAnsi" w:cstheme="minorHAnsi"/>
                <w:sz w:val="22"/>
                <w:szCs w:val="22"/>
              </w:rPr>
            </w:pPr>
          </w:p>
        </w:tc>
      </w:tr>
      <w:tr w:rsidR="008338F3" w:rsidRPr="00C11D67" w14:paraId="7805747C" w14:textId="77777777" w:rsidTr="00EC56DF">
        <w:tc>
          <w:tcPr>
            <w:tcW w:w="3171" w:type="dxa"/>
            <w:shd w:val="clear" w:color="auto" w:fill="auto"/>
          </w:tcPr>
          <w:p w14:paraId="1DA2DF64"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Przedmiot Umowy</w:t>
            </w:r>
          </w:p>
        </w:tc>
        <w:tc>
          <w:tcPr>
            <w:tcW w:w="5292" w:type="dxa"/>
            <w:shd w:val="clear" w:color="auto" w:fill="auto"/>
          </w:tcPr>
          <w:p w14:paraId="0C60C8D6" w14:textId="06338EB5"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Przedmiot Umowy zdefiniowany w szczególności w pkt 2 Umowy;</w:t>
            </w:r>
          </w:p>
        </w:tc>
      </w:tr>
      <w:tr w:rsidR="008338F3" w:rsidRPr="00C11D67" w14:paraId="50B1613B" w14:textId="77777777" w:rsidTr="00EC56DF">
        <w:tc>
          <w:tcPr>
            <w:tcW w:w="3171" w:type="dxa"/>
            <w:shd w:val="clear" w:color="auto" w:fill="auto"/>
          </w:tcPr>
          <w:p w14:paraId="0452A27A"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712FC54F"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0CE2AA9D" w14:textId="77777777" w:rsidTr="00EC56DF">
        <w:trPr>
          <w:trHeight w:val="1000"/>
        </w:trPr>
        <w:tc>
          <w:tcPr>
            <w:tcW w:w="3171" w:type="dxa"/>
            <w:shd w:val="clear" w:color="auto" w:fill="auto"/>
          </w:tcPr>
          <w:p w14:paraId="3BD35A6C"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4595D0AD" w14:textId="53714791"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Rozruch Technologiczny</w:t>
            </w:r>
          </w:p>
          <w:p w14:paraId="1F734E26"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2589BE5B"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4A3BB5EC"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03D9E6EB" w14:textId="1EC82C31"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prace rozpoczynające się po zakończeniu robót budowlanych Bazy Paliw i Bocznicy Kolejowej mające na celu regulację systemów technologicznych i urządzeń pod obciążeniem oraz zoptymalizowanie pracy Bazy Paliw</w:t>
            </w:r>
            <w:r w:rsidR="00DB53D9">
              <w:rPr>
                <w:rFonts w:asciiTheme="minorHAnsi" w:hAnsiTheme="minorHAnsi" w:cstheme="minorHAnsi"/>
                <w:sz w:val="22"/>
                <w:szCs w:val="22"/>
              </w:rPr>
              <w:br/>
            </w:r>
            <w:r w:rsidRPr="00C11D67">
              <w:rPr>
                <w:rFonts w:asciiTheme="minorHAnsi" w:hAnsiTheme="minorHAnsi" w:cstheme="minorHAnsi"/>
                <w:sz w:val="22"/>
                <w:szCs w:val="22"/>
              </w:rPr>
              <w:t xml:space="preserve"> i Bocznicy Kolejowej, które zostaną wykonane przez Wykonawcę, zgodnie z Instrukcją Rozruchu Bazy Paliw opracowaną na podstawie </w:t>
            </w:r>
            <w:r w:rsidRPr="00C11D67">
              <w:rPr>
                <w:rFonts w:asciiTheme="minorHAnsi" w:hAnsiTheme="minorHAnsi" w:cstheme="minorHAnsi"/>
                <w:b/>
                <w:bCs/>
                <w:sz w:val="22"/>
                <w:szCs w:val="22"/>
              </w:rPr>
              <w:t xml:space="preserve">Załącznika nr </w:t>
            </w:r>
            <w:r w:rsidR="0035141E" w:rsidRPr="00C11D67">
              <w:rPr>
                <w:rFonts w:asciiTheme="minorHAnsi" w:hAnsiTheme="minorHAnsi" w:cstheme="minorHAnsi"/>
                <w:b/>
                <w:bCs/>
                <w:sz w:val="22"/>
                <w:szCs w:val="22"/>
              </w:rPr>
              <w:t>4</w:t>
            </w:r>
            <w:r w:rsidRPr="00C11D67">
              <w:rPr>
                <w:rFonts w:asciiTheme="minorHAnsi" w:hAnsiTheme="minorHAnsi" w:cstheme="minorHAnsi"/>
                <w:sz w:val="22"/>
                <w:szCs w:val="22"/>
              </w:rPr>
              <w:t xml:space="preserve"> do Umowy.</w:t>
            </w:r>
          </w:p>
          <w:p w14:paraId="6FBEFC51" w14:textId="420A011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305B87A5" w14:textId="77777777" w:rsidTr="00EC56DF">
        <w:tc>
          <w:tcPr>
            <w:tcW w:w="3171" w:type="dxa"/>
            <w:shd w:val="clear" w:color="auto" w:fill="auto"/>
          </w:tcPr>
          <w:p w14:paraId="6916DEF2" w14:textId="77777777" w:rsidR="00DB53D9" w:rsidRDefault="00DB53D9" w:rsidP="00DB53D9">
            <w:pPr>
              <w:tabs>
                <w:tab w:val="center" w:pos="4896"/>
                <w:tab w:val="right" w:pos="9432"/>
              </w:tabs>
              <w:spacing w:line="276" w:lineRule="auto"/>
              <w:jc w:val="both"/>
              <w:rPr>
                <w:rFonts w:asciiTheme="minorHAnsi" w:hAnsiTheme="minorHAnsi" w:cstheme="minorHAnsi"/>
                <w:b/>
                <w:sz w:val="22"/>
                <w:szCs w:val="22"/>
              </w:rPr>
            </w:pPr>
          </w:p>
          <w:p w14:paraId="6E6A1A1A" w14:textId="3640A56C"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Siła Wyższa</w:t>
            </w:r>
          </w:p>
          <w:p w14:paraId="77785519"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5E659172"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7989BBDF"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33F944B6"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7CCDC6C4"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7D4F466F"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654E0CA1"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7E476383"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6EFD4BEC"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065692FA"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2C2913E2" w14:textId="11478E9F"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wszelkie zdarzenia nadzwyczajne, których nie można było przewidzieć, a gdyby nawet można było je przewidzieć, to nie można im było zapobiec</w:t>
            </w:r>
            <w:r w:rsidR="00DB53D9">
              <w:rPr>
                <w:rFonts w:asciiTheme="minorHAnsi" w:hAnsiTheme="minorHAnsi" w:cstheme="minorHAnsi"/>
                <w:sz w:val="22"/>
                <w:szCs w:val="22"/>
              </w:rPr>
              <w:t xml:space="preserve"> nawet </w:t>
            </w:r>
            <w:r w:rsidRPr="00C11D67">
              <w:rPr>
                <w:rFonts w:asciiTheme="minorHAnsi" w:hAnsiTheme="minorHAnsi" w:cstheme="minorHAnsi"/>
                <w:sz w:val="22"/>
                <w:szCs w:val="22"/>
              </w:rPr>
              <w:t>przy dołożeniu Należytej Staranności ze strony</w:t>
            </w:r>
            <w:r w:rsidR="00DB53D9">
              <w:rPr>
                <w:rFonts w:asciiTheme="minorHAnsi" w:hAnsiTheme="minorHAnsi" w:cstheme="minorHAnsi"/>
                <w:sz w:val="22"/>
                <w:szCs w:val="22"/>
              </w:rPr>
              <w:t xml:space="preserve"> W</w:t>
            </w:r>
            <w:r w:rsidRPr="00C11D67">
              <w:rPr>
                <w:rFonts w:asciiTheme="minorHAnsi" w:hAnsiTheme="minorHAnsi" w:cstheme="minorHAnsi"/>
                <w:sz w:val="22"/>
                <w:szCs w:val="22"/>
              </w:rPr>
              <w:t>ykonawcy lub należytej staranności ze strony Zamawiającego. Za Siłę Wyższą uznaje się</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w szczególności zdarzenia o charakterze katastrofalnym, wynikające z działania sił przyrody lub zdarzenia nadzwyczajne w postaci zaburzeń życia zbiorowego, z wyłączeniem strajków personelu Stron lub podmiotów trzecich. Za Siłę Wyższą nie uznaje się jakiejkolwiek, również</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nadzwyczajnej, zmiany cen na rynku lub wprowadzenia dodatkowych cenotwórczych opłat, podatków lub innego rodzaju danin publicznoprawnych, pozostających</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w związku z wykonywaniem Umowy. Ciężar</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udowodnienia zaistnienia Siły Wyższej oraz jej zakresu, okresu trwania i skutków spoczywa na Stronie, która</w:t>
            </w:r>
            <w:r w:rsidR="00DB53D9">
              <w:rPr>
                <w:rFonts w:asciiTheme="minorHAnsi" w:hAnsiTheme="minorHAnsi" w:cstheme="minorHAnsi"/>
                <w:sz w:val="22"/>
                <w:szCs w:val="22"/>
              </w:rPr>
              <w:br/>
            </w:r>
            <w:r w:rsidRPr="00C11D67">
              <w:rPr>
                <w:rFonts w:asciiTheme="minorHAnsi" w:hAnsiTheme="minorHAnsi" w:cstheme="minorHAnsi"/>
                <w:sz w:val="22"/>
                <w:szCs w:val="22"/>
              </w:rPr>
              <w:t>z tego faktu wywodzi skutki prawne;</w:t>
            </w:r>
          </w:p>
          <w:p w14:paraId="41A34A05" w14:textId="7D728606"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174B75E5" w14:textId="77777777" w:rsidTr="00EC56DF">
        <w:tc>
          <w:tcPr>
            <w:tcW w:w="3171" w:type="dxa"/>
            <w:shd w:val="clear" w:color="auto" w:fill="auto"/>
          </w:tcPr>
          <w:p w14:paraId="426F9903" w14:textId="224BA188"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SWZ</w:t>
            </w:r>
          </w:p>
        </w:tc>
        <w:tc>
          <w:tcPr>
            <w:tcW w:w="5292" w:type="dxa"/>
            <w:shd w:val="clear" w:color="auto" w:fill="auto"/>
          </w:tcPr>
          <w:p w14:paraId="4E4DDA49" w14:textId="50893CC3"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Specyfikacja Warunków Zamówienia wraz z jej wszystkimi załącznikami, zmianami oraz wyjaśnieniami powstałymi </w:t>
            </w:r>
            <w:r w:rsidR="00DB53D9">
              <w:rPr>
                <w:rFonts w:asciiTheme="minorHAnsi" w:hAnsiTheme="minorHAnsi" w:cstheme="minorHAnsi"/>
                <w:sz w:val="22"/>
                <w:szCs w:val="22"/>
              </w:rPr>
              <w:br/>
            </w:r>
            <w:r w:rsidRPr="00C11D67">
              <w:rPr>
                <w:rFonts w:asciiTheme="minorHAnsi" w:hAnsiTheme="minorHAnsi" w:cstheme="minorHAnsi"/>
                <w:sz w:val="22"/>
                <w:szCs w:val="22"/>
              </w:rPr>
              <w:t>w trakcie postępowania o udzielenie zamówienia</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 xml:space="preserve">publicznego, w wyniku którego doszło do zawarcia Umowy; </w:t>
            </w:r>
          </w:p>
          <w:p w14:paraId="1BBC0654"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7BCD41C5" w14:textId="77777777" w:rsidTr="00EC56DF">
        <w:tc>
          <w:tcPr>
            <w:tcW w:w="3171" w:type="dxa"/>
            <w:shd w:val="clear" w:color="auto" w:fill="auto"/>
          </w:tcPr>
          <w:p w14:paraId="07E8793E" w14:textId="77777777" w:rsidR="00DB53D9" w:rsidRDefault="00DB53D9" w:rsidP="00DB53D9">
            <w:pPr>
              <w:pStyle w:val="Default"/>
              <w:spacing w:line="276" w:lineRule="auto"/>
              <w:jc w:val="both"/>
              <w:rPr>
                <w:rFonts w:asciiTheme="minorHAnsi" w:hAnsiTheme="minorHAnsi" w:cstheme="minorHAnsi"/>
                <w:b/>
                <w:bCs/>
                <w:sz w:val="22"/>
                <w:szCs w:val="22"/>
              </w:rPr>
            </w:pPr>
          </w:p>
          <w:p w14:paraId="44F6A091" w14:textId="3BECD65D"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b/>
                <w:bCs/>
                <w:sz w:val="22"/>
                <w:szCs w:val="22"/>
              </w:rPr>
              <w:t xml:space="preserve">Specyfikacje Techniczne </w:t>
            </w:r>
          </w:p>
          <w:p w14:paraId="447AB45D"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32663DE3" w14:textId="7750BADE"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Specyfikacje Techniczne Wykonania i Odbioru Robót Budowlanych określające w szczególności: podstawowe określenia, ogólne wymagania dotyczące Robót, wymagania dotyczące materiałów, wymagania</w:t>
            </w:r>
            <w:r w:rsidR="00DB53D9">
              <w:rPr>
                <w:rFonts w:asciiTheme="minorHAnsi" w:hAnsiTheme="minorHAnsi" w:cstheme="minorHAnsi"/>
                <w:sz w:val="22"/>
                <w:szCs w:val="22"/>
              </w:rPr>
              <w:br/>
            </w:r>
            <w:r w:rsidRPr="00C11D67">
              <w:rPr>
                <w:rFonts w:asciiTheme="minorHAnsi" w:hAnsiTheme="minorHAnsi" w:cstheme="minorHAnsi"/>
                <w:sz w:val="22"/>
                <w:szCs w:val="22"/>
              </w:rPr>
              <w:t>i zasady wykonania i odbioru Robót, dokumenty odniesienia, w tym: normy, instrukcje, aprobaty techniczne i inne dokumenty oraz ustalenia techniczne;</w:t>
            </w:r>
          </w:p>
          <w:p w14:paraId="1760E8BC" w14:textId="77777777" w:rsidR="008338F3" w:rsidRPr="00C11D67" w:rsidRDefault="008338F3" w:rsidP="00DB53D9">
            <w:pPr>
              <w:pStyle w:val="Default"/>
              <w:spacing w:line="276" w:lineRule="auto"/>
              <w:jc w:val="both"/>
              <w:rPr>
                <w:rFonts w:asciiTheme="minorHAnsi" w:hAnsiTheme="minorHAnsi" w:cstheme="minorHAnsi"/>
                <w:sz w:val="22"/>
                <w:szCs w:val="22"/>
              </w:rPr>
            </w:pPr>
          </w:p>
        </w:tc>
      </w:tr>
      <w:tr w:rsidR="008338F3" w:rsidRPr="00C11D67" w14:paraId="10E748B3" w14:textId="77777777" w:rsidTr="00EC56DF">
        <w:tc>
          <w:tcPr>
            <w:tcW w:w="3171" w:type="dxa"/>
            <w:shd w:val="clear" w:color="auto" w:fill="auto"/>
          </w:tcPr>
          <w:p w14:paraId="0C611BBB"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Standardy</w:t>
            </w:r>
          </w:p>
        </w:tc>
        <w:tc>
          <w:tcPr>
            <w:tcW w:w="5292" w:type="dxa"/>
            <w:shd w:val="clear" w:color="auto" w:fill="auto"/>
          </w:tcPr>
          <w:p w14:paraId="04717D79" w14:textId="638F3FFB" w:rsidR="008338F3" w:rsidRPr="00C11D67" w:rsidRDefault="008338F3" w:rsidP="00DB53D9">
            <w:pPr>
              <w:pStyle w:val="Default"/>
              <w:spacing w:line="276" w:lineRule="auto"/>
              <w:jc w:val="both"/>
              <w:rPr>
                <w:rFonts w:asciiTheme="minorHAnsi" w:hAnsiTheme="minorHAnsi" w:cstheme="minorHAnsi"/>
                <w:b/>
                <w:bCs/>
                <w:sz w:val="22"/>
                <w:szCs w:val="22"/>
              </w:rPr>
            </w:pPr>
            <w:r w:rsidRPr="00C11D67">
              <w:rPr>
                <w:rFonts w:asciiTheme="minorHAnsi" w:hAnsiTheme="minorHAnsi" w:cstheme="minorHAnsi"/>
                <w:sz w:val="22"/>
                <w:szCs w:val="22"/>
              </w:rPr>
              <w:t>oznacza standardy dla przechowywania, dystrybucji i tankowania paliw lotniczych, wynikające</w:t>
            </w:r>
            <w:r w:rsidR="00D06076"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z bezwzględnie </w:t>
            </w:r>
            <w:r w:rsidRPr="00C11D67">
              <w:rPr>
                <w:rFonts w:asciiTheme="minorHAnsi" w:hAnsiTheme="minorHAnsi" w:cstheme="minorHAnsi"/>
                <w:sz w:val="22"/>
                <w:szCs w:val="22"/>
              </w:rPr>
              <w:lastRenderedPageBreak/>
              <w:t>obowiązujących przepisów</w:t>
            </w:r>
            <w:r w:rsidR="00071C30" w:rsidRPr="00C11D67">
              <w:rPr>
                <w:rFonts w:asciiTheme="minorHAnsi" w:hAnsiTheme="minorHAnsi" w:cstheme="minorHAnsi"/>
                <w:sz w:val="22"/>
                <w:szCs w:val="22"/>
              </w:rPr>
              <w:t xml:space="preserve"> oraz standardy uzgodnione </w:t>
            </w:r>
            <w:r w:rsidRPr="00C11D67">
              <w:rPr>
                <w:rFonts w:asciiTheme="minorHAnsi" w:hAnsiTheme="minorHAnsi" w:cstheme="minorHAnsi"/>
                <w:sz w:val="22"/>
                <w:szCs w:val="22"/>
              </w:rPr>
              <w:t>na poziomie międzynarodowym, obejmujące procedury                          i rekomendowane praktyki w zakresie infrastruktury dla magazynowania Paliwa Lotniczego, w tym</w:t>
            </w:r>
            <w:r w:rsidR="00DB53D9">
              <w:rPr>
                <w:rFonts w:asciiTheme="minorHAnsi" w:hAnsiTheme="minorHAnsi" w:cstheme="minorHAnsi"/>
                <w:sz w:val="22"/>
                <w:szCs w:val="22"/>
              </w:rPr>
              <w:t xml:space="preserve"> </w:t>
            </w:r>
            <w:r w:rsidRPr="00C11D67">
              <w:rPr>
                <w:rFonts w:asciiTheme="minorHAnsi" w:hAnsiTheme="minorHAnsi" w:cstheme="minorHAnsi"/>
                <w:sz w:val="22"/>
                <w:szCs w:val="22"/>
              </w:rPr>
              <w:t xml:space="preserve">w  szczególności  standardy  JIG oraz standardy Energy </w:t>
            </w:r>
            <w:proofErr w:type="spellStart"/>
            <w:r w:rsidRPr="00C11D67">
              <w:rPr>
                <w:rFonts w:asciiTheme="minorHAnsi" w:hAnsiTheme="minorHAnsi" w:cstheme="minorHAnsi"/>
                <w:sz w:val="22"/>
                <w:szCs w:val="22"/>
              </w:rPr>
              <w:t>Institute</w:t>
            </w:r>
            <w:proofErr w:type="spellEnd"/>
            <w:r w:rsidRPr="00C11D67">
              <w:rPr>
                <w:rFonts w:asciiTheme="minorHAnsi" w:hAnsiTheme="minorHAnsi" w:cstheme="minorHAnsi"/>
                <w:sz w:val="22"/>
                <w:szCs w:val="22"/>
              </w:rPr>
              <w:t xml:space="preserve">, a zwłaszcza </w:t>
            </w:r>
            <w:r w:rsidRPr="00C11D67">
              <w:rPr>
                <w:rFonts w:asciiTheme="minorHAnsi" w:hAnsiTheme="minorHAnsi" w:cstheme="minorHAnsi"/>
                <w:bCs/>
                <w:sz w:val="22"/>
                <w:szCs w:val="22"/>
              </w:rPr>
              <w:t>standard EI 1540</w:t>
            </w:r>
            <w:r w:rsidRPr="00C11D67">
              <w:rPr>
                <w:rFonts w:asciiTheme="minorHAnsi" w:hAnsiTheme="minorHAnsi" w:cstheme="minorHAnsi"/>
                <w:sz w:val="22"/>
                <w:szCs w:val="22"/>
              </w:rPr>
              <w:t>;</w:t>
            </w:r>
          </w:p>
        </w:tc>
      </w:tr>
      <w:tr w:rsidR="008338F3" w:rsidRPr="00C11D67" w14:paraId="76E82651" w14:textId="77777777" w:rsidTr="00EC56DF">
        <w:tc>
          <w:tcPr>
            <w:tcW w:w="3171" w:type="dxa"/>
            <w:shd w:val="clear" w:color="auto" w:fill="auto"/>
          </w:tcPr>
          <w:p w14:paraId="13DCC848"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p w14:paraId="17FC300D"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System/Systemy</w:t>
            </w:r>
          </w:p>
        </w:tc>
        <w:tc>
          <w:tcPr>
            <w:tcW w:w="5292" w:type="dxa"/>
            <w:shd w:val="clear" w:color="auto" w:fill="auto"/>
          </w:tcPr>
          <w:p w14:paraId="40CC178C" w14:textId="77777777" w:rsidR="008338F3" w:rsidRPr="00C11D67" w:rsidRDefault="008338F3" w:rsidP="00DB53D9">
            <w:pPr>
              <w:pStyle w:val="Default"/>
              <w:spacing w:line="276" w:lineRule="auto"/>
              <w:jc w:val="both"/>
              <w:rPr>
                <w:rFonts w:asciiTheme="minorHAnsi" w:hAnsiTheme="minorHAnsi" w:cstheme="minorHAnsi"/>
                <w:sz w:val="22"/>
                <w:szCs w:val="22"/>
              </w:rPr>
            </w:pPr>
          </w:p>
          <w:p w14:paraId="327613F3" w14:textId="7209713D"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zespół Urządzeń, wzajemnie współpracujących</w:t>
            </w:r>
            <w:r w:rsidR="003A1503"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w zakresie odpowiedniej funkcjonalności; </w:t>
            </w:r>
          </w:p>
        </w:tc>
      </w:tr>
      <w:tr w:rsidR="008338F3" w:rsidRPr="00C11D67" w14:paraId="291135F4" w14:textId="77777777" w:rsidTr="00EC56DF">
        <w:tc>
          <w:tcPr>
            <w:tcW w:w="3171" w:type="dxa"/>
            <w:shd w:val="clear" w:color="auto" w:fill="auto"/>
          </w:tcPr>
          <w:p w14:paraId="4312F7D9" w14:textId="66950D24"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highlight w:val="yellow"/>
              </w:rPr>
            </w:pPr>
          </w:p>
        </w:tc>
        <w:tc>
          <w:tcPr>
            <w:tcW w:w="5292" w:type="dxa"/>
            <w:shd w:val="clear" w:color="auto" w:fill="auto"/>
          </w:tcPr>
          <w:p w14:paraId="49BB1493" w14:textId="17C7C9CA" w:rsidR="008338F3" w:rsidRPr="00C11D67" w:rsidRDefault="008338F3" w:rsidP="00DB53D9">
            <w:pPr>
              <w:pStyle w:val="Default"/>
              <w:spacing w:line="276" w:lineRule="auto"/>
              <w:jc w:val="both"/>
              <w:rPr>
                <w:rFonts w:asciiTheme="minorHAnsi" w:hAnsiTheme="minorHAnsi" w:cstheme="minorHAnsi"/>
                <w:sz w:val="22"/>
                <w:szCs w:val="22"/>
                <w:highlight w:val="yellow"/>
              </w:rPr>
            </w:pPr>
          </w:p>
        </w:tc>
      </w:tr>
      <w:tr w:rsidR="008338F3" w:rsidRPr="00C11D67" w14:paraId="150B84C0" w14:textId="77777777" w:rsidTr="00EC56DF">
        <w:tc>
          <w:tcPr>
            <w:tcW w:w="3171" w:type="dxa"/>
            <w:shd w:val="clear" w:color="auto" w:fill="auto"/>
          </w:tcPr>
          <w:p w14:paraId="1A38DF9D" w14:textId="77777777" w:rsidR="008D7F9B" w:rsidRPr="00C11D67" w:rsidRDefault="008D7F9B" w:rsidP="00DB53D9">
            <w:pPr>
              <w:tabs>
                <w:tab w:val="center" w:pos="4896"/>
                <w:tab w:val="right" w:pos="9432"/>
              </w:tabs>
              <w:spacing w:line="276" w:lineRule="auto"/>
              <w:jc w:val="both"/>
              <w:rPr>
                <w:rFonts w:asciiTheme="minorHAnsi" w:hAnsiTheme="minorHAnsi" w:cstheme="minorHAnsi"/>
                <w:b/>
                <w:sz w:val="22"/>
                <w:szCs w:val="22"/>
              </w:rPr>
            </w:pPr>
          </w:p>
          <w:p w14:paraId="4B61CE2C" w14:textId="1BAEC143"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Teren Budowy</w:t>
            </w:r>
          </w:p>
        </w:tc>
        <w:tc>
          <w:tcPr>
            <w:tcW w:w="5292" w:type="dxa"/>
            <w:shd w:val="clear" w:color="auto" w:fill="auto"/>
          </w:tcPr>
          <w:p w14:paraId="18CD3F8B" w14:textId="7A002581"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oznacza teren budowy w rozumieniu Specyfikacji Technicznych i OPZ przekazany protokolarnie Wykonawcy przez Zamawiającego do realizacji Przedmiotu Umowy;</w:t>
            </w:r>
          </w:p>
        </w:tc>
      </w:tr>
      <w:tr w:rsidR="008338F3" w:rsidRPr="00C11D67" w14:paraId="70BFA04A" w14:textId="77777777" w:rsidTr="00EC56DF">
        <w:tc>
          <w:tcPr>
            <w:tcW w:w="3171" w:type="dxa"/>
            <w:shd w:val="clear" w:color="auto" w:fill="auto"/>
          </w:tcPr>
          <w:p w14:paraId="75F077A3" w14:textId="649399A4"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252AA9C5" w14:textId="24D6EECB" w:rsidR="008338F3" w:rsidRPr="00C11D67" w:rsidRDefault="008338F3" w:rsidP="00DB53D9">
            <w:pPr>
              <w:pStyle w:val="Default"/>
              <w:spacing w:line="276" w:lineRule="auto"/>
              <w:jc w:val="both"/>
              <w:rPr>
                <w:rFonts w:asciiTheme="minorHAnsi" w:hAnsiTheme="minorHAnsi" w:cstheme="minorHAnsi"/>
                <w:sz w:val="22"/>
                <w:szCs w:val="22"/>
              </w:rPr>
            </w:pPr>
          </w:p>
        </w:tc>
      </w:tr>
      <w:tr w:rsidR="008338F3" w:rsidRPr="00C11D67" w14:paraId="6988E863" w14:textId="77777777" w:rsidTr="00EC56DF">
        <w:tc>
          <w:tcPr>
            <w:tcW w:w="3171" w:type="dxa"/>
            <w:shd w:val="clear" w:color="auto" w:fill="auto"/>
          </w:tcPr>
          <w:p w14:paraId="616B2B3B" w14:textId="62956663"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Urządzenia</w:t>
            </w:r>
          </w:p>
        </w:tc>
        <w:tc>
          <w:tcPr>
            <w:tcW w:w="5292" w:type="dxa"/>
            <w:shd w:val="clear" w:color="auto" w:fill="auto"/>
          </w:tcPr>
          <w:p w14:paraId="2CB9A8AE" w14:textId="498D0992"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oznaczają określane w Specyfikacjach Technicznych materiały, urządzenia, moduły, elementy, instalacje itp., dostarczone lub powstałe w ramach realizacji Przedmiotu Umowy; </w:t>
            </w:r>
          </w:p>
        </w:tc>
      </w:tr>
      <w:tr w:rsidR="008338F3" w:rsidRPr="00C11D67" w14:paraId="53F22278" w14:textId="77777777" w:rsidTr="00EC56DF">
        <w:tc>
          <w:tcPr>
            <w:tcW w:w="3171" w:type="dxa"/>
            <w:shd w:val="clear" w:color="auto" w:fill="auto"/>
          </w:tcPr>
          <w:p w14:paraId="4447FB40" w14:textId="77777777" w:rsidR="008338F3" w:rsidRPr="00C11D67" w:rsidRDefault="008338F3" w:rsidP="00DB53D9">
            <w:pPr>
              <w:pStyle w:val="Default"/>
              <w:spacing w:line="276" w:lineRule="auto"/>
              <w:jc w:val="both"/>
              <w:rPr>
                <w:rFonts w:asciiTheme="minorHAnsi" w:hAnsiTheme="minorHAnsi" w:cstheme="minorHAnsi"/>
                <w:sz w:val="22"/>
                <w:szCs w:val="22"/>
              </w:rPr>
            </w:pPr>
          </w:p>
          <w:p w14:paraId="187EA590" w14:textId="77777777"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b/>
                <w:bCs/>
                <w:sz w:val="22"/>
                <w:szCs w:val="22"/>
              </w:rPr>
              <w:t>Wynagrodzenie/Wynagrodzenie brutto</w:t>
            </w:r>
          </w:p>
          <w:p w14:paraId="4DA23A96" w14:textId="77777777" w:rsidR="008338F3" w:rsidRPr="00C11D67" w:rsidRDefault="008338F3" w:rsidP="00DB53D9">
            <w:pPr>
              <w:pStyle w:val="Default"/>
              <w:spacing w:line="276" w:lineRule="auto"/>
              <w:jc w:val="both"/>
              <w:rPr>
                <w:rFonts w:asciiTheme="minorHAnsi" w:hAnsiTheme="minorHAnsi" w:cstheme="minorHAnsi"/>
                <w:sz w:val="22"/>
                <w:szCs w:val="22"/>
              </w:rPr>
            </w:pPr>
          </w:p>
        </w:tc>
        <w:tc>
          <w:tcPr>
            <w:tcW w:w="5292" w:type="dxa"/>
            <w:shd w:val="clear" w:color="auto" w:fill="auto"/>
          </w:tcPr>
          <w:p w14:paraId="63AE6BF3" w14:textId="77777777" w:rsidR="008338F3" w:rsidRPr="00C11D67" w:rsidRDefault="008338F3" w:rsidP="00DB53D9">
            <w:pPr>
              <w:pStyle w:val="Default"/>
              <w:spacing w:line="276" w:lineRule="auto"/>
              <w:jc w:val="both"/>
              <w:rPr>
                <w:rFonts w:asciiTheme="minorHAnsi" w:hAnsiTheme="minorHAnsi" w:cstheme="minorHAnsi"/>
                <w:sz w:val="22"/>
                <w:szCs w:val="22"/>
              </w:rPr>
            </w:pPr>
          </w:p>
          <w:p w14:paraId="2C5BAC6A" w14:textId="6C070E4B"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w:t>
            </w:r>
            <w:r w:rsidRPr="00C11D67">
              <w:rPr>
                <w:rFonts w:asciiTheme="minorHAnsi" w:hAnsiTheme="minorHAnsi" w:cstheme="minorHAnsi"/>
                <w:color w:val="auto"/>
                <w:sz w:val="22"/>
                <w:szCs w:val="22"/>
              </w:rPr>
              <w:t xml:space="preserve">wynagrodzenie kosztorysowe </w:t>
            </w:r>
            <w:r w:rsidRPr="00C11D67">
              <w:rPr>
                <w:rFonts w:asciiTheme="minorHAnsi" w:hAnsiTheme="minorHAnsi" w:cstheme="minorHAnsi"/>
                <w:sz w:val="22"/>
                <w:szCs w:val="22"/>
              </w:rPr>
              <w:t xml:space="preserve">przysługujące Wykonawcy za należyte i terminowe wykonanie Przedmiotu Umowy, określone odpowiednio w ust. </w:t>
            </w:r>
            <w:r w:rsidRPr="00C11D67">
              <w:rPr>
                <w:rFonts w:asciiTheme="minorHAnsi" w:hAnsiTheme="minorHAnsi" w:cstheme="minorHAnsi"/>
                <w:sz w:val="22"/>
                <w:szCs w:val="22"/>
              </w:rPr>
              <w:fldChar w:fldCharType="begin"/>
            </w:r>
            <w:r w:rsidRPr="00C11D67">
              <w:rPr>
                <w:rFonts w:asciiTheme="minorHAnsi" w:hAnsiTheme="minorHAnsi" w:cstheme="minorHAnsi"/>
                <w:sz w:val="22"/>
                <w:szCs w:val="22"/>
              </w:rPr>
              <w:instrText xml:space="preserve"> REF _Ref33174897 \r \h  \* MERGEFORMAT </w:instrText>
            </w:r>
            <w:r w:rsidRPr="00C11D67">
              <w:rPr>
                <w:rFonts w:asciiTheme="minorHAnsi" w:hAnsiTheme="minorHAnsi" w:cstheme="minorHAnsi"/>
                <w:sz w:val="22"/>
                <w:szCs w:val="22"/>
              </w:rPr>
            </w:r>
            <w:r w:rsidRPr="00C11D67">
              <w:rPr>
                <w:rFonts w:asciiTheme="minorHAnsi" w:hAnsiTheme="minorHAnsi" w:cstheme="minorHAnsi"/>
                <w:sz w:val="22"/>
                <w:szCs w:val="22"/>
              </w:rPr>
              <w:fldChar w:fldCharType="separate"/>
            </w:r>
            <w:r w:rsidR="00667B63">
              <w:rPr>
                <w:rFonts w:asciiTheme="minorHAnsi" w:hAnsiTheme="minorHAnsi" w:cstheme="minorHAnsi"/>
                <w:sz w:val="22"/>
                <w:szCs w:val="22"/>
              </w:rPr>
              <w:t>3.1</w:t>
            </w:r>
            <w:r w:rsidRPr="00C11D67">
              <w:rPr>
                <w:rFonts w:asciiTheme="minorHAnsi" w:hAnsiTheme="minorHAnsi" w:cstheme="minorHAnsi"/>
                <w:sz w:val="22"/>
                <w:szCs w:val="22"/>
              </w:rPr>
              <w:fldChar w:fldCharType="end"/>
            </w:r>
            <w:r w:rsidRPr="00C11D67">
              <w:rPr>
                <w:rFonts w:asciiTheme="minorHAnsi" w:hAnsiTheme="minorHAnsi" w:cstheme="minorHAnsi"/>
                <w:sz w:val="22"/>
                <w:szCs w:val="22"/>
              </w:rPr>
              <w:t xml:space="preserve">. Umowy. </w:t>
            </w:r>
          </w:p>
        </w:tc>
      </w:tr>
      <w:tr w:rsidR="008338F3" w:rsidRPr="00C11D67" w14:paraId="4BD10629" w14:textId="77777777" w:rsidTr="00EC56DF">
        <w:tc>
          <w:tcPr>
            <w:tcW w:w="3171" w:type="dxa"/>
            <w:shd w:val="clear" w:color="auto" w:fill="auto"/>
          </w:tcPr>
          <w:p w14:paraId="103D6222" w14:textId="77777777" w:rsidR="008338F3" w:rsidRPr="00C11D67" w:rsidRDefault="008338F3" w:rsidP="00DB53D9">
            <w:pPr>
              <w:pStyle w:val="Default"/>
              <w:spacing w:line="276" w:lineRule="auto"/>
              <w:jc w:val="both"/>
              <w:rPr>
                <w:rFonts w:asciiTheme="minorHAnsi" w:hAnsiTheme="minorHAnsi" w:cstheme="minorHAnsi"/>
                <w:sz w:val="22"/>
                <w:szCs w:val="22"/>
                <w:highlight w:val="yellow"/>
              </w:rPr>
            </w:pPr>
          </w:p>
        </w:tc>
        <w:tc>
          <w:tcPr>
            <w:tcW w:w="5292" w:type="dxa"/>
            <w:shd w:val="clear" w:color="auto" w:fill="auto"/>
          </w:tcPr>
          <w:p w14:paraId="7AD4ABD5" w14:textId="77777777" w:rsidR="008338F3" w:rsidRPr="00C11D67" w:rsidRDefault="008338F3" w:rsidP="00DB53D9">
            <w:pPr>
              <w:pStyle w:val="Default"/>
              <w:spacing w:line="276" w:lineRule="auto"/>
              <w:jc w:val="both"/>
              <w:rPr>
                <w:rFonts w:asciiTheme="minorHAnsi" w:hAnsiTheme="minorHAnsi" w:cstheme="minorHAnsi"/>
                <w:sz w:val="22"/>
                <w:szCs w:val="22"/>
                <w:highlight w:val="yellow"/>
              </w:rPr>
            </w:pPr>
          </w:p>
        </w:tc>
      </w:tr>
      <w:tr w:rsidR="008338F3" w:rsidRPr="00C11D67" w14:paraId="2F4E4293" w14:textId="77777777" w:rsidTr="00EC56DF">
        <w:tc>
          <w:tcPr>
            <w:tcW w:w="3171" w:type="dxa"/>
            <w:shd w:val="clear" w:color="auto" w:fill="auto"/>
          </w:tcPr>
          <w:p w14:paraId="2CE62F6F"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r w:rsidRPr="00C11D67">
              <w:rPr>
                <w:rFonts w:asciiTheme="minorHAnsi" w:hAnsiTheme="minorHAnsi" w:cstheme="minorHAnsi"/>
                <w:b/>
                <w:sz w:val="22"/>
                <w:szCs w:val="22"/>
              </w:rPr>
              <w:t>Wykonawca</w:t>
            </w:r>
          </w:p>
        </w:tc>
        <w:tc>
          <w:tcPr>
            <w:tcW w:w="5292" w:type="dxa"/>
            <w:shd w:val="clear" w:color="auto" w:fill="auto"/>
          </w:tcPr>
          <w:p w14:paraId="15B67551" w14:textId="36053D51"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generalnego wykonawcę Multimodalnego węzła przeładunku towarów i paliw; </w:t>
            </w:r>
          </w:p>
          <w:p w14:paraId="13BF5C8D"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r w:rsidR="008338F3" w:rsidRPr="00C11D67" w14:paraId="18D42E10" w14:textId="77777777" w:rsidTr="00EC56DF">
        <w:tc>
          <w:tcPr>
            <w:tcW w:w="3171" w:type="dxa"/>
            <w:shd w:val="clear" w:color="auto" w:fill="auto"/>
          </w:tcPr>
          <w:p w14:paraId="685CC177" w14:textId="77777777" w:rsidR="008338F3" w:rsidRPr="00C11D67" w:rsidRDefault="008338F3" w:rsidP="00DB53D9">
            <w:pPr>
              <w:pStyle w:val="Default"/>
              <w:spacing w:line="276" w:lineRule="auto"/>
              <w:jc w:val="both"/>
              <w:rPr>
                <w:rFonts w:asciiTheme="minorHAnsi" w:hAnsiTheme="minorHAnsi" w:cstheme="minorHAnsi"/>
                <w:color w:val="auto"/>
                <w:sz w:val="22"/>
                <w:szCs w:val="22"/>
              </w:rPr>
            </w:pPr>
            <w:r w:rsidRPr="00C11D67">
              <w:rPr>
                <w:rFonts w:asciiTheme="minorHAnsi" w:hAnsiTheme="minorHAnsi" w:cstheme="minorHAnsi"/>
                <w:b/>
                <w:bCs/>
                <w:color w:val="auto"/>
                <w:sz w:val="22"/>
                <w:szCs w:val="22"/>
              </w:rPr>
              <w:t xml:space="preserve">Zamówienia Dodatkowe </w:t>
            </w:r>
          </w:p>
          <w:p w14:paraId="4976D7AF"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6F3D2C2A" w14:textId="07403971"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oznaczają zamówienia z wolnej ręki, których może udzielić Zamawiający po zaistnieniu przesłanek, o których mowa w art. 214 ust. 1 pkt. 7 </w:t>
            </w:r>
            <w:r w:rsidR="007640CE" w:rsidRPr="00C11D67">
              <w:rPr>
                <w:rFonts w:asciiTheme="minorHAnsi" w:hAnsiTheme="minorHAnsi" w:cstheme="minorHAnsi"/>
                <w:sz w:val="22"/>
                <w:szCs w:val="22"/>
              </w:rPr>
              <w:t xml:space="preserve"> i 8 </w:t>
            </w:r>
            <w:r w:rsidRPr="00C11D67">
              <w:rPr>
                <w:rFonts w:asciiTheme="minorHAnsi" w:hAnsiTheme="minorHAnsi" w:cstheme="minorHAnsi"/>
                <w:sz w:val="22"/>
                <w:szCs w:val="22"/>
              </w:rPr>
              <w:t xml:space="preserve">ustawy PZP;  </w:t>
            </w:r>
          </w:p>
        </w:tc>
      </w:tr>
      <w:tr w:rsidR="008338F3" w:rsidRPr="00C11D67" w14:paraId="20A57728" w14:textId="77777777" w:rsidTr="00EC56DF">
        <w:tc>
          <w:tcPr>
            <w:tcW w:w="3171" w:type="dxa"/>
            <w:shd w:val="clear" w:color="auto" w:fill="auto"/>
          </w:tcPr>
          <w:p w14:paraId="2A164392" w14:textId="77777777" w:rsidR="005A142E" w:rsidRDefault="005A142E" w:rsidP="00DB53D9">
            <w:pPr>
              <w:pStyle w:val="Default"/>
              <w:spacing w:line="276" w:lineRule="auto"/>
              <w:jc w:val="both"/>
              <w:rPr>
                <w:rFonts w:asciiTheme="minorHAnsi" w:hAnsiTheme="minorHAnsi" w:cstheme="minorHAnsi"/>
                <w:b/>
                <w:bCs/>
                <w:sz w:val="22"/>
                <w:szCs w:val="22"/>
              </w:rPr>
            </w:pPr>
          </w:p>
          <w:p w14:paraId="6CBFB388" w14:textId="77777777" w:rsidR="00DB53D9" w:rsidRPr="00C11D67" w:rsidRDefault="00DB53D9" w:rsidP="00DB53D9">
            <w:pPr>
              <w:pStyle w:val="Default"/>
              <w:spacing w:line="276" w:lineRule="auto"/>
              <w:jc w:val="both"/>
              <w:rPr>
                <w:rFonts w:asciiTheme="minorHAnsi" w:hAnsiTheme="minorHAnsi" w:cstheme="minorHAnsi"/>
                <w:b/>
                <w:bCs/>
                <w:sz w:val="22"/>
                <w:szCs w:val="22"/>
              </w:rPr>
            </w:pPr>
          </w:p>
          <w:p w14:paraId="250E8D97" w14:textId="24E6173D"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b/>
                <w:bCs/>
                <w:sz w:val="22"/>
                <w:szCs w:val="22"/>
              </w:rPr>
              <w:t xml:space="preserve">Zgoda Zamawiającego </w:t>
            </w:r>
          </w:p>
          <w:p w14:paraId="3A5A9C2B" w14:textId="77777777" w:rsidR="008338F3" w:rsidRPr="00C11D67" w:rsidRDefault="008338F3"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4125EDF2" w14:textId="77777777" w:rsidR="008338F3" w:rsidRPr="00C11D67" w:rsidRDefault="008338F3" w:rsidP="00DB53D9">
            <w:pPr>
              <w:pStyle w:val="Default"/>
              <w:spacing w:line="276" w:lineRule="auto"/>
              <w:jc w:val="both"/>
              <w:rPr>
                <w:rFonts w:asciiTheme="minorHAnsi" w:hAnsiTheme="minorHAnsi" w:cstheme="minorHAnsi"/>
                <w:sz w:val="22"/>
                <w:szCs w:val="22"/>
              </w:rPr>
            </w:pPr>
          </w:p>
          <w:p w14:paraId="3E716E69" w14:textId="36361167" w:rsidR="008338F3" w:rsidRPr="00C11D67" w:rsidRDefault="008338F3" w:rsidP="00DB53D9">
            <w:pPr>
              <w:pStyle w:val="Default"/>
              <w:spacing w:line="276"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oznacza uprzednią, pisemną zgodę udzieloną przez osoby reprezentujące Zamawiającego albo przez osoby pisemnie upoważnione przez Zamawiającego. </w:t>
            </w:r>
          </w:p>
        </w:tc>
      </w:tr>
      <w:tr w:rsidR="008338F3" w:rsidRPr="00C11D67" w14:paraId="6A9ABF27" w14:textId="77777777" w:rsidTr="00EC56DF">
        <w:tc>
          <w:tcPr>
            <w:tcW w:w="3171" w:type="dxa"/>
            <w:shd w:val="clear" w:color="auto" w:fill="auto"/>
          </w:tcPr>
          <w:p w14:paraId="609742F4" w14:textId="77777777" w:rsidR="008338F3" w:rsidRDefault="008338F3" w:rsidP="00DB53D9">
            <w:pPr>
              <w:tabs>
                <w:tab w:val="center" w:pos="4896"/>
                <w:tab w:val="right" w:pos="9432"/>
              </w:tabs>
              <w:spacing w:line="276" w:lineRule="auto"/>
              <w:jc w:val="both"/>
              <w:rPr>
                <w:rFonts w:asciiTheme="minorHAnsi" w:hAnsiTheme="minorHAnsi" w:cstheme="minorHAnsi"/>
                <w:b/>
                <w:sz w:val="22"/>
                <w:szCs w:val="22"/>
              </w:rPr>
            </w:pPr>
          </w:p>
          <w:p w14:paraId="06D8F82D" w14:textId="77777777" w:rsidR="00DB53D9" w:rsidRPr="00C11D67" w:rsidRDefault="00DB53D9" w:rsidP="00DB53D9">
            <w:pPr>
              <w:tabs>
                <w:tab w:val="center" w:pos="4896"/>
                <w:tab w:val="right" w:pos="9432"/>
              </w:tabs>
              <w:spacing w:line="276" w:lineRule="auto"/>
              <w:jc w:val="both"/>
              <w:rPr>
                <w:rFonts w:asciiTheme="minorHAnsi" w:hAnsiTheme="minorHAnsi" w:cstheme="minorHAnsi"/>
                <w:b/>
                <w:sz w:val="22"/>
                <w:szCs w:val="22"/>
              </w:rPr>
            </w:pPr>
          </w:p>
        </w:tc>
        <w:tc>
          <w:tcPr>
            <w:tcW w:w="5292" w:type="dxa"/>
            <w:shd w:val="clear" w:color="auto" w:fill="auto"/>
          </w:tcPr>
          <w:p w14:paraId="4CB58421" w14:textId="77777777" w:rsidR="008338F3" w:rsidRPr="00C11D67" w:rsidRDefault="008338F3" w:rsidP="00DB53D9">
            <w:pPr>
              <w:tabs>
                <w:tab w:val="center" w:pos="4896"/>
                <w:tab w:val="right" w:pos="9432"/>
              </w:tabs>
              <w:spacing w:line="276" w:lineRule="auto"/>
              <w:jc w:val="both"/>
              <w:rPr>
                <w:rFonts w:asciiTheme="minorHAnsi" w:hAnsiTheme="minorHAnsi" w:cstheme="minorHAnsi"/>
                <w:sz w:val="22"/>
                <w:szCs w:val="22"/>
              </w:rPr>
            </w:pPr>
          </w:p>
        </w:tc>
      </w:tr>
    </w:tbl>
    <w:p w14:paraId="4DA41ADA" w14:textId="77777777" w:rsidR="0097574E" w:rsidRPr="00C11D67" w:rsidRDefault="0097574E" w:rsidP="00A24849">
      <w:pPr>
        <w:tabs>
          <w:tab w:val="center" w:pos="4896"/>
          <w:tab w:val="right" w:pos="9432"/>
        </w:tabs>
        <w:spacing w:line="288" w:lineRule="auto"/>
        <w:ind w:left="720"/>
        <w:jc w:val="both"/>
        <w:rPr>
          <w:rFonts w:asciiTheme="minorHAnsi" w:hAnsiTheme="minorHAnsi" w:cstheme="minorHAnsi"/>
          <w:sz w:val="22"/>
          <w:szCs w:val="22"/>
        </w:rPr>
      </w:pPr>
      <w:r w:rsidRPr="00C11D67">
        <w:rPr>
          <w:rFonts w:asciiTheme="minorHAnsi" w:hAnsiTheme="minorHAnsi" w:cstheme="minorHAnsi"/>
          <w:sz w:val="22"/>
          <w:szCs w:val="22"/>
        </w:rPr>
        <w:t>W niniejszej Umowie, jeżeli kontekst nie wskazuje inaczej:</w:t>
      </w:r>
    </w:p>
    <w:p w14:paraId="2BA6F550" w14:textId="77777777" w:rsidR="0097574E" w:rsidRPr="00C11D67" w:rsidRDefault="0097574E" w:rsidP="00A5041F">
      <w:pPr>
        <w:numPr>
          <w:ilvl w:val="0"/>
          <w:numId w:val="11"/>
        </w:numPr>
        <w:tabs>
          <w:tab w:val="center" w:pos="4896"/>
          <w:tab w:val="right" w:pos="9432"/>
        </w:tabs>
        <w:spacing w:line="288" w:lineRule="auto"/>
        <w:jc w:val="both"/>
        <w:rPr>
          <w:rFonts w:asciiTheme="minorHAnsi" w:hAnsiTheme="minorHAnsi" w:cstheme="minorHAnsi"/>
          <w:sz w:val="22"/>
          <w:szCs w:val="22"/>
        </w:rPr>
      </w:pPr>
      <w:r w:rsidRPr="00C11D67">
        <w:rPr>
          <w:rFonts w:asciiTheme="minorHAnsi" w:hAnsiTheme="minorHAnsi" w:cstheme="minorHAnsi"/>
          <w:b/>
          <w:sz w:val="22"/>
          <w:szCs w:val="22"/>
        </w:rPr>
        <w:t>podmiot</w:t>
      </w:r>
      <w:r w:rsidRPr="00C11D67">
        <w:rPr>
          <w:rFonts w:asciiTheme="minorHAnsi" w:hAnsiTheme="minorHAnsi" w:cstheme="minorHAnsi"/>
          <w:sz w:val="22"/>
          <w:szCs w:val="22"/>
        </w:rPr>
        <w:t xml:space="preserve"> - odnosi się do osób fizycznych, osób prawnych lub jednostek organizacyjnych nieposiadających osobowości prawnej;</w:t>
      </w:r>
    </w:p>
    <w:p w14:paraId="3F1DC8EB" w14:textId="77777777" w:rsidR="0097574E" w:rsidRPr="00C11D67" w:rsidRDefault="0097574E" w:rsidP="00A5041F">
      <w:pPr>
        <w:numPr>
          <w:ilvl w:val="0"/>
          <w:numId w:val="11"/>
        </w:numPr>
        <w:tabs>
          <w:tab w:val="center" w:pos="4896"/>
          <w:tab w:val="right" w:pos="9432"/>
        </w:tabs>
        <w:spacing w:line="288" w:lineRule="auto"/>
        <w:jc w:val="both"/>
        <w:rPr>
          <w:rFonts w:asciiTheme="minorHAnsi" w:hAnsiTheme="minorHAnsi" w:cstheme="minorHAnsi"/>
          <w:sz w:val="22"/>
          <w:szCs w:val="22"/>
        </w:rPr>
      </w:pPr>
      <w:r w:rsidRPr="00C11D67">
        <w:rPr>
          <w:rFonts w:asciiTheme="minorHAnsi" w:hAnsiTheme="minorHAnsi" w:cstheme="minorHAnsi"/>
          <w:b/>
          <w:sz w:val="22"/>
          <w:szCs w:val="22"/>
        </w:rPr>
        <w:t xml:space="preserve">dzień </w:t>
      </w:r>
      <w:r w:rsidRPr="00C11D67">
        <w:rPr>
          <w:rFonts w:asciiTheme="minorHAnsi" w:hAnsiTheme="minorHAnsi" w:cstheme="minorHAnsi"/>
          <w:sz w:val="22"/>
          <w:szCs w:val="22"/>
        </w:rPr>
        <w:t>- odnosi się do dnia kalendarzowego;</w:t>
      </w:r>
    </w:p>
    <w:p w14:paraId="74B1A474" w14:textId="77777777" w:rsidR="0097574E" w:rsidRPr="00C11D67" w:rsidRDefault="0097574E" w:rsidP="00A5041F">
      <w:pPr>
        <w:numPr>
          <w:ilvl w:val="0"/>
          <w:numId w:val="11"/>
        </w:numPr>
        <w:tabs>
          <w:tab w:val="center" w:pos="4896"/>
          <w:tab w:val="right" w:pos="9432"/>
        </w:tabs>
        <w:spacing w:line="288" w:lineRule="auto"/>
        <w:jc w:val="both"/>
        <w:rPr>
          <w:rFonts w:asciiTheme="minorHAnsi" w:hAnsiTheme="minorHAnsi" w:cstheme="minorHAnsi"/>
          <w:sz w:val="22"/>
          <w:szCs w:val="22"/>
        </w:rPr>
      </w:pPr>
      <w:r w:rsidRPr="00C11D67">
        <w:rPr>
          <w:rFonts w:asciiTheme="minorHAnsi" w:hAnsiTheme="minorHAnsi" w:cstheme="minorHAnsi"/>
          <w:b/>
          <w:sz w:val="22"/>
          <w:szCs w:val="22"/>
        </w:rPr>
        <w:t xml:space="preserve">majątek </w:t>
      </w:r>
      <w:r w:rsidRPr="00C11D67">
        <w:rPr>
          <w:rFonts w:asciiTheme="minorHAnsi" w:hAnsiTheme="minorHAnsi" w:cstheme="minorHAnsi"/>
          <w:sz w:val="22"/>
          <w:szCs w:val="22"/>
        </w:rPr>
        <w:t>-</w:t>
      </w:r>
      <w:r w:rsidRPr="00C11D67">
        <w:rPr>
          <w:rFonts w:asciiTheme="minorHAnsi" w:hAnsiTheme="minorHAnsi" w:cstheme="minorHAnsi"/>
          <w:b/>
          <w:sz w:val="22"/>
          <w:szCs w:val="22"/>
        </w:rPr>
        <w:t xml:space="preserve"> </w:t>
      </w:r>
      <w:r w:rsidRPr="00C11D67">
        <w:rPr>
          <w:rFonts w:asciiTheme="minorHAnsi" w:hAnsiTheme="minorHAnsi" w:cstheme="minorHAnsi"/>
          <w:sz w:val="22"/>
          <w:szCs w:val="22"/>
        </w:rPr>
        <w:t>odnosi się do środków trwałych oraz wszelkiego rodzaju praw;</w:t>
      </w:r>
    </w:p>
    <w:p w14:paraId="5DFEE21C" w14:textId="77777777" w:rsidR="0097574E" w:rsidRPr="00C11D67" w:rsidRDefault="0097574E" w:rsidP="00A5041F">
      <w:pPr>
        <w:numPr>
          <w:ilvl w:val="0"/>
          <w:numId w:val="11"/>
        </w:numPr>
        <w:tabs>
          <w:tab w:val="center" w:pos="4896"/>
          <w:tab w:val="right" w:pos="9432"/>
        </w:tabs>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lastRenderedPageBreak/>
        <w:t xml:space="preserve">o ile kontekst wyraźnie nie wskazuje inaczej, wszelkie odniesienia do </w:t>
      </w:r>
      <w:r w:rsidRPr="00C11D67">
        <w:rPr>
          <w:rFonts w:asciiTheme="minorHAnsi" w:hAnsiTheme="minorHAnsi" w:cstheme="minorHAnsi"/>
          <w:b/>
          <w:sz w:val="22"/>
          <w:szCs w:val="22"/>
        </w:rPr>
        <w:t>punktu, ustępu, litery lub załącznika</w:t>
      </w:r>
      <w:r w:rsidRPr="00C11D67">
        <w:rPr>
          <w:rFonts w:asciiTheme="minorHAnsi" w:hAnsiTheme="minorHAnsi" w:cstheme="minorHAnsi"/>
          <w:sz w:val="22"/>
          <w:szCs w:val="22"/>
        </w:rPr>
        <w:t xml:space="preserve"> stanowią odniesienia do takiego punktu, ustępu, litery lub załącznika niniejszej Umowy;</w:t>
      </w:r>
    </w:p>
    <w:p w14:paraId="144A215D" w14:textId="77777777" w:rsidR="0097574E" w:rsidRPr="00C11D67" w:rsidRDefault="0097574E" w:rsidP="00A5041F">
      <w:pPr>
        <w:numPr>
          <w:ilvl w:val="0"/>
          <w:numId w:val="11"/>
        </w:numPr>
        <w:tabs>
          <w:tab w:val="center" w:pos="4896"/>
          <w:tab w:val="right" w:pos="9432"/>
        </w:tabs>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wszelkie odniesienia do </w:t>
      </w:r>
      <w:r w:rsidRPr="00C11D67">
        <w:rPr>
          <w:rFonts w:asciiTheme="minorHAnsi" w:hAnsiTheme="minorHAnsi" w:cstheme="minorHAnsi"/>
          <w:b/>
          <w:sz w:val="22"/>
          <w:szCs w:val="22"/>
        </w:rPr>
        <w:t>ustaw</w:t>
      </w:r>
      <w:r w:rsidRPr="00C11D67">
        <w:rPr>
          <w:rFonts w:asciiTheme="minorHAnsi" w:hAnsiTheme="minorHAnsi" w:cstheme="minorHAnsi"/>
          <w:sz w:val="22"/>
          <w:szCs w:val="22"/>
        </w:rPr>
        <w:t xml:space="preserve"> lub przepisów prawa obejmują wszelkie ustawy lub przepisy prawa, które je zmieniają lub zastępują lub które je zmieniły, lub zastąpiły oraz obejmują wszelkie rozporządzenia wydane na mocy takich ustaw;</w:t>
      </w:r>
    </w:p>
    <w:p w14:paraId="2F41FF1E" w14:textId="022BD2A4" w:rsidR="0097574E" w:rsidRPr="00C11D67" w:rsidRDefault="0097574E" w:rsidP="00A5041F">
      <w:pPr>
        <w:numPr>
          <w:ilvl w:val="0"/>
          <w:numId w:val="11"/>
        </w:numPr>
        <w:tabs>
          <w:tab w:val="center" w:pos="4896"/>
          <w:tab w:val="right" w:pos="9432"/>
        </w:tabs>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o ile kontekst wyraźnie nie wskazuje inaczej </w:t>
      </w:r>
      <w:r w:rsidRPr="00C11D67">
        <w:rPr>
          <w:rFonts w:asciiTheme="minorHAnsi" w:hAnsiTheme="minorHAnsi" w:cstheme="minorHAnsi"/>
          <w:b/>
          <w:sz w:val="22"/>
          <w:szCs w:val="22"/>
        </w:rPr>
        <w:t>terminy pisane z wielkiej litery</w:t>
      </w:r>
      <w:r w:rsidRPr="00C11D67">
        <w:rPr>
          <w:rFonts w:asciiTheme="minorHAnsi" w:hAnsiTheme="minorHAnsi" w:cstheme="minorHAnsi"/>
          <w:sz w:val="22"/>
          <w:szCs w:val="22"/>
        </w:rPr>
        <w:br/>
        <w:t>i niezdefiniowane w Załącznikach mają znaczenie nadane w niniejszej Umowie.</w:t>
      </w:r>
    </w:p>
    <w:p w14:paraId="11E4EB42" w14:textId="77777777" w:rsidR="0097574E" w:rsidRPr="00C11D67" w:rsidRDefault="0097574E" w:rsidP="00A5041F">
      <w:pPr>
        <w:pStyle w:val="Akapitzlist"/>
        <w:widowControl w:val="0"/>
        <w:numPr>
          <w:ilvl w:val="1"/>
          <w:numId w:val="10"/>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Nagłówki mają za zadanie wyłącznie ułatwić korzystanie z tekstu Umowy.</w:t>
      </w:r>
    </w:p>
    <w:p w14:paraId="1621EFC9" w14:textId="394B3E93" w:rsidR="0097574E" w:rsidRPr="00C11D67" w:rsidRDefault="0097574E" w:rsidP="00A5041F">
      <w:pPr>
        <w:numPr>
          <w:ilvl w:val="1"/>
          <w:numId w:val="10"/>
        </w:numPr>
        <w:spacing w:line="288" w:lineRule="auto"/>
        <w:jc w:val="both"/>
        <w:rPr>
          <w:rFonts w:asciiTheme="minorHAnsi" w:hAnsiTheme="minorHAnsi" w:cstheme="minorHAnsi"/>
          <w:sz w:val="22"/>
          <w:szCs w:val="22"/>
          <w:lang w:eastAsia="ar-SA"/>
        </w:rPr>
      </w:pPr>
      <w:r w:rsidRPr="00C11D67">
        <w:rPr>
          <w:rFonts w:asciiTheme="minorHAnsi" w:hAnsiTheme="minorHAnsi" w:cstheme="minorHAnsi"/>
          <w:sz w:val="22"/>
          <w:szCs w:val="22"/>
          <w:lang w:eastAsia="ar-SA"/>
        </w:rPr>
        <w:t>Wszelkie wymienione w Umowie załączniki stanowią jej integralną część</w:t>
      </w:r>
      <w:r w:rsidR="00421682" w:rsidRPr="00C11D67">
        <w:rPr>
          <w:rFonts w:asciiTheme="minorHAnsi" w:hAnsiTheme="minorHAnsi" w:cstheme="minorHAnsi"/>
          <w:sz w:val="22"/>
          <w:szCs w:val="22"/>
          <w:lang w:eastAsia="ar-SA"/>
        </w:rPr>
        <w:t>.</w:t>
      </w:r>
    </w:p>
    <w:p w14:paraId="1783E1B0" w14:textId="2C2DE0CB" w:rsidR="0097574E" w:rsidRPr="00C11D67" w:rsidRDefault="0097574E" w:rsidP="00A5041F">
      <w:pPr>
        <w:pStyle w:val="Akapitzlist"/>
        <w:widowControl w:val="0"/>
        <w:numPr>
          <w:ilvl w:val="1"/>
          <w:numId w:val="10"/>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W przypadku rozbieżności pomiędzy którymkolwiek z postanowień niniejszej Umowy, a postanowieniami Załączników, wiążące będą postanowienia niniejszej Umowy, które są zawsze nadrzędne względem postanowień Załączników.</w:t>
      </w:r>
    </w:p>
    <w:p w14:paraId="7715A4C2" w14:textId="3FF6EAD9" w:rsidR="0048161E" w:rsidRPr="00C11D67" w:rsidRDefault="0048161E" w:rsidP="00A5041F">
      <w:pPr>
        <w:pStyle w:val="Akapitzlist"/>
        <w:widowControl w:val="0"/>
        <w:numPr>
          <w:ilvl w:val="1"/>
          <w:numId w:val="10"/>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W sprawach nieuregulowanych Umową mają zastosowanie odpowiednie przepisy prawa polskiego, w szczególności:</w:t>
      </w:r>
    </w:p>
    <w:p w14:paraId="7E9C4E03" w14:textId="0BD7C436" w:rsidR="0048161E" w:rsidRPr="00C11D67" w:rsidRDefault="0048161E" w:rsidP="00A24849">
      <w:pPr>
        <w:pStyle w:val="Akapitzlist"/>
        <w:widowControl w:val="0"/>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a) ustawa z dnia 11.09.2021 – Prawo zamówień publicznych (</w:t>
      </w:r>
      <w:proofErr w:type="spellStart"/>
      <w:r w:rsidRPr="00C11D67">
        <w:rPr>
          <w:rFonts w:asciiTheme="minorHAnsi" w:hAnsiTheme="minorHAnsi" w:cstheme="minorHAnsi"/>
          <w:sz w:val="22"/>
          <w:szCs w:val="22"/>
        </w:rPr>
        <w:t>t.j</w:t>
      </w:r>
      <w:proofErr w:type="spellEnd"/>
      <w:r w:rsidRPr="00C11D67">
        <w:rPr>
          <w:rFonts w:asciiTheme="minorHAnsi" w:hAnsiTheme="minorHAnsi" w:cstheme="minorHAnsi"/>
          <w:sz w:val="22"/>
          <w:szCs w:val="22"/>
        </w:rPr>
        <w:t>. Dz.U. z 202</w:t>
      </w:r>
      <w:r w:rsidR="00BF17F2" w:rsidRPr="00C11D67">
        <w:rPr>
          <w:rFonts w:asciiTheme="minorHAnsi" w:hAnsiTheme="minorHAnsi" w:cstheme="minorHAnsi"/>
          <w:sz w:val="22"/>
          <w:szCs w:val="22"/>
        </w:rPr>
        <w:t>3</w:t>
      </w:r>
      <w:r w:rsidRPr="00C11D67">
        <w:rPr>
          <w:rFonts w:asciiTheme="minorHAnsi" w:hAnsiTheme="minorHAnsi" w:cstheme="minorHAnsi"/>
          <w:sz w:val="22"/>
          <w:szCs w:val="22"/>
        </w:rPr>
        <w:t>r. poz. 1</w:t>
      </w:r>
      <w:r w:rsidR="00BF17F2" w:rsidRPr="00C11D67">
        <w:rPr>
          <w:rFonts w:asciiTheme="minorHAnsi" w:hAnsiTheme="minorHAnsi" w:cstheme="minorHAnsi"/>
          <w:sz w:val="22"/>
          <w:szCs w:val="22"/>
        </w:rPr>
        <w:t>605</w:t>
      </w:r>
      <w:r w:rsidRPr="00C11D67">
        <w:rPr>
          <w:rFonts w:asciiTheme="minorHAnsi" w:hAnsiTheme="minorHAnsi" w:cstheme="minorHAnsi"/>
          <w:sz w:val="22"/>
          <w:szCs w:val="22"/>
        </w:rPr>
        <w:t xml:space="preserve"> </w:t>
      </w:r>
      <w:r w:rsidR="00336501" w:rsidRPr="00C11D67">
        <w:rPr>
          <w:rFonts w:asciiTheme="minorHAnsi" w:hAnsiTheme="minorHAnsi" w:cstheme="minorHAnsi"/>
          <w:sz w:val="22"/>
          <w:szCs w:val="22"/>
        </w:rPr>
        <w:br/>
      </w:r>
      <w:r w:rsidR="000C3AB8" w:rsidRPr="00C11D67">
        <w:rPr>
          <w:rFonts w:asciiTheme="minorHAnsi" w:hAnsiTheme="minorHAnsi" w:cstheme="minorHAnsi"/>
          <w:sz w:val="22"/>
          <w:szCs w:val="22"/>
        </w:rPr>
        <w:t>ze zm.</w:t>
      </w:r>
      <w:r w:rsidRPr="00C11D67">
        <w:rPr>
          <w:rFonts w:asciiTheme="minorHAnsi" w:hAnsiTheme="minorHAnsi" w:cstheme="minorHAnsi"/>
          <w:sz w:val="22"/>
          <w:szCs w:val="22"/>
        </w:rPr>
        <w:t>)</w:t>
      </w:r>
    </w:p>
    <w:p w14:paraId="43EBE7C4" w14:textId="1C4A9E35" w:rsidR="0048161E" w:rsidRPr="00C11D67" w:rsidRDefault="0048161E" w:rsidP="00A24849">
      <w:pPr>
        <w:widowControl w:val="0"/>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b) ustawy z dnia 07.07.1994r – Prawo budowlane (</w:t>
      </w:r>
      <w:proofErr w:type="spellStart"/>
      <w:r w:rsidR="00977D30" w:rsidRPr="00C11D67">
        <w:rPr>
          <w:rFonts w:asciiTheme="minorHAnsi" w:hAnsiTheme="minorHAnsi" w:cstheme="minorHAnsi"/>
          <w:sz w:val="22"/>
          <w:szCs w:val="22"/>
        </w:rPr>
        <w:t>t.j</w:t>
      </w:r>
      <w:proofErr w:type="spellEnd"/>
      <w:r w:rsidR="00977D30" w:rsidRPr="00C11D67">
        <w:rPr>
          <w:rFonts w:asciiTheme="minorHAnsi" w:hAnsiTheme="minorHAnsi" w:cstheme="minorHAnsi"/>
          <w:sz w:val="22"/>
          <w:szCs w:val="22"/>
        </w:rPr>
        <w:t xml:space="preserve">. </w:t>
      </w:r>
      <w:r w:rsidRPr="00C11D67">
        <w:rPr>
          <w:rFonts w:asciiTheme="minorHAnsi" w:hAnsiTheme="minorHAnsi" w:cstheme="minorHAnsi"/>
          <w:sz w:val="22"/>
          <w:szCs w:val="22"/>
        </w:rPr>
        <w:t>Dz. U. z 2023 r. poz. 682 ze zm.),</w:t>
      </w:r>
    </w:p>
    <w:p w14:paraId="35CE4097" w14:textId="25513FF4" w:rsidR="0048161E" w:rsidRPr="00C11D67" w:rsidRDefault="0048161E" w:rsidP="00A24849">
      <w:pPr>
        <w:widowControl w:val="0"/>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c) ustawy z dnia 23.04.2964r. – Kodeks cywilny (</w:t>
      </w:r>
      <w:proofErr w:type="spellStart"/>
      <w:r w:rsidRPr="00C11D67">
        <w:rPr>
          <w:rFonts w:asciiTheme="minorHAnsi" w:hAnsiTheme="minorHAnsi" w:cstheme="minorHAnsi"/>
          <w:sz w:val="22"/>
          <w:szCs w:val="22"/>
        </w:rPr>
        <w:t>t.j</w:t>
      </w:r>
      <w:proofErr w:type="spellEnd"/>
      <w:r w:rsidRPr="00C11D67">
        <w:rPr>
          <w:rFonts w:asciiTheme="minorHAnsi" w:hAnsiTheme="minorHAnsi" w:cstheme="minorHAnsi"/>
          <w:sz w:val="22"/>
          <w:szCs w:val="22"/>
        </w:rPr>
        <w:t>. Dz.U. z 202</w:t>
      </w:r>
      <w:r w:rsidR="008052F7" w:rsidRPr="00C11D67">
        <w:rPr>
          <w:rFonts w:asciiTheme="minorHAnsi" w:hAnsiTheme="minorHAnsi" w:cstheme="minorHAnsi"/>
          <w:sz w:val="22"/>
          <w:szCs w:val="22"/>
        </w:rPr>
        <w:t xml:space="preserve">3 </w:t>
      </w:r>
      <w:r w:rsidRPr="00C11D67">
        <w:rPr>
          <w:rFonts w:asciiTheme="minorHAnsi" w:hAnsiTheme="minorHAnsi" w:cstheme="minorHAnsi"/>
          <w:sz w:val="22"/>
          <w:szCs w:val="22"/>
        </w:rPr>
        <w:t>r. poz. 1</w:t>
      </w:r>
      <w:r w:rsidR="00604495" w:rsidRPr="00C11D67">
        <w:rPr>
          <w:rFonts w:asciiTheme="minorHAnsi" w:hAnsiTheme="minorHAnsi" w:cstheme="minorHAnsi"/>
          <w:sz w:val="22"/>
          <w:szCs w:val="22"/>
        </w:rPr>
        <w:t>610 ze zm.</w:t>
      </w:r>
      <w:r w:rsidRPr="00C11D67">
        <w:rPr>
          <w:rFonts w:asciiTheme="minorHAnsi" w:hAnsiTheme="minorHAnsi" w:cstheme="minorHAnsi"/>
          <w:sz w:val="22"/>
          <w:szCs w:val="22"/>
        </w:rPr>
        <w:t>)</w:t>
      </w:r>
    </w:p>
    <w:p w14:paraId="212438F0" w14:textId="77777777" w:rsidR="00071C30" w:rsidRPr="00C11D67" w:rsidRDefault="00071C30" w:rsidP="00A24849">
      <w:pPr>
        <w:spacing w:line="288" w:lineRule="auto"/>
        <w:jc w:val="both"/>
        <w:rPr>
          <w:rFonts w:asciiTheme="minorHAnsi" w:hAnsiTheme="minorHAnsi" w:cstheme="minorHAnsi"/>
          <w:b/>
          <w:sz w:val="22"/>
          <w:szCs w:val="22"/>
        </w:rPr>
      </w:pPr>
    </w:p>
    <w:p w14:paraId="76CC4F8F" w14:textId="77777777" w:rsidR="0097574E" w:rsidRPr="00C11D67" w:rsidRDefault="0097574E" w:rsidP="00A5041F">
      <w:pPr>
        <w:pStyle w:val="Akapitzlist"/>
        <w:widowControl w:val="0"/>
        <w:numPr>
          <w:ilvl w:val="0"/>
          <w:numId w:val="10"/>
        </w:numPr>
        <w:suppressAutoHyphens w:val="0"/>
        <w:spacing w:line="288" w:lineRule="auto"/>
        <w:ind w:left="0" w:hanging="426"/>
        <w:contextualSpacing w:val="0"/>
        <w:jc w:val="both"/>
        <w:rPr>
          <w:rFonts w:asciiTheme="minorHAnsi" w:hAnsiTheme="minorHAnsi" w:cstheme="minorHAnsi"/>
          <w:b/>
          <w:color w:val="000000"/>
          <w:sz w:val="22"/>
          <w:szCs w:val="22"/>
        </w:rPr>
      </w:pPr>
      <w:r w:rsidRPr="00C11D67">
        <w:rPr>
          <w:rFonts w:asciiTheme="minorHAnsi" w:hAnsiTheme="minorHAnsi" w:cstheme="minorHAnsi"/>
          <w:b/>
          <w:sz w:val="22"/>
          <w:szCs w:val="22"/>
        </w:rPr>
        <w:t>PRZEDMIOT</w:t>
      </w:r>
      <w:r w:rsidRPr="00C11D67">
        <w:rPr>
          <w:rFonts w:asciiTheme="minorHAnsi" w:hAnsiTheme="minorHAnsi" w:cstheme="minorHAnsi"/>
          <w:b/>
          <w:color w:val="000000"/>
          <w:sz w:val="22"/>
          <w:szCs w:val="22"/>
        </w:rPr>
        <w:t xml:space="preserve"> UMOWY</w:t>
      </w:r>
    </w:p>
    <w:p w14:paraId="344770C2" w14:textId="7261BDC1" w:rsidR="00FB7552" w:rsidRPr="00C11D67" w:rsidRDefault="0097574E" w:rsidP="00A24849">
      <w:pPr>
        <w:spacing w:line="288" w:lineRule="auto"/>
        <w:jc w:val="both"/>
        <w:rPr>
          <w:rFonts w:asciiTheme="minorHAnsi" w:eastAsia="Calibri" w:hAnsiTheme="minorHAnsi" w:cstheme="minorHAnsi"/>
          <w:b/>
          <w:i/>
          <w:sz w:val="22"/>
          <w:szCs w:val="22"/>
        </w:rPr>
      </w:pPr>
      <w:r w:rsidRPr="00C11D67">
        <w:rPr>
          <w:rFonts w:asciiTheme="minorHAnsi" w:hAnsiTheme="minorHAnsi" w:cstheme="minorHAnsi"/>
          <w:sz w:val="22"/>
          <w:szCs w:val="22"/>
        </w:rPr>
        <w:t>Zamawiający zleca, a Wykonawca przyjmuje do wykonania roboty budowlane dla realizacji zadania pn.</w:t>
      </w:r>
      <w:bookmarkStart w:id="22" w:name="_Hlk130279077"/>
      <w:r w:rsidR="00FB7552" w:rsidRPr="00C11D67">
        <w:rPr>
          <w:rFonts w:asciiTheme="minorHAnsi" w:hAnsiTheme="minorHAnsi" w:cstheme="minorHAnsi"/>
          <w:b/>
          <w:bCs/>
          <w:i/>
          <w:sz w:val="22"/>
          <w:szCs w:val="22"/>
        </w:rPr>
        <w:t xml:space="preserve"> „Wybór Wykonawcy robót budowlanych dla zadania pn. Budowa multimodalnego węzła przeładunku towarów i paliw w oparciu o bocznicę kolejową w Porcie Lotniczym Katowice"</w:t>
      </w:r>
      <w:bookmarkStart w:id="23" w:name="_Hlk130279118"/>
      <w:bookmarkEnd w:id="22"/>
      <w:r w:rsidR="00D108C0" w:rsidRPr="00C11D67">
        <w:rPr>
          <w:rFonts w:asciiTheme="minorHAnsi" w:hAnsiTheme="minorHAnsi" w:cstheme="minorHAnsi"/>
          <w:b/>
          <w:bCs/>
          <w:i/>
          <w:sz w:val="22"/>
          <w:szCs w:val="22"/>
        </w:rPr>
        <w:t xml:space="preserve"> </w:t>
      </w:r>
      <w:r w:rsidR="00FB7552" w:rsidRPr="00C11D67">
        <w:rPr>
          <w:rFonts w:asciiTheme="minorHAnsi" w:eastAsia="ArialMT" w:hAnsiTheme="minorHAnsi" w:cstheme="minorHAnsi"/>
          <w:sz w:val="22"/>
          <w:szCs w:val="22"/>
        </w:rPr>
        <w:t xml:space="preserve">w ramach projektu </w:t>
      </w:r>
      <w:r w:rsidR="003E3C7A" w:rsidRPr="00C11D67">
        <w:rPr>
          <w:rFonts w:asciiTheme="minorHAnsi" w:eastAsia="ArialMT" w:hAnsiTheme="minorHAnsi" w:cstheme="minorHAnsi"/>
          <w:sz w:val="22"/>
          <w:szCs w:val="22"/>
        </w:rPr>
        <w:br/>
      </w:r>
      <w:r w:rsidR="00FB7552" w:rsidRPr="00C11D67">
        <w:rPr>
          <w:rFonts w:asciiTheme="minorHAnsi" w:eastAsia="Calibri" w:hAnsiTheme="minorHAnsi" w:cstheme="minorHAnsi"/>
          <w:i/>
          <w:sz w:val="22"/>
          <w:szCs w:val="22"/>
        </w:rPr>
        <w:t>nr</w:t>
      </w:r>
      <w:r w:rsidR="003E3C7A" w:rsidRPr="00C11D67">
        <w:rPr>
          <w:rFonts w:asciiTheme="minorHAnsi" w:eastAsia="Calibri" w:hAnsiTheme="minorHAnsi" w:cstheme="minorHAnsi"/>
          <w:i/>
          <w:sz w:val="22"/>
          <w:szCs w:val="22"/>
        </w:rPr>
        <w:t xml:space="preserve"> </w:t>
      </w:r>
      <w:r w:rsidR="002D7705" w:rsidRPr="00C11D67">
        <w:rPr>
          <w:rFonts w:asciiTheme="minorHAnsi" w:eastAsia="Calibri" w:hAnsiTheme="minorHAnsi" w:cstheme="minorHAnsi"/>
          <w:b/>
          <w:i/>
          <w:sz w:val="22"/>
          <w:szCs w:val="22"/>
        </w:rPr>
        <w:t>101113448</w:t>
      </w:r>
      <w:r w:rsidR="002D7705" w:rsidRPr="00C11D67">
        <w:rPr>
          <w:rFonts w:asciiTheme="minorHAnsi" w:eastAsia="ArialMT" w:hAnsiTheme="minorHAnsi" w:cstheme="minorHAnsi"/>
          <w:sz w:val="22"/>
          <w:szCs w:val="22"/>
        </w:rPr>
        <w:t>, realizowanego</w:t>
      </w:r>
      <w:r w:rsidR="00FB7552" w:rsidRPr="00C11D67">
        <w:rPr>
          <w:rFonts w:asciiTheme="minorHAnsi" w:eastAsia="ArialMT" w:hAnsiTheme="minorHAnsi" w:cstheme="minorHAnsi"/>
          <w:sz w:val="22"/>
          <w:szCs w:val="22"/>
        </w:rPr>
        <w:t xml:space="preserve"> w ramach instrumentu „Łącząc Europę”</w:t>
      </w:r>
      <w:r w:rsidR="00FB7552" w:rsidRPr="00C11D67">
        <w:rPr>
          <w:rFonts w:asciiTheme="minorHAnsi" w:eastAsia="Calibri" w:hAnsiTheme="minorHAnsi" w:cstheme="minorHAnsi"/>
          <w:i/>
          <w:sz w:val="22"/>
          <w:szCs w:val="22"/>
        </w:rPr>
        <w:t xml:space="preserve"> CEF2 2021-2027 (</w:t>
      </w:r>
      <w:proofErr w:type="spellStart"/>
      <w:r w:rsidR="00FB7552" w:rsidRPr="00C11D67">
        <w:rPr>
          <w:rFonts w:asciiTheme="minorHAnsi" w:eastAsia="Calibri" w:hAnsiTheme="minorHAnsi" w:cstheme="minorHAnsi"/>
          <w:i/>
          <w:sz w:val="22"/>
          <w:szCs w:val="22"/>
        </w:rPr>
        <w:t>Military</w:t>
      </w:r>
      <w:proofErr w:type="spellEnd"/>
      <w:r w:rsidR="00FB7552" w:rsidRPr="00C11D67">
        <w:rPr>
          <w:rFonts w:asciiTheme="minorHAnsi" w:eastAsia="Calibri" w:hAnsiTheme="minorHAnsi" w:cstheme="minorHAnsi"/>
          <w:i/>
          <w:sz w:val="22"/>
          <w:szCs w:val="22"/>
        </w:rPr>
        <w:t xml:space="preserve"> </w:t>
      </w:r>
      <w:proofErr w:type="spellStart"/>
      <w:r w:rsidR="00FB7552" w:rsidRPr="00C11D67">
        <w:rPr>
          <w:rFonts w:asciiTheme="minorHAnsi" w:eastAsia="Calibri" w:hAnsiTheme="minorHAnsi" w:cstheme="minorHAnsi"/>
          <w:i/>
          <w:sz w:val="22"/>
          <w:szCs w:val="22"/>
        </w:rPr>
        <w:t>Mobility</w:t>
      </w:r>
      <w:proofErr w:type="spellEnd"/>
      <w:r w:rsidR="00FB7552" w:rsidRPr="00C11D67">
        <w:rPr>
          <w:rFonts w:asciiTheme="minorHAnsi" w:eastAsia="Calibri" w:hAnsiTheme="minorHAnsi" w:cstheme="minorHAnsi"/>
          <w:i/>
          <w:sz w:val="22"/>
          <w:szCs w:val="22"/>
        </w:rPr>
        <w:t>) pn</w:t>
      </w:r>
      <w:r w:rsidR="00BA7A7F" w:rsidRPr="00C11D67">
        <w:rPr>
          <w:rFonts w:asciiTheme="minorHAnsi" w:eastAsia="Calibri" w:hAnsiTheme="minorHAnsi" w:cstheme="minorHAnsi"/>
          <w:i/>
          <w:sz w:val="22"/>
          <w:szCs w:val="22"/>
        </w:rPr>
        <w:t>.</w:t>
      </w:r>
      <w:r w:rsidR="00BA7A7F" w:rsidRPr="00C11D67">
        <w:rPr>
          <w:rFonts w:asciiTheme="minorHAnsi" w:eastAsia="Calibri" w:hAnsiTheme="minorHAnsi" w:cstheme="minorHAnsi"/>
          <w:b/>
          <w:i/>
          <w:sz w:val="22"/>
          <w:szCs w:val="22"/>
        </w:rPr>
        <w:t xml:space="preserve"> „Budowa multimodalnego węzła przeładunku towarów i paliw w oparciu o bocznicę kolejową w Porcie Lotniczym Katowice”.</w:t>
      </w:r>
    </w:p>
    <w:bookmarkEnd w:id="23"/>
    <w:p w14:paraId="17150BBA" w14:textId="1E9A1229" w:rsidR="0097574E" w:rsidRPr="00C11D67" w:rsidRDefault="0097574E" w:rsidP="00A5041F">
      <w:pPr>
        <w:pStyle w:val="Akapitzlist"/>
        <w:widowControl w:val="0"/>
        <w:numPr>
          <w:ilvl w:val="1"/>
          <w:numId w:val="10"/>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Przedmiot Umowy obejmuje w szczególności:</w:t>
      </w:r>
    </w:p>
    <w:p w14:paraId="1D6F8BE8" w14:textId="77777777" w:rsidR="0097574E" w:rsidRPr="00C11D67" w:rsidRDefault="0097574E" w:rsidP="00A5041F">
      <w:pPr>
        <w:pStyle w:val="Akapitzlist"/>
        <w:widowControl w:val="0"/>
        <w:numPr>
          <w:ilvl w:val="0"/>
          <w:numId w:val="25"/>
        </w:numPr>
        <w:suppressAutoHyphens w:val="0"/>
        <w:spacing w:line="288" w:lineRule="auto"/>
        <w:ind w:left="851"/>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wykonanie robót budowlanych, </w:t>
      </w:r>
    </w:p>
    <w:p w14:paraId="5B56F2A2" w14:textId="77777777" w:rsidR="0097574E" w:rsidRPr="00C11D67" w:rsidRDefault="0097574E" w:rsidP="00A5041F">
      <w:pPr>
        <w:pStyle w:val="Akapitzlist"/>
        <w:widowControl w:val="0"/>
        <w:numPr>
          <w:ilvl w:val="0"/>
          <w:numId w:val="25"/>
        </w:numPr>
        <w:suppressAutoHyphens w:val="0"/>
        <w:spacing w:line="288" w:lineRule="auto"/>
        <w:ind w:left="851"/>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opracowanie Dokumentacji Powykonawczej, </w:t>
      </w:r>
    </w:p>
    <w:p w14:paraId="6E6DFA85" w14:textId="77777777" w:rsidR="00281276" w:rsidRPr="00C11D67" w:rsidRDefault="0097574E" w:rsidP="00A5041F">
      <w:pPr>
        <w:pStyle w:val="Akapitzlist"/>
        <w:widowControl w:val="0"/>
        <w:numPr>
          <w:ilvl w:val="0"/>
          <w:numId w:val="25"/>
        </w:numPr>
        <w:suppressAutoHyphens w:val="0"/>
        <w:spacing w:line="288" w:lineRule="auto"/>
        <w:ind w:left="851"/>
        <w:contextualSpacing w:val="0"/>
        <w:jc w:val="both"/>
        <w:rPr>
          <w:rFonts w:asciiTheme="minorHAnsi" w:hAnsiTheme="minorHAnsi" w:cstheme="minorHAnsi"/>
          <w:sz w:val="22"/>
          <w:szCs w:val="22"/>
        </w:rPr>
      </w:pPr>
      <w:r w:rsidRPr="00C11D67">
        <w:rPr>
          <w:rFonts w:asciiTheme="minorHAnsi" w:hAnsiTheme="minorHAnsi" w:cstheme="minorHAnsi"/>
          <w:sz w:val="22"/>
          <w:szCs w:val="22"/>
        </w:rPr>
        <w:t>dokonanie Rozruchu Technologicznego</w:t>
      </w:r>
      <w:r w:rsidR="00281276" w:rsidRPr="00C11D67">
        <w:rPr>
          <w:rFonts w:asciiTheme="minorHAnsi" w:hAnsiTheme="minorHAnsi" w:cstheme="minorHAnsi"/>
          <w:sz w:val="22"/>
          <w:szCs w:val="22"/>
        </w:rPr>
        <w:t xml:space="preserve"> wraz z zakupem Paliwa Lotniczego niezbędnego do dokonania Rozruchu Technologicznego;</w:t>
      </w:r>
    </w:p>
    <w:p w14:paraId="31A72943" w14:textId="139C620E" w:rsidR="0097574E" w:rsidRPr="00C11D67" w:rsidRDefault="00281276" w:rsidP="00A5041F">
      <w:pPr>
        <w:pStyle w:val="Akapitzlist"/>
        <w:widowControl w:val="0"/>
        <w:numPr>
          <w:ilvl w:val="0"/>
          <w:numId w:val="25"/>
        </w:numPr>
        <w:suppressAutoHyphens w:val="0"/>
        <w:spacing w:line="288" w:lineRule="auto"/>
        <w:ind w:left="851"/>
        <w:contextualSpacing w:val="0"/>
        <w:jc w:val="both"/>
        <w:rPr>
          <w:rFonts w:asciiTheme="minorHAnsi" w:hAnsiTheme="minorHAnsi" w:cstheme="minorHAnsi"/>
          <w:sz w:val="22"/>
          <w:szCs w:val="22"/>
        </w:rPr>
      </w:pPr>
      <w:r w:rsidRPr="00C11D67">
        <w:rPr>
          <w:rFonts w:asciiTheme="minorHAnsi" w:hAnsiTheme="minorHAnsi" w:cstheme="minorHAnsi"/>
          <w:sz w:val="22"/>
          <w:szCs w:val="22"/>
        </w:rPr>
        <w:t>odbiór</w:t>
      </w:r>
      <w:r w:rsidR="00EE3C57" w:rsidRPr="00C11D67">
        <w:rPr>
          <w:rFonts w:asciiTheme="minorHAnsi" w:hAnsiTheme="minorHAnsi" w:cstheme="minorHAnsi"/>
          <w:sz w:val="22"/>
          <w:szCs w:val="22"/>
        </w:rPr>
        <w:t xml:space="preserve"> z Bazy Paliw</w:t>
      </w:r>
      <w:r w:rsidRPr="00C11D67">
        <w:rPr>
          <w:rFonts w:asciiTheme="minorHAnsi" w:hAnsiTheme="minorHAnsi" w:cstheme="minorHAnsi"/>
          <w:sz w:val="22"/>
          <w:szCs w:val="22"/>
        </w:rPr>
        <w:t xml:space="preserve"> oraz utylizacja Paliwa Lotniczego </w:t>
      </w:r>
      <w:r w:rsidR="00EE3C57" w:rsidRPr="00C11D67">
        <w:rPr>
          <w:rFonts w:asciiTheme="minorHAnsi" w:hAnsiTheme="minorHAnsi" w:cstheme="minorHAnsi"/>
          <w:sz w:val="22"/>
          <w:szCs w:val="22"/>
        </w:rPr>
        <w:t>zanieczyszczonego podczas</w:t>
      </w:r>
      <w:r w:rsidR="00FD01B2" w:rsidRPr="00C11D67">
        <w:rPr>
          <w:rFonts w:asciiTheme="minorHAnsi" w:hAnsiTheme="minorHAnsi" w:cstheme="minorHAnsi"/>
          <w:sz w:val="22"/>
          <w:szCs w:val="22"/>
        </w:rPr>
        <w:t xml:space="preserve"> </w:t>
      </w:r>
      <w:r w:rsidRPr="00C11D67">
        <w:rPr>
          <w:rFonts w:asciiTheme="minorHAnsi" w:hAnsiTheme="minorHAnsi" w:cstheme="minorHAnsi"/>
          <w:sz w:val="22"/>
          <w:szCs w:val="22"/>
        </w:rPr>
        <w:t>przeprowadz</w:t>
      </w:r>
      <w:r w:rsidR="00EE3C57" w:rsidRPr="00C11D67">
        <w:rPr>
          <w:rFonts w:asciiTheme="minorHAnsi" w:hAnsiTheme="minorHAnsi" w:cstheme="minorHAnsi"/>
          <w:sz w:val="22"/>
          <w:szCs w:val="22"/>
        </w:rPr>
        <w:t>a</w:t>
      </w:r>
      <w:r w:rsidRPr="00C11D67">
        <w:rPr>
          <w:rFonts w:asciiTheme="minorHAnsi" w:hAnsiTheme="minorHAnsi" w:cstheme="minorHAnsi"/>
          <w:sz w:val="22"/>
          <w:szCs w:val="22"/>
        </w:rPr>
        <w:t>nia Rozruchu Technologicznego</w:t>
      </w:r>
      <w:r w:rsidR="0097574E" w:rsidRPr="00C11D67">
        <w:rPr>
          <w:rFonts w:asciiTheme="minorHAnsi" w:hAnsiTheme="minorHAnsi" w:cstheme="minorHAnsi"/>
          <w:sz w:val="22"/>
          <w:szCs w:val="22"/>
        </w:rPr>
        <w:t>,</w:t>
      </w:r>
    </w:p>
    <w:p w14:paraId="74E6C534" w14:textId="175ED78B" w:rsidR="0097574E" w:rsidRPr="00C11D67" w:rsidRDefault="008F7315" w:rsidP="00A5041F">
      <w:pPr>
        <w:pStyle w:val="Akapitzlist"/>
        <w:widowControl w:val="0"/>
        <w:numPr>
          <w:ilvl w:val="0"/>
          <w:numId w:val="25"/>
        </w:numPr>
        <w:suppressAutoHyphens w:val="0"/>
        <w:spacing w:line="288" w:lineRule="auto"/>
        <w:ind w:left="851" w:hanging="425"/>
        <w:contextualSpacing w:val="0"/>
        <w:jc w:val="both"/>
        <w:rPr>
          <w:rFonts w:asciiTheme="minorHAnsi" w:hAnsiTheme="minorHAnsi" w:cstheme="minorHAnsi"/>
          <w:sz w:val="22"/>
          <w:szCs w:val="22"/>
        </w:rPr>
      </w:pPr>
      <w:r w:rsidRPr="00C11D67">
        <w:rPr>
          <w:rFonts w:asciiTheme="minorHAnsi" w:hAnsiTheme="minorHAnsi" w:cstheme="minorHAnsi"/>
          <w:sz w:val="22"/>
          <w:szCs w:val="22"/>
        </w:rPr>
        <w:t>udział w Eksploatacji Wstępnej oraz zapewnienie członków</w:t>
      </w:r>
      <w:r w:rsidR="00B92560" w:rsidRPr="00C11D67">
        <w:rPr>
          <w:rFonts w:asciiTheme="minorHAnsi" w:hAnsiTheme="minorHAnsi" w:cstheme="minorHAnsi"/>
          <w:sz w:val="22"/>
          <w:szCs w:val="22"/>
        </w:rPr>
        <w:t xml:space="preserve"> personelu Wykonawcy</w:t>
      </w:r>
      <w:r w:rsidR="0097574E" w:rsidRPr="00C11D67">
        <w:rPr>
          <w:rFonts w:asciiTheme="minorHAnsi" w:hAnsiTheme="minorHAnsi" w:cstheme="minorHAnsi"/>
          <w:sz w:val="22"/>
          <w:szCs w:val="22"/>
        </w:rPr>
        <w:t>, którzy będą nadzorowali etap Eksploatacji Wstępnej i będą odpowiedzialni za bieżące usuwanie wad</w:t>
      </w:r>
      <w:r w:rsidR="003A1503" w:rsidRPr="00C11D67">
        <w:rPr>
          <w:rFonts w:asciiTheme="minorHAnsi" w:hAnsiTheme="minorHAnsi" w:cstheme="minorHAnsi"/>
          <w:sz w:val="22"/>
          <w:szCs w:val="22"/>
        </w:rPr>
        <w:br/>
      </w:r>
      <w:r w:rsidR="0097574E" w:rsidRPr="00C11D67">
        <w:rPr>
          <w:rFonts w:asciiTheme="minorHAnsi" w:hAnsiTheme="minorHAnsi" w:cstheme="minorHAnsi"/>
          <w:sz w:val="22"/>
          <w:szCs w:val="22"/>
        </w:rPr>
        <w:t xml:space="preserve">i usterek wykrytych w tym czasie, </w:t>
      </w:r>
    </w:p>
    <w:p w14:paraId="5428623C" w14:textId="1752406B" w:rsidR="0097574E" w:rsidRPr="00C11D67" w:rsidRDefault="0097574E" w:rsidP="00A5041F">
      <w:pPr>
        <w:pStyle w:val="Akapitzlist"/>
        <w:widowControl w:val="0"/>
        <w:numPr>
          <w:ilvl w:val="0"/>
          <w:numId w:val="25"/>
        </w:numPr>
        <w:spacing w:line="288" w:lineRule="auto"/>
        <w:ind w:left="851" w:hanging="425"/>
        <w:jc w:val="both"/>
        <w:rPr>
          <w:rFonts w:asciiTheme="minorHAnsi" w:hAnsiTheme="minorHAnsi" w:cstheme="minorHAnsi"/>
          <w:sz w:val="22"/>
          <w:szCs w:val="22"/>
        </w:rPr>
      </w:pPr>
      <w:r w:rsidRPr="00C11D67">
        <w:rPr>
          <w:rFonts w:asciiTheme="minorHAnsi" w:hAnsiTheme="minorHAnsi" w:cstheme="minorHAnsi"/>
          <w:sz w:val="22"/>
          <w:szCs w:val="22"/>
        </w:rPr>
        <w:t>przeprowadzenie niezbędnych szkoleń obejmujących swoim zakresem obsługę i eksploatację poszczególnych Urządzeń i Systemów objętych Przedmiotem Umowy</w:t>
      </w:r>
      <w:r w:rsidR="00EF681E"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p>
    <w:p w14:paraId="33AFF689" w14:textId="12612FDD" w:rsidR="008F7315" w:rsidRPr="00C11D67" w:rsidRDefault="008F7315" w:rsidP="00A5041F">
      <w:pPr>
        <w:pStyle w:val="Akapitzlist"/>
        <w:widowControl w:val="0"/>
        <w:numPr>
          <w:ilvl w:val="0"/>
          <w:numId w:val="25"/>
        </w:numPr>
        <w:tabs>
          <w:tab w:val="left" w:pos="851"/>
        </w:tabs>
        <w:spacing w:line="288" w:lineRule="auto"/>
        <w:ind w:left="851" w:hanging="425"/>
        <w:jc w:val="both"/>
        <w:rPr>
          <w:rFonts w:asciiTheme="minorHAnsi" w:hAnsiTheme="minorHAnsi" w:cstheme="minorHAnsi"/>
          <w:sz w:val="22"/>
          <w:szCs w:val="22"/>
        </w:rPr>
      </w:pPr>
      <w:r w:rsidRPr="00C11D67">
        <w:rPr>
          <w:rFonts w:asciiTheme="minorHAnsi" w:hAnsiTheme="minorHAnsi" w:cstheme="minorHAnsi"/>
          <w:sz w:val="22"/>
          <w:szCs w:val="22"/>
        </w:rPr>
        <w:t>wykonanie wszelkich instalacji i sieci sanitarnych, elektrycznych i niskoprądowych</w:t>
      </w:r>
      <w:r w:rsidR="00EF681E" w:rsidRPr="00C11D67">
        <w:rPr>
          <w:rFonts w:asciiTheme="minorHAnsi" w:hAnsiTheme="minorHAnsi" w:cstheme="minorHAnsi"/>
          <w:sz w:val="22"/>
          <w:szCs w:val="22"/>
        </w:rPr>
        <w:t>,</w:t>
      </w:r>
    </w:p>
    <w:p w14:paraId="5AD2305E" w14:textId="11DA4DE7" w:rsidR="008F7315" w:rsidRDefault="008F7315" w:rsidP="00A5041F">
      <w:pPr>
        <w:pStyle w:val="Akapitzlist"/>
        <w:widowControl w:val="0"/>
        <w:numPr>
          <w:ilvl w:val="0"/>
          <w:numId w:val="25"/>
        </w:numPr>
        <w:tabs>
          <w:tab w:val="left" w:pos="851"/>
        </w:tabs>
        <w:spacing w:line="288" w:lineRule="auto"/>
        <w:ind w:left="851" w:hanging="425"/>
        <w:jc w:val="both"/>
        <w:rPr>
          <w:rFonts w:asciiTheme="minorHAnsi" w:hAnsiTheme="minorHAnsi" w:cstheme="minorHAnsi"/>
          <w:sz w:val="22"/>
          <w:szCs w:val="22"/>
        </w:rPr>
      </w:pPr>
      <w:r w:rsidRPr="00C11D67">
        <w:rPr>
          <w:rFonts w:asciiTheme="minorHAnsi" w:hAnsiTheme="minorHAnsi" w:cstheme="minorHAnsi"/>
          <w:sz w:val="22"/>
          <w:szCs w:val="22"/>
        </w:rPr>
        <w:t>opracowanie niezbędnej do rozpoczęcia eksploatacji obiektu dokumentacji PPOŻ</w:t>
      </w:r>
      <w:r w:rsidR="00EF681E" w:rsidRPr="00C11D67">
        <w:rPr>
          <w:rFonts w:asciiTheme="minorHAnsi" w:hAnsiTheme="minorHAnsi" w:cstheme="minorHAnsi"/>
          <w:sz w:val="22"/>
          <w:szCs w:val="22"/>
        </w:rPr>
        <w:t>,</w:t>
      </w:r>
    </w:p>
    <w:p w14:paraId="27B34775" w14:textId="5462F22C" w:rsidR="00B956E4" w:rsidRPr="00116C20" w:rsidRDefault="00B956E4" w:rsidP="00A5041F">
      <w:pPr>
        <w:pStyle w:val="Akapitzlist"/>
        <w:widowControl w:val="0"/>
        <w:numPr>
          <w:ilvl w:val="0"/>
          <w:numId w:val="25"/>
        </w:numPr>
        <w:tabs>
          <w:tab w:val="left" w:pos="851"/>
        </w:tabs>
        <w:spacing w:line="288" w:lineRule="auto"/>
        <w:ind w:left="851" w:hanging="425"/>
        <w:jc w:val="both"/>
        <w:rPr>
          <w:rFonts w:asciiTheme="minorHAnsi" w:hAnsiTheme="minorHAnsi" w:cstheme="minorHAnsi"/>
          <w:sz w:val="22"/>
          <w:szCs w:val="22"/>
        </w:rPr>
      </w:pPr>
      <w:r w:rsidRPr="00116C20">
        <w:rPr>
          <w:rFonts w:asciiTheme="minorHAnsi" w:hAnsiTheme="minorHAnsi" w:cstheme="minorHAnsi"/>
          <w:sz w:val="22"/>
          <w:szCs w:val="22"/>
        </w:rPr>
        <w:lastRenderedPageBreak/>
        <w:t>opracowanie planów, rysunków warsztatowych, technologicznych, które będą niezbędne do realizacji i uszczegółowienia przekazanej dokumentacji projektowej,</w:t>
      </w:r>
    </w:p>
    <w:p w14:paraId="086C23A1" w14:textId="77777777" w:rsidR="006C7ABD" w:rsidRPr="00116C20" w:rsidRDefault="006C7ABD" w:rsidP="00A5041F">
      <w:pPr>
        <w:pStyle w:val="Akapitzlist"/>
        <w:widowControl w:val="0"/>
        <w:numPr>
          <w:ilvl w:val="0"/>
          <w:numId w:val="25"/>
        </w:numPr>
        <w:tabs>
          <w:tab w:val="left" w:pos="851"/>
        </w:tabs>
        <w:spacing w:line="288" w:lineRule="auto"/>
        <w:ind w:left="851" w:hanging="425"/>
        <w:jc w:val="both"/>
        <w:rPr>
          <w:rFonts w:asciiTheme="minorHAnsi" w:hAnsiTheme="minorHAnsi" w:cstheme="minorHAnsi"/>
          <w:sz w:val="22"/>
          <w:szCs w:val="22"/>
        </w:rPr>
      </w:pPr>
      <w:r w:rsidRPr="00116C20">
        <w:rPr>
          <w:rFonts w:asciiTheme="minorHAnsi" w:hAnsiTheme="minorHAnsi" w:cstheme="minorHAnsi"/>
          <w:sz w:val="22"/>
          <w:szCs w:val="22"/>
        </w:rPr>
        <w:t xml:space="preserve">opracowanie i przedłożenie do zatwierdzenia projektów wykonawczych stanowiących rozwinięcie przekazanych przez Zamawiającego Projektów Budowanych i Technicznych dla branży SRK – Napędy i sterowanie ruchem kolejowym oraz branży Technologicznej – instalacji rozładunku paliwa, w oparciu o planowane do zabudowy urządzenia i rozwiązania docelowe uwzględniające konkretnego oferowanego na etapie realizacji producenta.  </w:t>
      </w:r>
    </w:p>
    <w:p w14:paraId="2C4D8BDD" w14:textId="545CD535" w:rsidR="0097574E" w:rsidRPr="00116C20" w:rsidRDefault="008F7315" w:rsidP="00A5041F">
      <w:pPr>
        <w:pStyle w:val="Akapitzlist"/>
        <w:widowControl w:val="0"/>
        <w:numPr>
          <w:ilvl w:val="0"/>
          <w:numId w:val="25"/>
        </w:numPr>
        <w:tabs>
          <w:tab w:val="left" w:pos="851"/>
        </w:tabs>
        <w:spacing w:line="288" w:lineRule="auto"/>
        <w:ind w:left="851" w:hanging="425"/>
        <w:jc w:val="both"/>
        <w:rPr>
          <w:rFonts w:asciiTheme="minorHAnsi" w:hAnsiTheme="minorHAnsi" w:cstheme="minorHAnsi"/>
          <w:sz w:val="22"/>
          <w:szCs w:val="22"/>
        </w:rPr>
      </w:pPr>
      <w:r w:rsidRPr="00116C20">
        <w:rPr>
          <w:rFonts w:asciiTheme="minorHAnsi" w:hAnsiTheme="minorHAnsi" w:cstheme="minorHAnsi"/>
          <w:sz w:val="22"/>
          <w:szCs w:val="22"/>
        </w:rPr>
        <w:t xml:space="preserve">przeniesienie autorskich praw majątkowych do dokumentacji wytworzonej podczas trwania umowy w tym do </w:t>
      </w:r>
      <w:r w:rsidR="00E07393" w:rsidRPr="00116C20">
        <w:rPr>
          <w:rFonts w:asciiTheme="minorHAnsi" w:hAnsiTheme="minorHAnsi" w:cstheme="minorHAnsi"/>
          <w:sz w:val="22"/>
          <w:szCs w:val="22"/>
        </w:rPr>
        <w:t>D</w:t>
      </w:r>
      <w:r w:rsidRPr="00116C20">
        <w:rPr>
          <w:rFonts w:asciiTheme="minorHAnsi" w:hAnsiTheme="minorHAnsi" w:cstheme="minorHAnsi"/>
          <w:sz w:val="22"/>
          <w:szCs w:val="22"/>
        </w:rPr>
        <w:t xml:space="preserve">okumentacji </w:t>
      </w:r>
      <w:r w:rsidR="00E07393" w:rsidRPr="00116C20">
        <w:rPr>
          <w:rFonts w:asciiTheme="minorHAnsi" w:hAnsiTheme="minorHAnsi" w:cstheme="minorHAnsi"/>
          <w:sz w:val="22"/>
          <w:szCs w:val="22"/>
        </w:rPr>
        <w:t>P</w:t>
      </w:r>
      <w:r w:rsidRPr="00116C20">
        <w:rPr>
          <w:rFonts w:asciiTheme="minorHAnsi" w:hAnsiTheme="minorHAnsi" w:cstheme="minorHAnsi"/>
          <w:sz w:val="22"/>
          <w:szCs w:val="22"/>
        </w:rPr>
        <w:t xml:space="preserve">owykonawczej. </w:t>
      </w:r>
    </w:p>
    <w:p w14:paraId="35FB5EA0" w14:textId="03672499" w:rsidR="0097574E" w:rsidRDefault="0097574E" w:rsidP="00A5041F">
      <w:pPr>
        <w:pStyle w:val="Akapitzlist"/>
        <w:widowControl w:val="0"/>
        <w:numPr>
          <w:ilvl w:val="1"/>
          <w:numId w:val="10"/>
        </w:numPr>
        <w:suppressAutoHyphens w:val="0"/>
        <w:spacing w:line="288" w:lineRule="auto"/>
        <w:ind w:left="426"/>
        <w:contextualSpacing w:val="0"/>
        <w:jc w:val="both"/>
        <w:rPr>
          <w:rFonts w:asciiTheme="minorHAnsi" w:hAnsiTheme="minorHAnsi" w:cstheme="minorHAnsi"/>
          <w:sz w:val="22"/>
          <w:szCs w:val="22"/>
        </w:rPr>
      </w:pPr>
      <w:r w:rsidRPr="00116C20">
        <w:rPr>
          <w:rFonts w:asciiTheme="minorHAnsi" w:hAnsiTheme="minorHAnsi" w:cstheme="minorHAnsi"/>
          <w:sz w:val="22"/>
          <w:szCs w:val="22"/>
        </w:rPr>
        <w:t>Przedmiot Umowy zostanie wykonany według załączon</w:t>
      </w:r>
      <w:r w:rsidR="00BA4337" w:rsidRPr="00116C20">
        <w:rPr>
          <w:rFonts w:asciiTheme="minorHAnsi" w:hAnsiTheme="minorHAnsi" w:cstheme="minorHAnsi"/>
          <w:sz w:val="22"/>
          <w:szCs w:val="22"/>
        </w:rPr>
        <w:t>ych</w:t>
      </w:r>
      <w:r w:rsidRPr="00116C20">
        <w:rPr>
          <w:rFonts w:asciiTheme="minorHAnsi" w:hAnsiTheme="minorHAnsi" w:cstheme="minorHAnsi"/>
          <w:sz w:val="22"/>
          <w:szCs w:val="22"/>
        </w:rPr>
        <w:t xml:space="preserve"> Dokumentacji Projektow</w:t>
      </w:r>
      <w:r w:rsidR="00BA4337" w:rsidRPr="00116C20">
        <w:rPr>
          <w:rFonts w:asciiTheme="minorHAnsi" w:hAnsiTheme="minorHAnsi" w:cstheme="minorHAnsi"/>
          <w:sz w:val="22"/>
          <w:szCs w:val="22"/>
        </w:rPr>
        <w:t>ych</w:t>
      </w:r>
      <w:r w:rsidRPr="00116C20">
        <w:rPr>
          <w:rFonts w:asciiTheme="minorHAnsi" w:hAnsiTheme="minorHAnsi" w:cstheme="minorHAnsi"/>
          <w:sz w:val="22"/>
          <w:szCs w:val="22"/>
        </w:rPr>
        <w:t>, Specyfikacji Techniczn</w:t>
      </w:r>
      <w:r w:rsidR="00BA4337" w:rsidRPr="00116C20">
        <w:rPr>
          <w:rFonts w:asciiTheme="minorHAnsi" w:hAnsiTheme="minorHAnsi" w:cstheme="minorHAnsi"/>
          <w:sz w:val="22"/>
          <w:szCs w:val="22"/>
        </w:rPr>
        <w:t>ych</w:t>
      </w:r>
      <w:r w:rsidRPr="00116C20">
        <w:rPr>
          <w:rFonts w:asciiTheme="minorHAnsi" w:hAnsiTheme="minorHAnsi" w:cstheme="minorHAnsi"/>
          <w:sz w:val="22"/>
          <w:szCs w:val="22"/>
        </w:rPr>
        <w:t>, Harmonogramu Robót, Harmonogramu Rzeczowo - Finansowego oraz Specyfikacji Warunków Zamówienia. Dokumenty te stanowią integralną część Umowy. Przedmiot Umowy musi być wykonany zgodnie z </w:t>
      </w:r>
      <w:r w:rsidR="00D308BC" w:rsidRPr="00116C20">
        <w:rPr>
          <w:rFonts w:asciiTheme="minorHAnsi" w:hAnsiTheme="minorHAnsi" w:cstheme="minorHAnsi"/>
          <w:sz w:val="22"/>
          <w:szCs w:val="22"/>
        </w:rPr>
        <w:t xml:space="preserve"> </w:t>
      </w:r>
      <w:r w:rsidRPr="00116C20">
        <w:rPr>
          <w:rFonts w:asciiTheme="minorHAnsi" w:hAnsiTheme="minorHAnsi" w:cstheme="minorHAnsi"/>
          <w:sz w:val="22"/>
          <w:szCs w:val="22"/>
        </w:rPr>
        <w:t>obowiązującymi przepisami prawa</w:t>
      </w:r>
      <w:r w:rsidRPr="00C11D67">
        <w:rPr>
          <w:rFonts w:asciiTheme="minorHAnsi" w:hAnsiTheme="minorHAnsi" w:cstheme="minorHAnsi"/>
          <w:sz w:val="22"/>
          <w:szCs w:val="22"/>
        </w:rPr>
        <w:t xml:space="preserve">, </w:t>
      </w:r>
      <w:r w:rsidR="008122D7" w:rsidRPr="00C11D67">
        <w:rPr>
          <w:rFonts w:asciiTheme="minorHAnsi" w:hAnsiTheme="minorHAnsi" w:cstheme="minorHAnsi"/>
          <w:sz w:val="22"/>
          <w:szCs w:val="22"/>
        </w:rPr>
        <w:t xml:space="preserve">Standardami, </w:t>
      </w:r>
      <w:r w:rsidRPr="00C11D67">
        <w:rPr>
          <w:rFonts w:asciiTheme="minorHAnsi" w:hAnsiTheme="minorHAnsi" w:cstheme="minorHAnsi"/>
          <w:sz w:val="22"/>
          <w:szCs w:val="22"/>
        </w:rPr>
        <w:t xml:space="preserve">normami, sztuką budowlaną oraz na ustalonych niniejszą </w:t>
      </w:r>
      <w:r w:rsidR="00B22919" w:rsidRPr="00C11D67">
        <w:rPr>
          <w:rFonts w:asciiTheme="minorHAnsi" w:hAnsiTheme="minorHAnsi" w:cstheme="minorHAnsi"/>
          <w:sz w:val="22"/>
          <w:szCs w:val="22"/>
        </w:rPr>
        <w:t>U</w:t>
      </w:r>
      <w:r w:rsidRPr="00C11D67">
        <w:rPr>
          <w:rFonts w:asciiTheme="minorHAnsi" w:hAnsiTheme="minorHAnsi" w:cstheme="minorHAnsi"/>
          <w:sz w:val="22"/>
          <w:szCs w:val="22"/>
        </w:rPr>
        <w:t>mową warunkach.</w:t>
      </w:r>
    </w:p>
    <w:p w14:paraId="54151755" w14:textId="77777777" w:rsidR="003A6230" w:rsidRPr="00C11D67" w:rsidRDefault="003A6230" w:rsidP="00A5041F">
      <w:pPr>
        <w:pStyle w:val="Akapitzlist"/>
        <w:widowControl w:val="0"/>
        <w:numPr>
          <w:ilvl w:val="1"/>
          <w:numId w:val="10"/>
        </w:numPr>
        <w:suppressAutoHyphens w:val="0"/>
        <w:spacing w:line="288" w:lineRule="auto"/>
        <w:ind w:left="426"/>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oświadcza, że posiada prawomocne decyzje, tj.: </w:t>
      </w:r>
    </w:p>
    <w:p w14:paraId="482CFB4F" w14:textId="58A30F87" w:rsidR="003A6230" w:rsidRPr="00C12AB3" w:rsidRDefault="003A6230" w:rsidP="003A6230">
      <w:pPr>
        <w:pStyle w:val="Akapitzlist"/>
        <w:widowControl w:val="0"/>
        <w:suppressAutoHyphens w:val="0"/>
        <w:spacing w:line="288" w:lineRule="auto"/>
        <w:ind w:left="993" w:hanging="567"/>
        <w:contextualSpacing w:val="0"/>
        <w:jc w:val="both"/>
        <w:rPr>
          <w:rFonts w:asciiTheme="minorHAnsi" w:hAnsiTheme="minorHAnsi" w:cstheme="minorHAnsi"/>
          <w:sz w:val="22"/>
          <w:szCs w:val="22"/>
        </w:rPr>
      </w:pPr>
      <w:r w:rsidRPr="00C11D67">
        <w:rPr>
          <w:rFonts w:asciiTheme="minorHAnsi" w:hAnsiTheme="minorHAnsi" w:cstheme="minorHAnsi"/>
          <w:sz w:val="22"/>
          <w:szCs w:val="22"/>
        </w:rPr>
        <w:t>2.</w:t>
      </w:r>
      <w:r>
        <w:rPr>
          <w:rFonts w:asciiTheme="minorHAnsi" w:hAnsiTheme="minorHAnsi" w:cstheme="minorHAnsi"/>
          <w:sz w:val="22"/>
          <w:szCs w:val="22"/>
        </w:rPr>
        <w:t>3</w:t>
      </w:r>
      <w:r w:rsidRPr="00C11D67">
        <w:rPr>
          <w:rFonts w:asciiTheme="minorHAnsi" w:hAnsiTheme="minorHAnsi" w:cstheme="minorHAnsi"/>
          <w:sz w:val="22"/>
          <w:szCs w:val="22"/>
        </w:rPr>
        <w:t xml:space="preserve">.1. zezwolenie na realizację inwestycji w zakresie lotniska użytku publicznego - Decyzja nr 1/2020 z </w:t>
      </w:r>
      <w:r w:rsidRPr="00C12AB3">
        <w:rPr>
          <w:rFonts w:asciiTheme="minorHAnsi" w:hAnsiTheme="minorHAnsi" w:cstheme="minorHAnsi"/>
          <w:sz w:val="22"/>
          <w:szCs w:val="22"/>
        </w:rPr>
        <w:t xml:space="preserve">dnia 23.06.2020r. wydane przez  Wojewodę Śląskiego wraz z Decyzją zmieniającą </w:t>
      </w:r>
      <w:r w:rsidRPr="00C12AB3">
        <w:rPr>
          <w:rFonts w:asciiTheme="minorHAnsi" w:hAnsiTheme="minorHAnsi" w:cstheme="minorHAnsi"/>
          <w:sz w:val="22"/>
          <w:szCs w:val="22"/>
        </w:rPr>
        <w:br/>
        <w:t>z dnia 22.11.2022 r. (IFXIII.7820.23.2022),</w:t>
      </w:r>
    </w:p>
    <w:p w14:paraId="63C61FF5" w14:textId="09FE9B7D" w:rsidR="003A6230" w:rsidRPr="00C12AB3" w:rsidRDefault="003A6230" w:rsidP="00060A40">
      <w:pPr>
        <w:pStyle w:val="Akapitzlist"/>
        <w:widowControl w:val="0"/>
        <w:suppressAutoHyphens w:val="0"/>
        <w:spacing w:line="288" w:lineRule="auto"/>
        <w:ind w:left="993" w:hanging="567"/>
        <w:contextualSpacing w:val="0"/>
        <w:jc w:val="both"/>
        <w:rPr>
          <w:rFonts w:asciiTheme="minorHAnsi" w:hAnsiTheme="minorHAnsi" w:cstheme="minorHAnsi"/>
          <w:sz w:val="22"/>
          <w:szCs w:val="22"/>
        </w:rPr>
      </w:pPr>
      <w:r w:rsidRPr="00C12AB3">
        <w:rPr>
          <w:rFonts w:asciiTheme="minorHAnsi" w:hAnsiTheme="minorHAnsi" w:cstheme="minorHAnsi"/>
          <w:sz w:val="22"/>
          <w:szCs w:val="22"/>
        </w:rPr>
        <w:t xml:space="preserve">2.3.2. zezwolenie na realizację przedsięwzięcia w zakresie lotniska użytku publicznego - Decyzja nr </w:t>
      </w:r>
      <w:r w:rsidR="00DA7B30" w:rsidRPr="00C12AB3">
        <w:rPr>
          <w:rFonts w:asciiTheme="minorHAnsi" w:hAnsiTheme="minorHAnsi" w:cstheme="minorHAnsi"/>
          <w:color w:val="00B050"/>
          <w:sz w:val="22"/>
          <w:szCs w:val="22"/>
        </w:rPr>
        <w:t>2/2023/ZRIL</w:t>
      </w:r>
      <w:r w:rsidRPr="00C12AB3">
        <w:rPr>
          <w:rFonts w:asciiTheme="minorHAnsi" w:hAnsiTheme="minorHAnsi" w:cstheme="minorHAnsi"/>
          <w:color w:val="00B050"/>
          <w:sz w:val="22"/>
          <w:szCs w:val="22"/>
        </w:rPr>
        <w:t xml:space="preserve"> </w:t>
      </w:r>
      <w:r w:rsidRPr="00C12AB3">
        <w:rPr>
          <w:rFonts w:asciiTheme="minorHAnsi" w:hAnsiTheme="minorHAnsi" w:cstheme="minorHAnsi"/>
          <w:sz w:val="22"/>
          <w:szCs w:val="22"/>
        </w:rPr>
        <w:t xml:space="preserve">z dnia </w:t>
      </w:r>
      <w:r w:rsidR="00DA7B30" w:rsidRPr="00C12AB3">
        <w:rPr>
          <w:rFonts w:asciiTheme="minorHAnsi" w:hAnsiTheme="minorHAnsi" w:cstheme="minorHAnsi"/>
          <w:color w:val="00B050"/>
          <w:sz w:val="22"/>
          <w:szCs w:val="22"/>
        </w:rPr>
        <w:t>20.12.</w:t>
      </w:r>
      <w:commentRangeStart w:id="24"/>
      <w:r w:rsidR="00DA7B30" w:rsidRPr="00C12AB3">
        <w:rPr>
          <w:rFonts w:asciiTheme="minorHAnsi" w:hAnsiTheme="minorHAnsi" w:cstheme="minorHAnsi"/>
          <w:color w:val="00B050"/>
          <w:sz w:val="22"/>
          <w:szCs w:val="22"/>
        </w:rPr>
        <w:t xml:space="preserve">2023r. </w:t>
      </w:r>
      <w:commentRangeEnd w:id="24"/>
      <w:r w:rsidR="00F545D1" w:rsidRPr="00C12AB3">
        <w:rPr>
          <w:rStyle w:val="Odwoaniedokomentarza"/>
          <w:lang w:eastAsia="pl-PL"/>
        </w:rPr>
        <w:commentReference w:id="24"/>
      </w:r>
      <w:r w:rsidRPr="00C12AB3">
        <w:rPr>
          <w:rFonts w:asciiTheme="minorHAnsi" w:hAnsiTheme="minorHAnsi" w:cstheme="minorHAnsi"/>
          <w:sz w:val="22"/>
          <w:szCs w:val="22"/>
        </w:rPr>
        <w:t>roku wydane przez Wojewodę Śląskiego.</w:t>
      </w:r>
    </w:p>
    <w:p w14:paraId="0769E297" w14:textId="77777777" w:rsidR="0097574E" w:rsidRPr="00C12AB3" w:rsidRDefault="0097574E" w:rsidP="00A5041F">
      <w:pPr>
        <w:pStyle w:val="Akapitzlist"/>
        <w:widowControl w:val="0"/>
        <w:numPr>
          <w:ilvl w:val="1"/>
          <w:numId w:val="10"/>
        </w:numPr>
        <w:suppressAutoHyphens w:val="0"/>
        <w:spacing w:line="288" w:lineRule="auto"/>
        <w:ind w:left="426"/>
        <w:contextualSpacing w:val="0"/>
        <w:jc w:val="both"/>
        <w:rPr>
          <w:rFonts w:asciiTheme="minorHAnsi" w:hAnsiTheme="minorHAnsi" w:cstheme="minorHAnsi"/>
          <w:sz w:val="22"/>
          <w:szCs w:val="22"/>
        </w:rPr>
      </w:pPr>
      <w:r w:rsidRPr="00C12AB3">
        <w:rPr>
          <w:rFonts w:asciiTheme="minorHAnsi" w:hAnsiTheme="minorHAnsi" w:cstheme="minorHAnsi"/>
          <w:sz w:val="22"/>
          <w:szCs w:val="22"/>
        </w:rPr>
        <w:t xml:space="preserve">Zamawiający dopuszcza możliwość wystąpienia w trakcie realizacji Przedmiotu Umowy konieczności zmiany istotnych postanowień Umowy. Katalog dopuszczalnych zmian oraz sposób ich wprowadzania do Umowy został określony w pkt 21 Umowy. </w:t>
      </w:r>
    </w:p>
    <w:p w14:paraId="69449A9D" w14:textId="1AE265C1" w:rsidR="00F308E0" w:rsidRPr="00C12AB3" w:rsidRDefault="00F308E0" w:rsidP="00A5041F">
      <w:pPr>
        <w:pStyle w:val="Akapitzlist"/>
        <w:numPr>
          <w:ilvl w:val="1"/>
          <w:numId w:val="10"/>
        </w:numPr>
        <w:tabs>
          <w:tab w:val="left" w:pos="709"/>
        </w:tabs>
        <w:suppressAutoHyphens w:val="0"/>
        <w:spacing w:line="288" w:lineRule="auto"/>
        <w:ind w:left="426"/>
        <w:jc w:val="both"/>
        <w:rPr>
          <w:rFonts w:asciiTheme="minorHAnsi" w:hAnsiTheme="minorHAnsi" w:cstheme="minorHAnsi"/>
          <w:bCs/>
          <w:sz w:val="22"/>
          <w:szCs w:val="22"/>
          <w:lang w:eastAsia="pl-PL"/>
        </w:rPr>
      </w:pPr>
      <w:bookmarkStart w:id="25" w:name="_Hlk20991714"/>
      <w:r w:rsidRPr="00C12AB3">
        <w:rPr>
          <w:rFonts w:asciiTheme="minorHAnsi" w:hAnsiTheme="minorHAnsi" w:cstheme="minorHAnsi"/>
          <w:sz w:val="22"/>
          <w:szCs w:val="22"/>
        </w:rPr>
        <w:t>W</w:t>
      </w:r>
      <w:r w:rsidR="00B32617" w:rsidRPr="00C12AB3">
        <w:rPr>
          <w:rFonts w:asciiTheme="minorHAnsi" w:hAnsiTheme="minorHAnsi" w:cstheme="minorHAnsi"/>
          <w:sz w:val="22"/>
          <w:szCs w:val="22"/>
        </w:rPr>
        <w:t xml:space="preserve"> </w:t>
      </w:r>
      <w:r w:rsidRPr="00C12AB3">
        <w:rPr>
          <w:rFonts w:asciiTheme="minorHAnsi" w:hAnsiTheme="minorHAnsi" w:cstheme="minorHAnsi"/>
          <w:sz w:val="22"/>
          <w:szCs w:val="22"/>
        </w:rPr>
        <w:t xml:space="preserve">przypadku </w:t>
      </w:r>
      <w:r w:rsidRPr="00C12AB3">
        <w:rPr>
          <w:rFonts w:asciiTheme="minorHAnsi" w:hAnsiTheme="minorHAnsi" w:cstheme="minorHAnsi"/>
          <w:bCs/>
          <w:sz w:val="22"/>
          <w:szCs w:val="22"/>
          <w:lang w:eastAsia="pl-PL"/>
        </w:rPr>
        <w:t xml:space="preserve">wystąpienia konieczności realizacji dodatkowych dostaw, usług lub robót budowlanych (tj. zamówień dodatkowych dla dostaw, usług lub robót budowlanych, zamiennie zwanych robotami dodatkowymi) </w:t>
      </w:r>
      <w:r w:rsidRPr="00C12AB3">
        <w:rPr>
          <w:rFonts w:asciiTheme="minorHAnsi" w:hAnsiTheme="minorHAnsi" w:cstheme="minorHAnsi"/>
          <w:sz w:val="22"/>
          <w:szCs w:val="22"/>
        </w:rPr>
        <w:t>nieobjętych zamówieniem podstawowym</w:t>
      </w:r>
      <w:r w:rsidR="009C687D" w:rsidRPr="00C12AB3">
        <w:rPr>
          <w:rFonts w:asciiTheme="minorHAnsi" w:hAnsiTheme="minorHAnsi" w:cstheme="minorHAnsi"/>
          <w:bCs/>
          <w:sz w:val="22"/>
          <w:szCs w:val="22"/>
        </w:rPr>
        <w:t xml:space="preserve"> </w:t>
      </w:r>
      <w:r w:rsidRPr="00C12AB3">
        <w:rPr>
          <w:rFonts w:asciiTheme="minorHAnsi" w:hAnsiTheme="minorHAnsi" w:cstheme="minorHAnsi"/>
          <w:bCs/>
          <w:sz w:val="22"/>
          <w:szCs w:val="22"/>
          <w:lang w:eastAsia="pl-PL"/>
        </w:rPr>
        <w:t>w rozumieniu art.</w:t>
      </w:r>
      <w:r w:rsidRPr="00C12AB3">
        <w:rPr>
          <w:rFonts w:asciiTheme="minorHAnsi" w:hAnsiTheme="minorHAnsi" w:cstheme="minorHAnsi"/>
          <w:sz w:val="22"/>
          <w:szCs w:val="22"/>
        </w:rPr>
        <w:t xml:space="preserve"> 455 ust.1 pkt 3 ustawy </w:t>
      </w:r>
      <w:r w:rsidR="009C687D" w:rsidRPr="00C12AB3">
        <w:rPr>
          <w:rFonts w:asciiTheme="minorHAnsi" w:hAnsiTheme="minorHAnsi" w:cstheme="minorHAnsi"/>
          <w:sz w:val="22"/>
          <w:szCs w:val="22"/>
        </w:rPr>
        <w:t>PZP</w:t>
      </w:r>
      <w:r w:rsidRPr="00C12AB3">
        <w:rPr>
          <w:rFonts w:asciiTheme="minorHAnsi" w:hAnsiTheme="minorHAnsi" w:cstheme="minorHAnsi"/>
          <w:sz w:val="22"/>
          <w:szCs w:val="22"/>
        </w:rPr>
        <w:t xml:space="preserve"> </w:t>
      </w:r>
      <w:r w:rsidRPr="00C12AB3">
        <w:rPr>
          <w:rFonts w:asciiTheme="minorHAnsi" w:hAnsiTheme="minorHAnsi" w:cstheme="minorHAnsi"/>
          <w:bCs/>
          <w:sz w:val="22"/>
          <w:szCs w:val="22"/>
          <w:lang w:eastAsia="pl-PL"/>
        </w:rPr>
        <w:t>wymagane jest zawarcie aneksu do Umowy.</w:t>
      </w:r>
      <w:r w:rsidRPr="00C12AB3">
        <w:rPr>
          <w:rFonts w:asciiTheme="minorHAnsi" w:hAnsiTheme="minorHAnsi" w:cstheme="minorHAnsi"/>
          <w:sz w:val="22"/>
          <w:szCs w:val="22"/>
        </w:rPr>
        <w:t xml:space="preserve"> Wykonanie robót dodatkowych (nieobjętych zamówieniem podstawowym) musi być poprzedzone sporządzeniem „Protokołu konieczności” sporządzonego przez Kierownika budowy. </w:t>
      </w:r>
    </w:p>
    <w:p w14:paraId="07EC6A2E" w14:textId="3198FC9D" w:rsidR="00F308E0" w:rsidRPr="00C12AB3" w:rsidRDefault="00F308E0" w:rsidP="00A5041F">
      <w:pPr>
        <w:pStyle w:val="Akapitzlist"/>
        <w:numPr>
          <w:ilvl w:val="1"/>
          <w:numId w:val="10"/>
        </w:numPr>
        <w:suppressAutoHyphens w:val="0"/>
        <w:spacing w:line="288" w:lineRule="auto"/>
        <w:ind w:left="426"/>
        <w:jc w:val="both"/>
        <w:rPr>
          <w:rFonts w:asciiTheme="minorHAnsi" w:hAnsiTheme="minorHAnsi" w:cstheme="minorHAnsi"/>
          <w:sz w:val="22"/>
          <w:szCs w:val="22"/>
        </w:rPr>
      </w:pPr>
      <w:r w:rsidRPr="00C12AB3">
        <w:rPr>
          <w:rFonts w:asciiTheme="minorHAnsi" w:hAnsiTheme="minorHAnsi" w:cstheme="minorHAnsi"/>
          <w:sz w:val="22"/>
          <w:szCs w:val="22"/>
        </w:rPr>
        <w:t>Inżynier Kontraktu, w związku z wystąpieniem konieczności realizacji robót dodatkowych, o których mowa w pkt 2.</w:t>
      </w:r>
      <w:r w:rsidR="00EB76F7" w:rsidRPr="00C12AB3">
        <w:rPr>
          <w:rFonts w:asciiTheme="minorHAnsi" w:hAnsiTheme="minorHAnsi" w:cstheme="minorHAnsi"/>
          <w:sz w:val="22"/>
          <w:szCs w:val="22"/>
        </w:rPr>
        <w:t>6</w:t>
      </w:r>
      <w:r w:rsidRPr="00C12AB3">
        <w:rPr>
          <w:rFonts w:asciiTheme="minorHAnsi" w:hAnsiTheme="minorHAnsi" w:cstheme="minorHAnsi"/>
          <w:sz w:val="22"/>
          <w:szCs w:val="22"/>
        </w:rPr>
        <w:t>. ma prawo wydawania Wykonawcy na piśmie uzgodnionych z Zamawiającym poleceń a Wykonawca jest zobowiązany do wykonania tych poleceń.</w:t>
      </w:r>
    </w:p>
    <w:p w14:paraId="15250AC5" w14:textId="4A4A62FA" w:rsidR="0005595E" w:rsidRPr="00C12AB3" w:rsidRDefault="0005595E" w:rsidP="00A5041F">
      <w:pPr>
        <w:pStyle w:val="Akapitzlist"/>
        <w:numPr>
          <w:ilvl w:val="1"/>
          <w:numId w:val="10"/>
        </w:numPr>
        <w:suppressAutoHyphens w:val="0"/>
        <w:spacing w:line="288" w:lineRule="auto"/>
        <w:ind w:left="426"/>
        <w:jc w:val="both"/>
        <w:rPr>
          <w:rFonts w:asciiTheme="minorHAnsi" w:hAnsiTheme="minorHAnsi" w:cstheme="minorHAnsi"/>
          <w:sz w:val="22"/>
          <w:szCs w:val="22"/>
        </w:rPr>
      </w:pPr>
      <w:r w:rsidRPr="00C12AB3">
        <w:rPr>
          <w:rFonts w:asciiTheme="minorHAnsi" w:hAnsiTheme="minorHAnsi" w:cstheme="minorHAnsi"/>
          <w:sz w:val="22"/>
          <w:szCs w:val="22"/>
        </w:rPr>
        <w:t xml:space="preserve">Zaakceptowany przez </w:t>
      </w:r>
      <w:r w:rsidRPr="00C12AB3">
        <w:rPr>
          <w:rFonts w:asciiTheme="minorHAnsi" w:hAnsiTheme="minorHAnsi" w:cstheme="minorHAnsi"/>
          <w:bCs/>
          <w:sz w:val="22"/>
          <w:szCs w:val="22"/>
        </w:rPr>
        <w:t xml:space="preserve">Inżyniera kontraktu </w:t>
      </w:r>
      <w:r w:rsidRPr="00C12AB3">
        <w:rPr>
          <w:rFonts w:asciiTheme="minorHAnsi" w:hAnsiTheme="minorHAnsi" w:cstheme="minorHAnsi"/>
          <w:sz w:val="22"/>
          <w:szCs w:val="22"/>
        </w:rPr>
        <w:t>Protokół konieczności musi być podpisany przez: Kierownika budowy, Wykonawcę, Inżyniera kontraktu, oraz przez projektanta w  sytuacji wystąpienia takiej konieczności (Nadzór autorski) i wymaga ostatecznej akceptacji Zamawiającego.</w:t>
      </w:r>
    </w:p>
    <w:p w14:paraId="3DF48470" w14:textId="489535B7" w:rsidR="005E2BD4" w:rsidRPr="00C12AB3" w:rsidRDefault="00F308E0" w:rsidP="00A5041F">
      <w:pPr>
        <w:pStyle w:val="Akapitzlist"/>
        <w:numPr>
          <w:ilvl w:val="1"/>
          <w:numId w:val="10"/>
        </w:numPr>
        <w:suppressAutoHyphens w:val="0"/>
        <w:spacing w:line="288" w:lineRule="auto"/>
        <w:ind w:left="426"/>
        <w:jc w:val="both"/>
        <w:rPr>
          <w:rFonts w:asciiTheme="minorHAnsi" w:hAnsiTheme="minorHAnsi" w:cstheme="minorHAnsi"/>
          <w:sz w:val="22"/>
          <w:szCs w:val="22"/>
        </w:rPr>
      </w:pPr>
      <w:r w:rsidRPr="00C12AB3">
        <w:rPr>
          <w:rFonts w:asciiTheme="minorHAnsi" w:hAnsiTheme="minorHAnsi" w:cstheme="minorHAnsi"/>
          <w:sz w:val="22"/>
          <w:szCs w:val="22"/>
        </w:rPr>
        <w:t>Do protokołu konieczności robót stosuje się zapisy pkt 2.</w:t>
      </w:r>
      <w:r w:rsidR="0005595E" w:rsidRPr="00C12AB3">
        <w:rPr>
          <w:rFonts w:asciiTheme="minorHAnsi" w:hAnsiTheme="minorHAnsi" w:cstheme="minorHAnsi"/>
          <w:sz w:val="22"/>
          <w:szCs w:val="22"/>
        </w:rPr>
        <w:t>7</w:t>
      </w:r>
      <w:r w:rsidRPr="00C12AB3">
        <w:rPr>
          <w:rFonts w:asciiTheme="minorHAnsi" w:hAnsiTheme="minorHAnsi" w:cstheme="minorHAnsi"/>
          <w:sz w:val="22"/>
          <w:szCs w:val="22"/>
        </w:rPr>
        <w:t xml:space="preserve">. </w:t>
      </w:r>
    </w:p>
    <w:p w14:paraId="1F17F8FA" w14:textId="78DD7A3F" w:rsidR="00792972" w:rsidRPr="00C12AB3" w:rsidRDefault="009C687D" w:rsidP="00A5041F">
      <w:pPr>
        <w:pStyle w:val="Akapitzlist"/>
        <w:numPr>
          <w:ilvl w:val="1"/>
          <w:numId w:val="10"/>
        </w:numPr>
        <w:suppressAutoHyphens w:val="0"/>
        <w:spacing w:line="288" w:lineRule="auto"/>
        <w:ind w:left="426"/>
        <w:jc w:val="both"/>
        <w:rPr>
          <w:rFonts w:asciiTheme="minorHAnsi" w:hAnsiTheme="minorHAnsi" w:cstheme="minorHAnsi"/>
          <w:sz w:val="22"/>
          <w:szCs w:val="22"/>
        </w:rPr>
      </w:pPr>
      <w:r w:rsidRPr="00C12AB3">
        <w:rPr>
          <w:rFonts w:asciiTheme="minorHAnsi" w:hAnsiTheme="minorHAnsi" w:cstheme="minorHAnsi"/>
          <w:sz w:val="22"/>
          <w:szCs w:val="22"/>
        </w:rPr>
        <w:t>Zamawiający i Wykonawca będą współdziałać przy wykonywaniu umowy w celu należytej realizacji umowy zgodne z art. 431 ustawy PZP</w:t>
      </w:r>
      <w:r w:rsidR="00601304" w:rsidRPr="00C12AB3">
        <w:rPr>
          <w:rFonts w:asciiTheme="minorHAnsi" w:hAnsiTheme="minorHAnsi" w:cstheme="minorHAnsi"/>
          <w:sz w:val="22"/>
          <w:szCs w:val="22"/>
        </w:rPr>
        <w:t>.</w:t>
      </w:r>
    </w:p>
    <w:p w14:paraId="1E7E5263" w14:textId="77777777" w:rsidR="00116C20" w:rsidRPr="00C12AB3" w:rsidRDefault="00116C20" w:rsidP="00116C20">
      <w:pPr>
        <w:pStyle w:val="Akapitzlist"/>
        <w:suppressAutoHyphens w:val="0"/>
        <w:spacing w:line="288" w:lineRule="auto"/>
        <w:ind w:left="426"/>
        <w:jc w:val="both"/>
        <w:rPr>
          <w:rFonts w:asciiTheme="minorHAnsi" w:hAnsiTheme="minorHAnsi" w:cstheme="minorHAnsi"/>
          <w:sz w:val="22"/>
          <w:szCs w:val="22"/>
        </w:rPr>
      </w:pPr>
    </w:p>
    <w:p w14:paraId="176E3AF9" w14:textId="77777777" w:rsidR="00A76375" w:rsidRPr="00C12AB3" w:rsidRDefault="00A76375" w:rsidP="00116C20">
      <w:pPr>
        <w:pStyle w:val="Akapitzlist"/>
        <w:suppressAutoHyphens w:val="0"/>
        <w:spacing w:line="288" w:lineRule="auto"/>
        <w:ind w:left="426"/>
        <w:jc w:val="both"/>
        <w:rPr>
          <w:rFonts w:asciiTheme="minorHAnsi" w:hAnsiTheme="minorHAnsi" w:cstheme="minorHAnsi"/>
          <w:sz w:val="22"/>
          <w:szCs w:val="22"/>
        </w:rPr>
      </w:pPr>
    </w:p>
    <w:p w14:paraId="13EF5442" w14:textId="77777777" w:rsidR="00D108C0" w:rsidRPr="00C12AB3" w:rsidRDefault="00D108C0" w:rsidP="00A24849">
      <w:pPr>
        <w:pStyle w:val="Akapitzlist"/>
        <w:suppressAutoHyphens w:val="0"/>
        <w:spacing w:line="288" w:lineRule="auto"/>
        <w:jc w:val="both"/>
        <w:rPr>
          <w:rFonts w:asciiTheme="minorHAnsi" w:hAnsiTheme="minorHAnsi" w:cstheme="minorHAnsi"/>
          <w:sz w:val="22"/>
          <w:szCs w:val="22"/>
        </w:rPr>
      </w:pPr>
    </w:p>
    <w:bookmarkEnd w:id="25"/>
    <w:p w14:paraId="5C1B5629" w14:textId="77777777" w:rsidR="0097574E" w:rsidRPr="00C12AB3" w:rsidRDefault="0097574E" w:rsidP="00A5041F">
      <w:pPr>
        <w:pStyle w:val="Akapitzlist"/>
        <w:widowControl w:val="0"/>
        <w:numPr>
          <w:ilvl w:val="0"/>
          <w:numId w:val="10"/>
        </w:numPr>
        <w:suppressAutoHyphens w:val="0"/>
        <w:spacing w:line="288" w:lineRule="auto"/>
        <w:ind w:left="426" w:hanging="426"/>
        <w:contextualSpacing w:val="0"/>
        <w:jc w:val="both"/>
        <w:rPr>
          <w:rFonts w:asciiTheme="minorHAnsi" w:hAnsiTheme="minorHAnsi" w:cstheme="minorHAnsi"/>
          <w:b/>
          <w:bCs/>
          <w:color w:val="000000"/>
          <w:sz w:val="22"/>
          <w:szCs w:val="22"/>
        </w:rPr>
      </w:pPr>
      <w:r w:rsidRPr="00C12AB3">
        <w:rPr>
          <w:rFonts w:asciiTheme="minorHAnsi" w:hAnsiTheme="minorHAnsi" w:cstheme="minorHAnsi"/>
          <w:b/>
          <w:bCs/>
          <w:color w:val="000000"/>
          <w:sz w:val="22"/>
          <w:szCs w:val="22"/>
        </w:rPr>
        <w:lastRenderedPageBreak/>
        <w:t>WYNAGRODZENIE WYKONAWCY</w:t>
      </w:r>
    </w:p>
    <w:p w14:paraId="1FC5473A" w14:textId="67B8A321" w:rsidR="0097574E" w:rsidRPr="00C12AB3" w:rsidRDefault="0097574E"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bookmarkStart w:id="26" w:name="_Ref33174897"/>
      <w:bookmarkStart w:id="27" w:name="_Hlk155788020"/>
      <w:commentRangeStart w:id="28"/>
      <w:r w:rsidRPr="00C12AB3">
        <w:rPr>
          <w:rFonts w:asciiTheme="minorHAnsi" w:hAnsiTheme="minorHAnsi" w:cstheme="minorHAnsi"/>
          <w:sz w:val="22"/>
          <w:szCs w:val="22"/>
        </w:rPr>
        <w:t xml:space="preserve">Za prawidłowe wykonanie </w:t>
      </w:r>
      <w:commentRangeEnd w:id="28"/>
      <w:r w:rsidR="00D04A52" w:rsidRPr="00C12AB3">
        <w:rPr>
          <w:rStyle w:val="Odwoaniedokomentarza"/>
          <w:lang w:eastAsia="pl-PL"/>
        </w:rPr>
        <w:commentReference w:id="28"/>
      </w:r>
      <w:r w:rsidRPr="00C12AB3">
        <w:rPr>
          <w:rFonts w:asciiTheme="minorHAnsi" w:hAnsiTheme="minorHAnsi" w:cstheme="minorHAnsi"/>
          <w:sz w:val="22"/>
          <w:szCs w:val="22"/>
        </w:rPr>
        <w:t>Przedmiotu Umowy Zamawiający zapłaci Wykonawcy wynagrodzenie</w:t>
      </w:r>
      <w:r w:rsidR="00D108C0" w:rsidRPr="00C12AB3">
        <w:rPr>
          <w:rFonts w:asciiTheme="minorHAnsi" w:hAnsiTheme="minorHAnsi" w:cstheme="minorHAnsi"/>
          <w:sz w:val="22"/>
          <w:szCs w:val="22"/>
        </w:rPr>
        <w:t xml:space="preserve"> kosztorysowe</w:t>
      </w:r>
      <w:r w:rsidR="00F308E0" w:rsidRPr="00C12AB3">
        <w:rPr>
          <w:rFonts w:asciiTheme="minorHAnsi" w:hAnsiTheme="minorHAnsi" w:cstheme="minorHAnsi"/>
          <w:sz w:val="22"/>
          <w:szCs w:val="22"/>
        </w:rPr>
        <w:t xml:space="preserve"> </w:t>
      </w:r>
      <w:r w:rsidRPr="00C12AB3">
        <w:rPr>
          <w:rFonts w:asciiTheme="minorHAnsi" w:hAnsiTheme="minorHAnsi" w:cstheme="minorHAnsi"/>
          <w:sz w:val="22"/>
          <w:szCs w:val="22"/>
        </w:rPr>
        <w:t xml:space="preserve">w wysokości: ………………. </w:t>
      </w:r>
      <w:r w:rsidRPr="00C12AB3">
        <w:rPr>
          <w:rFonts w:asciiTheme="minorHAnsi" w:hAnsiTheme="minorHAnsi" w:cstheme="minorHAnsi"/>
          <w:b/>
          <w:bCs/>
          <w:sz w:val="22"/>
          <w:szCs w:val="22"/>
        </w:rPr>
        <w:t>netto</w:t>
      </w:r>
      <w:r w:rsidRPr="00C12AB3">
        <w:rPr>
          <w:rFonts w:asciiTheme="minorHAnsi" w:hAnsiTheme="minorHAnsi" w:cstheme="minorHAnsi"/>
          <w:sz w:val="22"/>
          <w:szCs w:val="22"/>
        </w:rPr>
        <w:t xml:space="preserve">, plus należny podatek VAT </w:t>
      </w:r>
      <w:r w:rsidR="00FD01B2" w:rsidRPr="00C12AB3">
        <w:rPr>
          <w:rFonts w:asciiTheme="minorHAnsi" w:hAnsiTheme="minorHAnsi" w:cstheme="minorHAnsi"/>
          <w:sz w:val="22"/>
          <w:szCs w:val="22"/>
        </w:rPr>
        <w:t>……</w:t>
      </w:r>
      <w:r w:rsidRPr="00C12AB3">
        <w:rPr>
          <w:rFonts w:asciiTheme="minorHAnsi" w:hAnsiTheme="minorHAnsi" w:cstheme="minorHAnsi"/>
          <w:sz w:val="22"/>
          <w:szCs w:val="22"/>
        </w:rPr>
        <w:t xml:space="preserve"> %,</w:t>
      </w:r>
      <w:r w:rsidRPr="00C12AB3">
        <w:rPr>
          <w:rFonts w:asciiTheme="minorHAnsi" w:hAnsiTheme="minorHAnsi" w:cstheme="minorHAnsi"/>
          <w:b/>
          <w:sz w:val="22"/>
          <w:szCs w:val="22"/>
        </w:rPr>
        <w:t xml:space="preserve"> </w:t>
      </w:r>
      <w:r w:rsidRPr="00C12AB3">
        <w:rPr>
          <w:rFonts w:asciiTheme="minorHAnsi" w:hAnsiTheme="minorHAnsi" w:cstheme="minorHAnsi"/>
          <w:sz w:val="22"/>
          <w:szCs w:val="22"/>
        </w:rPr>
        <w:t>tj. ……………….</w:t>
      </w:r>
      <w:r w:rsidRPr="00C12AB3">
        <w:rPr>
          <w:rFonts w:asciiTheme="minorHAnsi" w:hAnsiTheme="minorHAnsi" w:cstheme="minorHAnsi"/>
          <w:b/>
          <w:bCs/>
          <w:sz w:val="22"/>
          <w:szCs w:val="22"/>
        </w:rPr>
        <w:t xml:space="preserve"> złotych brutto</w:t>
      </w:r>
      <w:r w:rsidRPr="00C12AB3">
        <w:rPr>
          <w:rFonts w:asciiTheme="minorHAnsi" w:hAnsiTheme="minorHAnsi" w:cstheme="minorHAnsi"/>
          <w:sz w:val="22"/>
          <w:szCs w:val="22"/>
        </w:rPr>
        <w:t xml:space="preserve"> (słownie: ………………….………………. brutto). Podatek VAT zostanie zapłacony w kwocie należnej według przepisów prawa polskiego w sprawie VAT w terminach</w:t>
      </w:r>
      <w:r w:rsidR="00FD01B2" w:rsidRPr="00C12AB3">
        <w:rPr>
          <w:rFonts w:asciiTheme="minorHAnsi" w:hAnsiTheme="minorHAnsi" w:cstheme="minorHAnsi"/>
          <w:sz w:val="22"/>
          <w:szCs w:val="22"/>
        </w:rPr>
        <w:br/>
      </w:r>
      <w:r w:rsidRPr="00C12AB3">
        <w:rPr>
          <w:rFonts w:asciiTheme="minorHAnsi" w:hAnsiTheme="minorHAnsi" w:cstheme="minorHAnsi"/>
          <w:sz w:val="22"/>
          <w:szCs w:val="22"/>
        </w:rPr>
        <w:t>i na warunkach opisanych w Umowie. Wskazane wynagrodzenie obejmuje:</w:t>
      </w:r>
      <w:bookmarkEnd w:id="26"/>
    </w:p>
    <w:p w14:paraId="0DE061CD" w14:textId="44F5843F" w:rsidR="00792972" w:rsidRPr="00C12AB3" w:rsidRDefault="00792972" w:rsidP="00A5041F">
      <w:pPr>
        <w:pStyle w:val="Akapitzlist"/>
        <w:numPr>
          <w:ilvl w:val="0"/>
          <w:numId w:val="30"/>
        </w:numPr>
        <w:tabs>
          <w:tab w:val="left" w:pos="0"/>
        </w:tabs>
        <w:spacing w:line="288" w:lineRule="auto"/>
        <w:ind w:left="709"/>
        <w:jc w:val="both"/>
        <w:rPr>
          <w:rFonts w:asciiTheme="minorHAnsi" w:hAnsiTheme="minorHAnsi" w:cstheme="minorHAnsi"/>
          <w:b/>
          <w:bCs/>
          <w:i/>
          <w:sz w:val="22"/>
          <w:szCs w:val="22"/>
        </w:rPr>
      </w:pPr>
      <w:bookmarkStart w:id="29" w:name="_Hlk135653100"/>
      <w:bookmarkEnd w:id="27"/>
      <w:r w:rsidRPr="00C12AB3">
        <w:rPr>
          <w:rFonts w:asciiTheme="minorHAnsi" w:hAnsiTheme="minorHAnsi" w:cstheme="minorHAnsi"/>
          <w:b/>
          <w:bCs/>
          <w:i/>
          <w:sz w:val="22"/>
          <w:szCs w:val="22"/>
        </w:rPr>
        <w:t>wykonanie robót budowlanych</w:t>
      </w:r>
      <w:r w:rsidR="00AD1C30" w:rsidRPr="00C12AB3">
        <w:rPr>
          <w:rFonts w:asciiTheme="minorHAnsi" w:hAnsiTheme="minorHAnsi" w:cstheme="minorHAnsi"/>
          <w:b/>
          <w:bCs/>
          <w:i/>
          <w:sz w:val="22"/>
          <w:szCs w:val="22"/>
        </w:rPr>
        <w:t xml:space="preserve"> </w:t>
      </w:r>
      <w:r w:rsidRPr="00C12AB3">
        <w:rPr>
          <w:rFonts w:asciiTheme="minorHAnsi" w:hAnsiTheme="minorHAnsi" w:cstheme="minorHAnsi"/>
          <w:b/>
          <w:bCs/>
          <w:i/>
          <w:sz w:val="22"/>
          <w:szCs w:val="22"/>
        </w:rPr>
        <w:t>(ogółem wartość kosztorysu ofertowego)</w:t>
      </w:r>
      <w:r w:rsidR="00AD1C30" w:rsidRPr="00C12AB3">
        <w:rPr>
          <w:rFonts w:asciiTheme="minorHAnsi" w:hAnsiTheme="minorHAnsi" w:cstheme="minorHAnsi"/>
          <w:b/>
          <w:bCs/>
          <w:i/>
          <w:sz w:val="22"/>
          <w:szCs w:val="22"/>
        </w:rPr>
        <w:t xml:space="preserve"> </w:t>
      </w:r>
    </w:p>
    <w:p w14:paraId="7414BE3A" w14:textId="77777777" w:rsidR="00792972" w:rsidRPr="00C12AB3" w:rsidRDefault="00792972" w:rsidP="00A24849">
      <w:pPr>
        <w:pStyle w:val="Tekstpodstawowy"/>
        <w:tabs>
          <w:tab w:val="center" w:pos="284"/>
        </w:tabs>
        <w:spacing w:line="288" w:lineRule="auto"/>
        <w:ind w:left="720"/>
        <w:rPr>
          <w:rFonts w:asciiTheme="minorHAnsi" w:hAnsiTheme="minorHAnsi" w:cstheme="minorHAnsi"/>
          <w:b/>
          <w:i/>
          <w:sz w:val="22"/>
          <w:szCs w:val="22"/>
        </w:rPr>
      </w:pPr>
      <w:r w:rsidRPr="00C12AB3">
        <w:rPr>
          <w:rFonts w:asciiTheme="minorHAnsi" w:hAnsiTheme="minorHAnsi" w:cstheme="minorHAnsi"/>
          <w:b/>
          <w:i/>
          <w:sz w:val="22"/>
          <w:szCs w:val="22"/>
        </w:rPr>
        <w:t xml:space="preserve">kwotę netto …………………… złotych </w:t>
      </w:r>
    </w:p>
    <w:p w14:paraId="5AD29F38" w14:textId="77777777" w:rsidR="00792972" w:rsidRPr="00C12AB3" w:rsidRDefault="00792972" w:rsidP="00A24849">
      <w:pPr>
        <w:tabs>
          <w:tab w:val="center" w:pos="284"/>
          <w:tab w:val="center" w:pos="851"/>
          <w:tab w:val="center" w:pos="4356"/>
          <w:tab w:val="right" w:pos="8892"/>
        </w:tabs>
        <w:spacing w:line="288" w:lineRule="auto"/>
        <w:ind w:left="720"/>
        <w:jc w:val="both"/>
        <w:rPr>
          <w:rFonts w:asciiTheme="minorHAnsi" w:hAnsiTheme="minorHAnsi" w:cstheme="minorHAnsi"/>
          <w:sz w:val="22"/>
          <w:szCs w:val="22"/>
        </w:rPr>
      </w:pPr>
      <w:r w:rsidRPr="00C12AB3">
        <w:rPr>
          <w:rFonts w:asciiTheme="minorHAnsi" w:hAnsiTheme="minorHAnsi" w:cstheme="minorHAnsi"/>
          <w:sz w:val="22"/>
          <w:szCs w:val="22"/>
        </w:rPr>
        <w:t>plus należny podatek VAT …….% ,</w:t>
      </w:r>
    </w:p>
    <w:p w14:paraId="38CA1A18" w14:textId="44623882" w:rsidR="00437050" w:rsidRPr="00C12AB3" w:rsidRDefault="00792972" w:rsidP="00A24849">
      <w:pPr>
        <w:tabs>
          <w:tab w:val="left" w:pos="0"/>
        </w:tabs>
        <w:spacing w:line="288" w:lineRule="auto"/>
        <w:ind w:left="720"/>
        <w:jc w:val="both"/>
        <w:rPr>
          <w:rFonts w:asciiTheme="minorHAnsi" w:hAnsiTheme="minorHAnsi" w:cstheme="minorHAnsi"/>
          <w:sz w:val="22"/>
          <w:szCs w:val="22"/>
        </w:rPr>
      </w:pPr>
      <w:r w:rsidRPr="00C12AB3">
        <w:rPr>
          <w:rFonts w:asciiTheme="minorHAnsi" w:hAnsiTheme="minorHAnsi" w:cstheme="minorHAnsi"/>
          <w:sz w:val="22"/>
          <w:szCs w:val="22"/>
        </w:rPr>
        <w:t>co stanowi wynagrodzenie brutto …………………………… złotych</w:t>
      </w:r>
      <w:r w:rsidR="005755BC" w:rsidRPr="00C12AB3">
        <w:rPr>
          <w:rFonts w:asciiTheme="minorHAnsi" w:hAnsiTheme="minorHAnsi" w:cstheme="minorHAnsi"/>
          <w:sz w:val="22"/>
          <w:szCs w:val="22"/>
        </w:rPr>
        <w:t>,</w:t>
      </w:r>
    </w:p>
    <w:p w14:paraId="40EB69C1" w14:textId="6C09FDC8" w:rsidR="0013224C" w:rsidRPr="00C12AB3" w:rsidRDefault="007C386D" w:rsidP="00A5041F">
      <w:pPr>
        <w:pStyle w:val="Akapitzlist"/>
        <w:numPr>
          <w:ilvl w:val="0"/>
          <w:numId w:val="30"/>
        </w:numPr>
        <w:tabs>
          <w:tab w:val="left" w:pos="0"/>
        </w:tabs>
        <w:spacing w:line="288" w:lineRule="auto"/>
        <w:ind w:left="709"/>
        <w:jc w:val="both"/>
        <w:rPr>
          <w:rFonts w:asciiTheme="minorHAnsi" w:hAnsiTheme="minorHAnsi" w:cstheme="minorHAnsi"/>
          <w:b/>
          <w:bCs/>
          <w:i/>
          <w:sz w:val="22"/>
          <w:szCs w:val="22"/>
        </w:rPr>
      </w:pPr>
      <w:r w:rsidRPr="00C12AB3">
        <w:rPr>
          <w:rFonts w:asciiTheme="minorHAnsi" w:hAnsiTheme="minorHAnsi" w:cstheme="minorHAnsi"/>
          <w:b/>
          <w:bCs/>
          <w:i/>
          <w:sz w:val="22"/>
          <w:szCs w:val="22"/>
        </w:rPr>
        <w:t xml:space="preserve">przeprowadzenie </w:t>
      </w:r>
      <w:r w:rsidR="0013224C" w:rsidRPr="00C12AB3">
        <w:rPr>
          <w:rFonts w:asciiTheme="minorHAnsi" w:hAnsiTheme="minorHAnsi" w:cstheme="minorHAnsi"/>
          <w:b/>
          <w:bCs/>
          <w:i/>
          <w:sz w:val="22"/>
          <w:szCs w:val="22"/>
        </w:rPr>
        <w:t>Rozruch</w:t>
      </w:r>
      <w:r w:rsidRPr="00C12AB3">
        <w:rPr>
          <w:rFonts w:asciiTheme="minorHAnsi" w:hAnsiTheme="minorHAnsi" w:cstheme="minorHAnsi"/>
          <w:b/>
          <w:bCs/>
          <w:i/>
          <w:sz w:val="22"/>
          <w:szCs w:val="22"/>
        </w:rPr>
        <w:t>u</w:t>
      </w:r>
      <w:r w:rsidR="0013224C" w:rsidRPr="00C12AB3">
        <w:rPr>
          <w:rFonts w:asciiTheme="minorHAnsi" w:hAnsiTheme="minorHAnsi" w:cstheme="minorHAnsi"/>
          <w:b/>
          <w:bCs/>
          <w:i/>
          <w:sz w:val="22"/>
          <w:szCs w:val="22"/>
        </w:rPr>
        <w:t xml:space="preserve"> Technologiczn</w:t>
      </w:r>
      <w:r w:rsidRPr="00C12AB3">
        <w:rPr>
          <w:rFonts w:asciiTheme="minorHAnsi" w:hAnsiTheme="minorHAnsi" w:cstheme="minorHAnsi"/>
          <w:b/>
          <w:bCs/>
          <w:i/>
          <w:sz w:val="22"/>
          <w:szCs w:val="22"/>
        </w:rPr>
        <w:t>ego</w:t>
      </w:r>
      <w:r w:rsidR="0013224C" w:rsidRPr="00C12AB3">
        <w:rPr>
          <w:rFonts w:asciiTheme="minorHAnsi" w:hAnsiTheme="minorHAnsi" w:cstheme="minorHAnsi"/>
          <w:b/>
          <w:bCs/>
          <w:i/>
          <w:sz w:val="22"/>
          <w:szCs w:val="22"/>
        </w:rPr>
        <w:t xml:space="preserve"> </w:t>
      </w:r>
    </w:p>
    <w:p w14:paraId="335B89B9" w14:textId="6FC49D5D" w:rsidR="0013224C" w:rsidRPr="00C12AB3" w:rsidRDefault="0013224C" w:rsidP="00FE55C2">
      <w:pPr>
        <w:pStyle w:val="Tekstpodstawowy"/>
        <w:tabs>
          <w:tab w:val="center" w:pos="284"/>
        </w:tabs>
        <w:spacing w:line="288" w:lineRule="auto"/>
        <w:rPr>
          <w:rFonts w:asciiTheme="minorHAnsi" w:hAnsiTheme="minorHAnsi" w:cstheme="minorHAnsi"/>
          <w:b/>
          <w:i/>
          <w:sz w:val="22"/>
          <w:szCs w:val="22"/>
        </w:rPr>
      </w:pPr>
      <w:r w:rsidRPr="00C12AB3">
        <w:rPr>
          <w:rFonts w:asciiTheme="minorHAnsi" w:hAnsiTheme="minorHAnsi" w:cstheme="minorHAnsi"/>
          <w:b/>
          <w:i/>
          <w:sz w:val="22"/>
          <w:szCs w:val="22"/>
        </w:rPr>
        <w:tab/>
      </w:r>
      <w:r w:rsidRPr="00C12AB3">
        <w:rPr>
          <w:rFonts w:asciiTheme="minorHAnsi" w:hAnsiTheme="minorHAnsi" w:cstheme="minorHAnsi"/>
          <w:b/>
          <w:i/>
          <w:sz w:val="22"/>
          <w:szCs w:val="22"/>
        </w:rPr>
        <w:tab/>
        <w:t xml:space="preserve">kwotę netto …………………… złotych </w:t>
      </w:r>
    </w:p>
    <w:p w14:paraId="59BF3B0C" w14:textId="17BB660B" w:rsidR="0013224C" w:rsidRPr="00C12AB3" w:rsidRDefault="0013224C" w:rsidP="00FE55C2">
      <w:pPr>
        <w:tabs>
          <w:tab w:val="center" w:pos="284"/>
          <w:tab w:val="center" w:pos="851"/>
          <w:tab w:val="center" w:pos="4356"/>
          <w:tab w:val="right" w:pos="8892"/>
        </w:tabs>
        <w:spacing w:line="288" w:lineRule="auto"/>
        <w:jc w:val="both"/>
        <w:rPr>
          <w:rFonts w:asciiTheme="minorHAnsi" w:hAnsiTheme="minorHAnsi" w:cstheme="minorHAnsi"/>
          <w:sz w:val="22"/>
          <w:szCs w:val="22"/>
        </w:rPr>
      </w:pPr>
      <w:r w:rsidRPr="00C12AB3">
        <w:rPr>
          <w:rFonts w:asciiTheme="minorHAnsi" w:hAnsiTheme="minorHAnsi" w:cstheme="minorHAnsi"/>
          <w:sz w:val="22"/>
          <w:szCs w:val="22"/>
        </w:rPr>
        <w:tab/>
        <w:t xml:space="preserve">        </w:t>
      </w:r>
      <w:r w:rsidRPr="00C12AB3">
        <w:rPr>
          <w:rFonts w:asciiTheme="minorHAnsi" w:hAnsiTheme="minorHAnsi" w:cstheme="minorHAnsi"/>
          <w:sz w:val="22"/>
          <w:szCs w:val="22"/>
        </w:rPr>
        <w:tab/>
        <w:t>plus należny podatek VAT …….% ,</w:t>
      </w:r>
    </w:p>
    <w:p w14:paraId="39576EBE" w14:textId="466E8FDF" w:rsidR="0013224C" w:rsidRPr="00C12AB3" w:rsidRDefault="0013224C" w:rsidP="00FE55C2">
      <w:pPr>
        <w:tabs>
          <w:tab w:val="left" w:pos="0"/>
        </w:tabs>
        <w:spacing w:line="288" w:lineRule="auto"/>
        <w:jc w:val="both"/>
        <w:rPr>
          <w:rFonts w:asciiTheme="minorHAnsi" w:hAnsiTheme="minorHAnsi" w:cstheme="minorHAnsi"/>
          <w:sz w:val="22"/>
          <w:szCs w:val="22"/>
        </w:rPr>
      </w:pPr>
      <w:r w:rsidRPr="00C12AB3">
        <w:rPr>
          <w:rFonts w:asciiTheme="minorHAnsi" w:hAnsiTheme="minorHAnsi" w:cstheme="minorHAnsi"/>
          <w:sz w:val="22"/>
          <w:szCs w:val="22"/>
        </w:rPr>
        <w:t xml:space="preserve">              co stanowi wynagrodzenie brutto …………………………… złotych</w:t>
      </w:r>
      <w:r w:rsidR="005755BC" w:rsidRPr="00C12AB3">
        <w:rPr>
          <w:rFonts w:asciiTheme="minorHAnsi" w:hAnsiTheme="minorHAnsi" w:cstheme="minorHAnsi"/>
          <w:sz w:val="22"/>
          <w:szCs w:val="22"/>
        </w:rPr>
        <w:t>,</w:t>
      </w:r>
    </w:p>
    <w:p w14:paraId="4C07C2A9" w14:textId="4C1CD86E" w:rsidR="00792972" w:rsidRPr="00C12AB3" w:rsidRDefault="00792972" w:rsidP="00A5041F">
      <w:pPr>
        <w:pStyle w:val="Akapitzlist"/>
        <w:numPr>
          <w:ilvl w:val="0"/>
          <w:numId w:val="30"/>
        </w:numPr>
        <w:tabs>
          <w:tab w:val="left" w:pos="0"/>
        </w:tabs>
        <w:spacing w:line="288" w:lineRule="auto"/>
        <w:ind w:left="709"/>
        <w:jc w:val="both"/>
        <w:rPr>
          <w:rFonts w:asciiTheme="minorHAnsi" w:hAnsiTheme="minorHAnsi" w:cstheme="minorHAnsi"/>
          <w:b/>
          <w:bCs/>
          <w:i/>
          <w:sz w:val="22"/>
          <w:szCs w:val="22"/>
        </w:rPr>
      </w:pPr>
      <w:r w:rsidRPr="00C12AB3">
        <w:rPr>
          <w:rFonts w:asciiTheme="minorHAnsi" w:hAnsiTheme="minorHAnsi" w:cstheme="minorHAnsi"/>
          <w:b/>
          <w:sz w:val="22"/>
          <w:szCs w:val="22"/>
        </w:rPr>
        <w:t xml:space="preserve">szkolenia i instruktaż o </w:t>
      </w:r>
      <w:r w:rsidRPr="00C12AB3">
        <w:rPr>
          <w:rFonts w:asciiTheme="minorHAnsi" w:hAnsiTheme="minorHAnsi" w:cstheme="minorHAnsi"/>
          <w:sz w:val="22"/>
          <w:szCs w:val="22"/>
        </w:rPr>
        <w:t>których mowa w pkt 2.1 f) wzoru umowy</w:t>
      </w:r>
    </w:p>
    <w:p w14:paraId="60C3ABCD" w14:textId="77777777" w:rsidR="00792972" w:rsidRPr="00C12AB3" w:rsidRDefault="00792972" w:rsidP="00A24849">
      <w:pPr>
        <w:tabs>
          <w:tab w:val="center" w:pos="851"/>
          <w:tab w:val="right" w:pos="8892"/>
        </w:tabs>
        <w:spacing w:line="288" w:lineRule="auto"/>
        <w:ind w:left="709"/>
        <w:jc w:val="both"/>
        <w:rPr>
          <w:rFonts w:asciiTheme="minorHAnsi" w:hAnsiTheme="minorHAnsi" w:cstheme="minorHAnsi"/>
          <w:sz w:val="22"/>
          <w:szCs w:val="22"/>
        </w:rPr>
      </w:pPr>
      <w:r w:rsidRPr="00C12AB3">
        <w:rPr>
          <w:rFonts w:asciiTheme="minorHAnsi" w:hAnsiTheme="minorHAnsi" w:cstheme="minorHAnsi"/>
          <w:sz w:val="22"/>
          <w:szCs w:val="22"/>
        </w:rPr>
        <w:t xml:space="preserve">kwotę netto …………………… złotych </w:t>
      </w:r>
    </w:p>
    <w:p w14:paraId="4DA2D294" w14:textId="77777777" w:rsidR="00792972" w:rsidRPr="00C12AB3" w:rsidRDefault="00792972" w:rsidP="00A24849">
      <w:pPr>
        <w:tabs>
          <w:tab w:val="center" w:pos="851"/>
          <w:tab w:val="center" w:pos="4356"/>
          <w:tab w:val="right" w:pos="8892"/>
        </w:tabs>
        <w:spacing w:line="288" w:lineRule="auto"/>
        <w:ind w:left="709"/>
        <w:jc w:val="both"/>
        <w:rPr>
          <w:rFonts w:asciiTheme="minorHAnsi" w:hAnsiTheme="minorHAnsi" w:cstheme="minorHAnsi"/>
          <w:sz w:val="22"/>
          <w:szCs w:val="22"/>
        </w:rPr>
      </w:pPr>
      <w:r w:rsidRPr="00C12AB3">
        <w:rPr>
          <w:rFonts w:asciiTheme="minorHAnsi" w:hAnsiTheme="minorHAnsi" w:cstheme="minorHAnsi"/>
          <w:sz w:val="22"/>
          <w:szCs w:val="22"/>
        </w:rPr>
        <w:t>plus należny podatek VAT …….% ,</w:t>
      </w:r>
    </w:p>
    <w:p w14:paraId="04497C25" w14:textId="3B4E3002" w:rsidR="00792972" w:rsidRPr="00C12AB3" w:rsidRDefault="00792972" w:rsidP="00A24849">
      <w:pPr>
        <w:tabs>
          <w:tab w:val="center" w:pos="851"/>
        </w:tabs>
        <w:spacing w:line="288" w:lineRule="auto"/>
        <w:ind w:left="709"/>
        <w:jc w:val="both"/>
        <w:rPr>
          <w:rFonts w:asciiTheme="minorHAnsi" w:hAnsiTheme="minorHAnsi" w:cstheme="minorHAnsi"/>
          <w:color w:val="FF0000"/>
          <w:sz w:val="22"/>
          <w:szCs w:val="22"/>
        </w:rPr>
      </w:pPr>
      <w:r w:rsidRPr="00C12AB3">
        <w:rPr>
          <w:rFonts w:asciiTheme="minorHAnsi" w:hAnsiTheme="minorHAnsi" w:cstheme="minorHAnsi"/>
          <w:sz w:val="22"/>
          <w:szCs w:val="22"/>
        </w:rPr>
        <w:t>co stanowi wynagrodzenie brutto …………………………… złotych,</w:t>
      </w:r>
    </w:p>
    <w:p w14:paraId="122C4C45" w14:textId="336C60A1" w:rsidR="00792972" w:rsidRPr="00C12AB3" w:rsidRDefault="00792972" w:rsidP="00A5041F">
      <w:pPr>
        <w:pStyle w:val="Akapitzlist"/>
        <w:numPr>
          <w:ilvl w:val="0"/>
          <w:numId w:val="30"/>
        </w:numPr>
        <w:tabs>
          <w:tab w:val="center" w:pos="709"/>
        </w:tabs>
        <w:spacing w:line="288" w:lineRule="auto"/>
        <w:ind w:left="851" w:hanging="567"/>
        <w:jc w:val="both"/>
        <w:rPr>
          <w:rFonts w:asciiTheme="minorHAnsi" w:hAnsiTheme="minorHAnsi" w:cstheme="minorHAnsi"/>
          <w:color w:val="FF0000"/>
          <w:sz w:val="22"/>
          <w:szCs w:val="22"/>
        </w:rPr>
      </w:pPr>
      <w:r w:rsidRPr="00C12AB3">
        <w:rPr>
          <w:rFonts w:asciiTheme="minorHAnsi" w:hAnsiTheme="minorHAnsi" w:cstheme="minorHAnsi"/>
          <w:b/>
          <w:sz w:val="22"/>
          <w:szCs w:val="22"/>
        </w:rPr>
        <w:t xml:space="preserve">wykonanie </w:t>
      </w:r>
      <w:r w:rsidR="000927D7" w:rsidRPr="00C12AB3">
        <w:rPr>
          <w:rFonts w:asciiTheme="minorHAnsi" w:hAnsiTheme="minorHAnsi" w:cstheme="minorHAnsi"/>
          <w:b/>
          <w:sz w:val="22"/>
          <w:szCs w:val="22"/>
        </w:rPr>
        <w:t>D</w:t>
      </w:r>
      <w:r w:rsidRPr="00C12AB3">
        <w:rPr>
          <w:rFonts w:asciiTheme="minorHAnsi" w:hAnsiTheme="minorHAnsi" w:cstheme="minorHAnsi"/>
          <w:b/>
          <w:sz w:val="22"/>
          <w:szCs w:val="22"/>
        </w:rPr>
        <w:t xml:space="preserve">okumentacji </w:t>
      </w:r>
      <w:r w:rsidR="000927D7" w:rsidRPr="00C12AB3">
        <w:rPr>
          <w:rFonts w:asciiTheme="minorHAnsi" w:hAnsiTheme="minorHAnsi" w:cstheme="minorHAnsi"/>
          <w:b/>
          <w:sz w:val="22"/>
          <w:szCs w:val="22"/>
        </w:rPr>
        <w:t>P</w:t>
      </w:r>
      <w:r w:rsidRPr="00C12AB3">
        <w:rPr>
          <w:rFonts w:asciiTheme="minorHAnsi" w:hAnsiTheme="minorHAnsi" w:cstheme="minorHAnsi"/>
          <w:b/>
          <w:sz w:val="22"/>
          <w:szCs w:val="22"/>
        </w:rPr>
        <w:t>owykonawczej:</w:t>
      </w:r>
    </w:p>
    <w:p w14:paraId="4876A8B7" w14:textId="77777777" w:rsidR="00792972" w:rsidRPr="00C12AB3" w:rsidRDefault="00792972" w:rsidP="00A24849">
      <w:pPr>
        <w:pStyle w:val="Tekstpodstawowy"/>
        <w:tabs>
          <w:tab w:val="center" w:pos="284"/>
        </w:tabs>
        <w:spacing w:line="288" w:lineRule="auto"/>
        <w:ind w:left="284" w:firstLine="142"/>
        <w:rPr>
          <w:rFonts w:asciiTheme="minorHAnsi" w:hAnsiTheme="minorHAnsi" w:cstheme="minorHAnsi"/>
          <w:b/>
          <w:i/>
          <w:sz w:val="22"/>
          <w:szCs w:val="22"/>
        </w:rPr>
      </w:pPr>
      <w:r w:rsidRPr="00C12AB3">
        <w:rPr>
          <w:rFonts w:asciiTheme="minorHAnsi" w:hAnsiTheme="minorHAnsi" w:cstheme="minorHAnsi"/>
          <w:b/>
          <w:i/>
          <w:sz w:val="22"/>
          <w:szCs w:val="22"/>
        </w:rPr>
        <w:tab/>
        <w:t xml:space="preserve">kwotę netto …………………… złotych </w:t>
      </w:r>
    </w:p>
    <w:p w14:paraId="0B33506C" w14:textId="77777777" w:rsidR="00792972" w:rsidRPr="00C12AB3" w:rsidRDefault="00792972" w:rsidP="00A24849">
      <w:pPr>
        <w:tabs>
          <w:tab w:val="center" w:pos="284"/>
          <w:tab w:val="center" w:pos="851"/>
          <w:tab w:val="center" w:pos="4356"/>
          <w:tab w:val="right" w:pos="8892"/>
        </w:tabs>
        <w:spacing w:line="288" w:lineRule="auto"/>
        <w:ind w:left="284" w:firstLine="142"/>
        <w:jc w:val="both"/>
        <w:rPr>
          <w:rFonts w:asciiTheme="minorHAnsi" w:hAnsiTheme="minorHAnsi" w:cstheme="minorHAnsi"/>
          <w:sz w:val="22"/>
          <w:szCs w:val="22"/>
        </w:rPr>
      </w:pPr>
      <w:r w:rsidRPr="00C12AB3">
        <w:rPr>
          <w:rFonts w:asciiTheme="minorHAnsi" w:hAnsiTheme="minorHAnsi" w:cstheme="minorHAnsi"/>
          <w:sz w:val="22"/>
          <w:szCs w:val="22"/>
        </w:rPr>
        <w:tab/>
        <w:t xml:space="preserve">      plus należny podatek VAT …….% ,</w:t>
      </w:r>
    </w:p>
    <w:p w14:paraId="1AD12A33" w14:textId="41949B5C" w:rsidR="00792972" w:rsidRPr="00C12AB3" w:rsidRDefault="00792972" w:rsidP="00A24849">
      <w:pPr>
        <w:tabs>
          <w:tab w:val="center" w:pos="284"/>
          <w:tab w:val="center" w:pos="851"/>
        </w:tabs>
        <w:spacing w:line="288" w:lineRule="auto"/>
        <w:ind w:left="284" w:firstLine="142"/>
        <w:jc w:val="both"/>
        <w:rPr>
          <w:rFonts w:asciiTheme="minorHAnsi" w:hAnsiTheme="minorHAnsi" w:cstheme="minorHAnsi"/>
          <w:sz w:val="22"/>
          <w:szCs w:val="22"/>
        </w:rPr>
      </w:pPr>
      <w:r w:rsidRPr="00C12AB3">
        <w:rPr>
          <w:rFonts w:asciiTheme="minorHAnsi" w:hAnsiTheme="minorHAnsi" w:cstheme="minorHAnsi"/>
          <w:sz w:val="22"/>
          <w:szCs w:val="22"/>
        </w:rPr>
        <w:tab/>
        <w:t xml:space="preserve">      co stanowi wynagrodzenie brutto …………………………… złotych,</w:t>
      </w:r>
    </w:p>
    <w:p w14:paraId="654C98E1" w14:textId="603C8B7F" w:rsidR="00792972" w:rsidRPr="00C12AB3" w:rsidRDefault="00792972" w:rsidP="00A5041F">
      <w:pPr>
        <w:pStyle w:val="Akapitzlist"/>
        <w:numPr>
          <w:ilvl w:val="0"/>
          <w:numId w:val="30"/>
        </w:numPr>
        <w:tabs>
          <w:tab w:val="center" w:pos="284"/>
          <w:tab w:val="center" w:pos="709"/>
        </w:tabs>
        <w:spacing w:line="288" w:lineRule="auto"/>
        <w:ind w:left="709" w:hanging="425"/>
        <w:jc w:val="both"/>
        <w:rPr>
          <w:rFonts w:asciiTheme="minorHAnsi" w:hAnsiTheme="minorHAnsi" w:cstheme="minorHAnsi"/>
          <w:sz w:val="22"/>
          <w:szCs w:val="22"/>
        </w:rPr>
      </w:pPr>
      <w:r w:rsidRPr="00C12AB3">
        <w:rPr>
          <w:rFonts w:asciiTheme="minorHAnsi" w:hAnsiTheme="minorHAnsi" w:cstheme="minorHAnsi"/>
          <w:b/>
          <w:sz w:val="22"/>
          <w:szCs w:val="22"/>
        </w:rPr>
        <w:t>przeniesienie autorskich praw majątkowych do dokumentacji wytworzonej podczas trwania   umowy</w:t>
      </w:r>
      <w:r w:rsidR="004C0E8D" w:rsidRPr="00C12AB3">
        <w:rPr>
          <w:rFonts w:asciiTheme="minorHAnsi" w:hAnsiTheme="minorHAnsi" w:cstheme="minorHAnsi"/>
          <w:b/>
          <w:sz w:val="22"/>
          <w:szCs w:val="22"/>
        </w:rPr>
        <w:t>,</w:t>
      </w:r>
      <w:r w:rsidR="008E2218" w:rsidRPr="00C12AB3">
        <w:rPr>
          <w:rFonts w:asciiTheme="minorHAnsi" w:hAnsiTheme="minorHAnsi" w:cstheme="minorHAnsi"/>
          <w:b/>
          <w:sz w:val="22"/>
          <w:szCs w:val="22"/>
        </w:rPr>
        <w:t xml:space="preserve"> w tym do </w:t>
      </w:r>
      <w:r w:rsidR="000927D7" w:rsidRPr="00C12AB3">
        <w:rPr>
          <w:rFonts w:asciiTheme="minorHAnsi" w:hAnsiTheme="minorHAnsi" w:cstheme="minorHAnsi"/>
          <w:b/>
          <w:sz w:val="22"/>
          <w:szCs w:val="22"/>
        </w:rPr>
        <w:t>D</w:t>
      </w:r>
      <w:r w:rsidR="008E2218" w:rsidRPr="00C12AB3">
        <w:rPr>
          <w:rFonts w:asciiTheme="minorHAnsi" w:hAnsiTheme="minorHAnsi" w:cstheme="minorHAnsi"/>
          <w:b/>
          <w:sz w:val="22"/>
          <w:szCs w:val="22"/>
        </w:rPr>
        <w:t xml:space="preserve">okumentacji </w:t>
      </w:r>
      <w:r w:rsidR="000927D7" w:rsidRPr="00C12AB3">
        <w:rPr>
          <w:rFonts w:asciiTheme="minorHAnsi" w:hAnsiTheme="minorHAnsi" w:cstheme="minorHAnsi"/>
          <w:b/>
          <w:sz w:val="22"/>
          <w:szCs w:val="22"/>
        </w:rPr>
        <w:t>P</w:t>
      </w:r>
      <w:r w:rsidR="00D15650" w:rsidRPr="00C12AB3">
        <w:rPr>
          <w:rFonts w:asciiTheme="minorHAnsi" w:hAnsiTheme="minorHAnsi" w:cstheme="minorHAnsi"/>
          <w:b/>
          <w:sz w:val="22"/>
          <w:szCs w:val="22"/>
        </w:rPr>
        <w:t>owykonawczej</w:t>
      </w:r>
      <w:r w:rsidRPr="00C12AB3">
        <w:rPr>
          <w:rFonts w:asciiTheme="minorHAnsi" w:hAnsiTheme="minorHAnsi" w:cstheme="minorHAnsi"/>
          <w:b/>
          <w:sz w:val="22"/>
          <w:szCs w:val="22"/>
        </w:rPr>
        <w:t>:</w:t>
      </w:r>
    </w:p>
    <w:p w14:paraId="4691CBFA" w14:textId="77777777" w:rsidR="00792972" w:rsidRPr="00C12AB3" w:rsidRDefault="00792972" w:rsidP="00A24849">
      <w:pPr>
        <w:tabs>
          <w:tab w:val="center" w:pos="851"/>
          <w:tab w:val="right" w:pos="8892"/>
        </w:tabs>
        <w:spacing w:line="288" w:lineRule="auto"/>
        <w:ind w:left="709"/>
        <w:jc w:val="both"/>
        <w:rPr>
          <w:rFonts w:asciiTheme="minorHAnsi" w:hAnsiTheme="minorHAnsi" w:cstheme="minorHAnsi"/>
          <w:sz w:val="22"/>
          <w:szCs w:val="22"/>
        </w:rPr>
      </w:pPr>
      <w:r w:rsidRPr="00C12AB3">
        <w:rPr>
          <w:rFonts w:asciiTheme="minorHAnsi" w:hAnsiTheme="minorHAnsi" w:cstheme="minorHAnsi"/>
          <w:sz w:val="22"/>
          <w:szCs w:val="22"/>
        </w:rPr>
        <w:t xml:space="preserve">kwotę netto …………………… złotych </w:t>
      </w:r>
    </w:p>
    <w:p w14:paraId="624B004C" w14:textId="77777777" w:rsidR="00792972" w:rsidRPr="00C12AB3" w:rsidRDefault="00792972" w:rsidP="00A24849">
      <w:pPr>
        <w:tabs>
          <w:tab w:val="center" w:pos="851"/>
          <w:tab w:val="center" w:pos="4356"/>
          <w:tab w:val="right" w:pos="8892"/>
        </w:tabs>
        <w:spacing w:line="288" w:lineRule="auto"/>
        <w:ind w:left="709"/>
        <w:jc w:val="both"/>
        <w:rPr>
          <w:rFonts w:asciiTheme="minorHAnsi" w:hAnsiTheme="minorHAnsi" w:cstheme="minorHAnsi"/>
          <w:sz w:val="22"/>
          <w:szCs w:val="22"/>
        </w:rPr>
      </w:pPr>
      <w:r w:rsidRPr="00C12AB3">
        <w:rPr>
          <w:rFonts w:asciiTheme="minorHAnsi" w:hAnsiTheme="minorHAnsi" w:cstheme="minorHAnsi"/>
          <w:sz w:val="22"/>
          <w:szCs w:val="22"/>
        </w:rPr>
        <w:t>plus należny podatek VAT …….% ,</w:t>
      </w:r>
    </w:p>
    <w:p w14:paraId="1B07D1FB" w14:textId="15569FFA" w:rsidR="00792972" w:rsidRPr="00C12AB3" w:rsidRDefault="00792972" w:rsidP="00A24849">
      <w:pPr>
        <w:tabs>
          <w:tab w:val="center" w:pos="851"/>
        </w:tabs>
        <w:spacing w:line="288" w:lineRule="auto"/>
        <w:ind w:left="709"/>
        <w:jc w:val="both"/>
        <w:rPr>
          <w:rFonts w:asciiTheme="minorHAnsi" w:hAnsiTheme="minorHAnsi" w:cstheme="minorHAnsi"/>
          <w:sz w:val="22"/>
          <w:szCs w:val="22"/>
        </w:rPr>
      </w:pPr>
      <w:r w:rsidRPr="00C12AB3">
        <w:rPr>
          <w:rFonts w:asciiTheme="minorHAnsi" w:hAnsiTheme="minorHAnsi" w:cstheme="minorHAnsi"/>
          <w:sz w:val="22"/>
          <w:szCs w:val="22"/>
        </w:rPr>
        <w:t>co stanowi wynagrodzenie brutto …………………………… złotych</w:t>
      </w:r>
      <w:r w:rsidR="004C0E8D" w:rsidRPr="00C12AB3">
        <w:rPr>
          <w:rFonts w:asciiTheme="minorHAnsi" w:hAnsiTheme="minorHAnsi" w:cstheme="minorHAnsi"/>
          <w:sz w:val="22"/>
          <w:szCs w:val="22"/>
        </w:rPr>
        <w:t>.</w:t>
      </w:r>
    </w:p>
    <w:bookmarkEnd w:id="29"/>
    <w:p w14:paraId="568C1A95" w14:textId="02F59684" w:rsidR="005C1581" w:rsidRPr="00C12AB3" w:rsidRDefault="00F308E0" w:rsidP="00A5041F">
      <w:pPr>
        <w:pStyle w:val="Akapitzlist"/>
        <w:numPr>
          <w:ilvl w:val="1"/>
          <w:numId w:val="10"/>
        </w:numPr>
        <w:spacing w:line="288" w:lineRule="auto"/>
        <w:ind w:left="426" w:hanging="426"/>
        <w:jc w:val="both"/>
        <w:rPr>
          <w:rFonts w:asciiTheme="minorHAnsi" w:hAnsiTheme="minorHAnsi" w:cstheme="minorHAnsi"/>
          <w:sz w:val="22"/>
          <w:szCs w:val="22"/>
        </w:rPr>
      </w:pPr>
      <w:r w:rsidRPr="00C12AB3">
        <w:rPr>
          <w:rFonts w:asciiTheme="minorHAnsi" w:hAnsiTheme="minorHAnsi" w:cstheme="minorHAnsi"/>
          <w:sz w:val="22"/>
          <w:szCs w:val="22"/>
        </w:rPr>
        <w:t>Wynagrodzenie</w:t>
      </w:r>
      <w:r w:rsidR="00855D33" w:rsidRPr="00C12AB3">
        <w:rPr>
          <w:rFonts w:asciiTheme="minorHAnsi" w:hAnsiTheme="minorHAnsi" w:cstheme="minorHAnsi"/>
          <w:sz w:val="22"/>
          <w:szCs w:val="22"/>
        </w:rPr>
        <w:t>, o którym mowa w pkt 3.1.a)</w:t>
      </w:r>
      <w:r w:rsidRPr="00C12AB3">
        <w:rPr>
          <w:rFonts w:asciiTheme="minorHAnsi" w:hAnsiTheme="minorHAnsi" w:cstheme="minorHAnsi"/>
          <w:sz w:val="22"/>
          <w:szCs w:val="22"/>
        </w:rPr>
        <w:t xml:space="preserve"> za wykonanie przedmiotu Umowy ma charakter kosztorysowy. Rozliczenie robót nastąpi w oparciu o kosztorys powykonawczy (rzeczywiste obmiary wykonanych robót)</w:t>
      </w:r>
      <w:r w:rsidR="00495034" w:rsidRPr="00C12AB3">
        <w:rPr>
          <w:rFonts w:asciiTheme="minorHAnsi" w:hAnsiTheme="minorHAnsi" w:cstheme="minorHAnsi"/>
          <w:sz w:val="22"/>
          <w:szCs w:val="22"/>
        </w:rPr>
        <w:t xml:space="preserve">. Wynagrodzenie, o którym mowa w pkt 3.1.b) do </w:t>
      </w:r>
      <w:r w:rsidR="00D15650" w:rsidRPr="00C12AB3">
        <w:rPr>
          <w:rFonts w:asciiTheme="minorHAnsi" w:hAnsiTheme="minorHAnsi" w:cstheme="minorHAnsi"/>
          <w:sz w:val="22"/>
          <w:szCs w:val="22"/>
        </w:rPr>
        <w:t>e)</w:t>
      </w:r>
      <w:r w:rsidR="00495034" w:rsidRPr="00C12AB3">
        <w:rPr>
          <w:rFonts w:asciiTheme="minorHAnsi" w:hAnsiTheme="minorHAnsi" w:cstheme="minorHAnsi"/>
          <w:sz w:val="22"/>
          <w:szCs w:val="22"/>
        </w:rPr>
        <w:t xml:space="preserve"> ma charakter ryczałtowy</w:t>
      </w:r>
      <w:r w:rsidR="00635032" w:rsidRPr="00C12AB3">
        <w:rPr>
          <w:rFonts w:asciiTheme="minorHAnsi" w:hAnsiTheme="minorHAnsi" w:cstheme="minorHAnsi"/>
          <w:sz w:val="22"/>
          <w:szCs w:val="22"/>
        </w:rPr>
        <w:t>.</w:t>
      </w:r>
      <w:r w:rsidR="00495034" w:rsidRPr="00C12AB3">
        <w:rPr>
          <w:rFonts w:asciiTheme="minorHAnsi" w:hAnsiTheme="minorHAnsi" w:cstheme="minorHAnsi"/>
          <w:sz w:val="22"/>
          <w:szCs w:val="22"/>
        </w:rPr>
        <w:t xml:space="preserve"> </w:t>
      </w:r>
    </w:p>
    <w:p w14:paraId="340BC6C5" w14:textId="3653B880" w:rsidR="00855D33" w:rsidRPr="00C12AB3" w:rsidRDefault="00855D33" w:rsidP="00A5041F">
      <w:pPr>
        <w:pStyle w:val="Akapitzlist"/>
        <w:numPr>
          <w:ilvl w:val="1"/>
          <w:numId w:val="10"/>
        </w:numPr>
        <w:spacing w:line="288" w:lineRule="auto"/>
        <w:ind w:left="426" w:hanging="426"/>
        <w:jc w:val="both"/>
        <w:rPr>
          <w:rFonts w:asciiTheme="minorHAnsi" w:hAnsiTheme="minorHAnsi" w:cstheme="minorHAnsi"/>
          <w:sz w:val="22"/>
          <w:szCs w:val="22"/>
        </w:rPr>
      </w:pPr>
      <w:r w:rsidRPr="00C12AB3">
        <w:rPr>
          <w:rFonts w:asciiTheme="minorHAnsi" w:hAnsiTheme="minorHAnsi" w:cstheme="minorHAnsi"/>
          <w:bCs/>
          <w:sz w:val="22"/>
          <w:szCs w:val="22"/>
        </w:rPr>
        <w:t xml:space="preserve">Rozliczenie kosztorysowe dotyczy również:  </w:t>
      </w:r>
    </w:p>
    <w:p w14:paraId="42D53F9E" w14:textId="52B4FB8A" w:rsidR="00855D33" w:rsidRPr="00C12AB3" w:rsidRDefault="00855D33" w:rsidP="00A5041F">
      <w:pPr>
        <w:pStyle w:val="Akapitzlist"/>
        <w:numPr>
          <w:ilvl w:val="0"/>
          <w:numId w:val="31"/>
        </w:numPr>
        <w:tabs>
          <w:tab w:val="clear" w:pos="720"/>
          <w:tab w:val="left" w:pos="284"/>
          <w:tab w:val="left" w:pos="1134"/>
        </w:tabs>
        <w:suppressAutoHyphens w:val="0"/>
        <w:spacing w:line="288" w:lineRule="auto"/>
        <w:ind w:left="1134" w:hanging="425"/>
        <w:jc w:val="both"/>
        <w:rPr>
          <w:rFonts w:asciiTheme="minorHAnsi" w:hAnsiTheme="minorHAnsi" w:cstheme="minorHAnsi"/>
          <w:sz w:val="22"/>
          <w:szCs w:val="22"/>
        </w:rPr>
      </w:pPr>
      <w:bookmarkStart w:id="30" w:name="_Hlk155861102"/>
      <w:r w:rsidRPr="00C12AB3">
        <w:rPr>
          <w:rFonts w:asciiTheme="minorHAnsi" w:hAnsiTheme="minorHAnsi" w:cstheme="minorHAnsi"/>
          <w:sz w:val="22"/>
          <w:szCs w:val="22"/>
        </w:rPr>
        <w:t>robót ujętych (opisanych) w projekcie budowlanym lub wykonawczym, które nie zostały wyszczególnione w przedmiarze robót</w:t>
      </w:r>
      <w:r w:rsidRPr="00C12AB3">
        <w:rPr>
          <w:rFonts w:asciiTheme="minorHAnsi" w:hAnsiTheme="minorHAnsi" w:cstheme="minorHAnsi"/>
          <w:bCs/>
          <w:sz w:val="22"/>
          <w:szCs w:val="22"/>
        </w:rPr>
        <w:t xml:space="preserve"> i nie wykraczają poza zakres zamówienia podstawowego przewidzianego w projekcie budowlanym,</w:t>
      </w:r>
      <w:r w:rsidRPr="00C12AB3">
        <w:rPr>
          <w:rFonts w:asciiTheme="minorHAnsi" w:hAnsiTheme="minorHAnsi" w:cstheme="minorHAnsi"/>
          <w:sz w:val="22"/>
          <w:szCs w:val="22"/>
        </w:rPr>
        <w:t xml:space="preserve"> a ich wykonanie jest konieczne dla realizacji Umowy zgodnie z</w:t>
      </w:r>
      <w:r w:rsidR="004C0E8D" w:rsidRPr="00C12AB3">
        <w:rPr>
          <w:rFonts w:asciiTheme="minorHAnsi" w:hAnsiTheme="minorHAnsi" w:cstheme="minorHAnsi"/>
          <w:sz w:val="22"/>
          <w:szCs w:val="22"/>
        </w:rPr>
        <w:t xml:space="preserve"> </w:t>
      </w:r>
      <w:r w:rsidRPr="00C12AB3">
        <w:rPr>
          <w:rFonts w:asciiTheme="minorHAnsi" w:hAnsiTheme="minorHAnsi" w:cstheme="minorHAnsi"/>
          <w:sz w:val="22"/>
          <w:szCs w:val="22"/>
        </w:rPr>
        <w:t xml:space="preserve"> zasadami wiedzy </w:t>
      </w:r>
      <w:commentRangeStart w:id="31"/>
      <w:r w:rsidRPr="00C12AB3">
        <w:rPr>
          <w:rFonts w:asciiTheme="minorHAnsi" w:hAnsiTheme="minorHAnsi" w:cstheme="minorHAnsi"/>
          <w:sz w:val="22"/>
          <w:szCs w:val="22"/>
        </w:rPr>
        <w:t>technicznej</w:t>
      </w:r>
      <w:bookmarkEnd w:id="30"/>
      <w:r w:rsidRPr="00C12AB3">
        <w:rPr>
          <w:rFonts w:asciiTheme="minorHAnsi" w:hAnsiTheme="minorHAnsi" w:cstheme="minorHAnsi"/>
          <w:sz w:val="22"/>
          <w:szCs w:val="22"/>
        </w:rPr>
        <w:t xml:space="preserve">, </w:t>
      </w:r>
    </w:p>
    <w:p w14:paraId="09F67841" w14:textId="759CFB65" w:rsidR="00855D33" w:rsidRPr="00C12AB3" w:rsidRDefault="00855D33" w:rsidP="00A5041F">
      <w:pPr>
        <w:pStyle w:val="Akapitzlist"/>
        <w:numPr>
          <w:ilvl w:val="0"/>
          <w:numId w:val="31"/>
        </w:numPr>
        <w:tabs>
          <w:tab w:val="clear" w:pos="720"/>
          <w:tab w:val="left" w:pos="284"/>
          <w:tab w:val="left" w:pos="1134"/>
        </w:tabs>
        <w:suppressAutoHyphens w:val="0"/>
        <w:spacing w:line="288" w:lineRule="auto"/>
        <w:ind w:left="1134" w:hanging="425"/>
        <w:jc w:val="both"/>
        <w:rPr>
          <w:rFonts w:asciiTheme="minorHAnsi" w:hAnsiTheme="minorHAnsi" w:cstheme="minorHAnsi"/>
          <w:sz w:val="22"/>
          <w:szCs w:val="22"/>
        </w:rPr>
      </w:pPr>
      <w:bookmarkStart w:id="32" w:name="_Hlk155861121"/>
      <w:r w:rsidRPr="00C12AB3">
        <w:rPr>
          <w:rFonts w:asciiTheme="minorHAnsi" w:hAnsiTheme="minorHAnsi" w:cstheme="minorHAnsi"/>
          <w:sz w:val="22"/>
          <w:szCs w:val="22"/>
        </w:rPr>
        <w:t>robót nie ujętych w projekcie wykonawczym, które nie zostały również ujęte w przedmiarze robót i</w:t>
      </w:r>
      <w:r w:rsidRPr="00C12AB3">
        <w:rPr>
          <w:rFonts w:asciiTheme="minorHAnsi" w:hAnsiTheme="minorHAnsi" w:cstheme="minorHAnsi"/>
          <w:bCs/>
          <w:sz w:val="22"/>
          <w:szCs w:val="22"/>
        </w:rPr>
        <w:t xml:space="preserve"> niewykraczających poza zakres zamówienia podstawowego przewidzianego w projekcie budowlanym, </w:t>
      </w:r>
      <w:r w:rsidRPr="00C12AB3">
        <w:rPr>
          <w:rFonts w:asciiTheme="minorHAnsi" w:hAnsiTheme="minorHAnsi" w:cstheme="minorHAnsi"/>
          <w:sz w:val="22"/>
          <w:szCs w:val="22"/>
        </w:rPr>
        <w:t xml:space="preserve">a ich wykonanie jest konieczne dla realizacji Umowy zgodnie </w:t>
      </w:r>
      <w:r w:rsidR="00BA4337" w:rsidRPr="00C12AB3">
        <w:rPr>
          <w:rFonts w:asciiTheme="minorHAnsi" w:hAnsiTheme="minorHAnsi" w:cstheme="minorHAnsi"/>
          <w:sz w:val="22"/>
          <w:szCs w:val="22"/>
        </w:rPr>
        <w:br/>
      </w:r>
      <w:r w:rsidRPr="00C12AB3">
        <w:rPr>
          <w:rFonts w:asciiTheme="minorHAnsi" w:hAnsiTheme="minorHAnsi" w:cstheme="minorHAnsi"/>
          <w:sz w:val="22"/>
          <w:szCs w:val="22"/>
        </w:rPr>
        <w:t>z zasadami wiedzy technicznej</w:t>
      </w:r>
      <w:bookmarkEnd w:id="32"/>
      <w:r w:rsidRPr="00C12AB3">
        <w:rPr>
          <w:rFonts w:asciiTheme="minorHAnsi" w:hAnsiTheme="minorHAnsi" w:cstheme="minorHAnsi"/>
          <w:sz w:val="22"/>
          <w:szCs w:val="22"/>
        </w:rPr>
        <w:t>,</w:t>
      </w:r>
      <w:commentRangeEnd w:id="31"/>
      <w:r w:rsidR="00D65EEC" w:rsidRPr="00C12AB3">
        <w:rPr>
          <w:rStyle w:val="Odwoaniedokomentarza"/>
          <w:lang w:eastAsia="pl-PL"/>
        </w:rPr>
        <w:commentReference w:id="31"/>
      </w:r>
    </w:p>
    <w:p w14:paraId="4F6FFFA6" w14:textId="77777777" w:rsidR="00855D33" w:rsidRPr="00C11D67" w:rsidRDefault="00855D33" w:rsidP="00A5041F">
      <w:pPr>
        <w:pStyle w:val="Akapitzlist"/>
        <w:numPr>
          <w:ilvl w:val="0"/>
          <w:numId w:val="31"/>
        </w:numPr>
        <w:tabs>
          <w:tab w:val="clear" w:pos="720"/>
          <w:tab w:val="left" w:pos="284"/>
          <w:tab w:val="left" w:pos="1134"/>
        </w:tabs>
        <w:suppressAutoHyphens w:val="0"/>
        <w:spacing w:line="288" w:lineRule="auto"/>
        <w:ind w:left="1134" w:hanging="425"/>
        <w:jc w:val="both"/>
        <w:rPr>
          <w:rFonts w:asciiTheme="minorHAnsi" w:hAnsiTheme="minorHAnsi" w:cstheme="minorHAnsi"/>
          <w:sz w:val="22"/>
          <w:szCs w:val="22"/>
        </w:rPr>
      </w:pPr>
      <w:r w:rsidRPr="00C12AB3">
        <w:rPr>
          <w:rFonts w:asciiTheme="minorHAnsi" w:hAnsiTheme="minorHAnsi" w:cstheme="minorHAnsi"/>
          <w:sz w:val="22"/>
          <w:szCs w:val="22"/>
        </w:rPr>
        <w:t>konieczności zaniechania robót budowlanych objętych Kosztorysem ofertowym, a ich zaniechanie</w:t>
      </w:r>
      <w:r w:rsidRPr="00C11D67">
        <w:rPr>
          <w:rFonts w:asciiTheme="minorHAnsi" w:hAnsiTheme="minorHAnsi" w:cstheme="minorHAnsi"/>
          <w:sz w:val="22"/>
          <w:szCs w:val="22"/>
        </w:rPr>
        <w:t xml:space="preserve"> jest zasadne i następuje zgodnie z zasadami wiedzy technicznej,</w:t>
      </w:r>
    </w:p>
    <w:p w14:paraId="16AF5953" w14:textId="77777777" w:rsidR="00855D33" w:rsidRPr="00C11D67" w:rsidRDefault="00855D33" w:rsidP="00A5041F">
      <w:pPr>
        <w:pStyle w:val="Akapitzlist"/>
        <w:numPr>
          <w:ilvl w:val="0"/>
          <w:numId w:val="31"/>
        </w:numPr>
        <w:tabs>
          <w:tab w:val="clear" w:pos="720"/>
          <w:tab w:val="left" w:pos="284"/>
          <w:tab w:val="left" w:pos="1134"/>
        </w:tabs>
        <w:suppressAutoHyphens w:val="0"/>
        <w:spacing w:line="288" w:lineRule="auto"/>
        <w:ind w:left="1134" w:hanging="425"/>
        <w:jc w:val="both"/>
        <w:rPr>
          <w:rFonts w:asciiTheme="minorHAnsi" w:hAnsiTheme="minorHAnsi" w:cstheme="minorHAnsi"/>
          <w:sz w:val="22"/>
          <w:szCs w:val="22"/>
        </w:rPr>
      </w:pPr>
      <w:r w:rsidRPr="00C11D67">
        <w:rPr>
          <w:rFonts w:asciiTheme="minorHAnsi" w:hAnsiTheme="minorHAnsi" w:cstheme="minorHAnsi"/>
          <w:sz w:val="22"/>
          <w:szCs w:val="22"/>
        </w:rPr>
        <w:lastRenderedPageBreak/>
        <w:t>konieczności wykonania robót zamiennych, zmian materiałów lub urządzeń, zmian technologicznych, zgodnie z zasadami wiedzy technicznej,</w:t>
      </w:r>
    </w:p>
    <w:p w14:paraId="60028CB5" w14:textId="21AEEE00" w:rsidR="00855D33" w:rsidRPr="00C11D67" w:rsidRDefault="00855D33" w:rsidP="00A5041F">
      <w:pPr>
        <w:pStyle w:val="Akapitzlist"/>
        <w:numPr>
          <w:ilvl w:val="0"/>
          <w:numId w:val="31"/>
        </w:numPr>
        <w:tabs>
          <w:tab w:val="clear" w:pos="720"/>
          <w:tab w:val="left" w:pos="284"/>
          <w:tab w:val="left" w:pos="1134"/>
        </w:tabs>
        <w:suppressAutoHyphens w:val="0"/>
        <w:spacing w:line="288" w:lineRule="auto"/>
        <w:ind w:left="1134" w:hanging="425"/>
        <w:jc w:val="both"/>
        <w:rPr>
          <w:rFonts w:asciiTheme="minorHAnsi" w:hAnsiTheme="minorHAnsi" w:cstheme="minorHAnsi"/>
          <w:sz w:val="22"/>
          <w:szCs w:val="22"/>
        </w:rPr>
      </w:pPr>
      <w:r w:rsidRPr="00C11D67">
        <w:rPr>
          <w:rFonts w:asciiTheme="minorHAnsi" w:hAnsiTheme="minorHAnsi" w:cstheme="minorHAnsi"/>
          <w:sz w:val="22"/>
          <w:szCs w:val="22"/>
        </w:rPr>
        <w:t>robót niezbędnych do wykonania i</w:t>
      </w:r>
      <w:r w:rsidR="008A39BF" w:rsidRPr="00C11D67">
        <w:rPr>
          <w:rFonts w:asciiTheme="minorHAnsi" w:hAnsiTheme="minorHAnsi" w:cstheme="minorHAnsi"/>
          <w:sz w:val="22"/>
          <w:szCs w:val="22"/>
        </w:rPr>
        <w:t xml:space="preserve"> </w:t>
      </w:r>
      <w:r w:rsidRPr="00C11D67">
        <w:rPr>
          <w:rFonts w:asciiTheme="minorHAnsi" w:hAnsiTheme="minorHAnsi" w:cstheme="minorHAnsi"/>
          <w:sz w:val="22"/>
          <w:szCs w:val="22"/>
        </w:rPr>
        <w:t> oddania do użytkowania przedmiotu Umowy</w:t>
      </w:r>
      <w:r w:rsidR="008041A8" w:rsidRPr="00C11D67">
        <w:rPr>
          <w:rFonts w:asciiTheme="minorHAnsi" w:hAnsiTheme="minorHAnsi" w:cstheme="minorHAnsi"/>
          <w:sz w:val="22"/>
          <w:szCs w:val="22"/>
        </w:rPr>
        <w:t xml:space="preserve"> </w:t>
      </w:r>
      <w:r w:rsidRPr="00C11D67">
        <w:rPr>
          <w:rFonts w:asciiTheme="minorHAnsi" w:hAnsiTheme="minorHAnsi" w:cstheme="minorHAnsi"/>
          <w:sz w:val="22"/>
          <w:szCs w:val="22"/>
        </w:rPr>
        <w:t>i </w:t>
      </w:r>
      <w:r w:rsidRPr="00C11D67">
        <w:rPr>
          <w:rFonts w:asciiTheme="minorHAnsi" w:hAnsiTheme="minorHAnsi" w:cstheme="minorHAnsi"/>
          <w:bCs/>
          <w:sz w:val="22"/>
          <w:szCs w:val="22"/>
        </w:rPr>
        <w:t>nie wykraczających poza zakres zamówienia podstawowego</w:t>
      </w:r>
      <w:r w:rsidRPr="00C11D67">
        <w:rPr>
          <w:rFonts w:asciiTheme="minorHAnsi" w:hAnsiTheme="minorHAnsi" w:cstheme="minorHAnsi"/>
          <w:sz w:val="22"/>
          <w:szCs w:val="22"/>
        </w:rPr>
        <w:t>, zgodnie z zasadami wiedzy technicznej.</w:t>
      </w:r>
    </w:p>
    <w:p w14:paraId="0526F32A" w14:textId="3090A47B" w:rsidR="00F212F4" w:rsidRPr="00C11D67" w:rsidRDefault="00750571" w:rsidP="00A5041F">
      <w:pPr>
        <w:pStyle w:val="Akapitzlist"/>
        <w:numPr>
          <w:ilvl w:val="1"/>
          <w:numId w:val="10"/>
        </w:numPr>
        <w:spacing w:line="288" w:lineRule="auto"/>
        <w:ind w:left="426" w:hanging="426"/>
        <w:jc w:val="both"/>
        <w:rPr>
          <w:rFonts w:asciiTheme="minorHAnsi" w:hAnsiTheme="minorHAnsi" w:cstheme="minorHAnsi"/>
          <w:sz w:val="22"/>
          <w:szCs w:val="22"/>
        </w:rPr>
      </w:pPr>
      <w:r w:rsidRPr="00C11D67">
        <w:rPr>
          <w:rFonts w:asciiTheme="minorHAnsi" w:hAnsiTheme="minorHAnsi" w:cstheme="minorHAnsi"/>
          <w:sz w:val="22"/>
          <w:szCs w:val="22"/>
        </w:rPr>
        <w:t xml:space="preserve">Uwzględniając kosztorysowy charakter wynagrodzenia Wykonawcy, za wartość wykonanych robót budowlanych Strony uznają iloczyn ilości odebranych robót budowlanych, ustalonych na podstawie sprawdzonych i zatwierdzonych przez </w:t>
      </w:r>
      <w:r w:rsidR="002D7705" w:rsidRPr="00C11D67">
        <w:rPr>
          <w:rFonts w:asciiTheme="minorHAnsi" w:hAnsiTheme="minorHAnsi" w:cstheme="minorHAnsi"/>
          <w:sz w:val="22"/>
          <w:szCs w:val="22"/>
        </w:rPr>
        <w:t>Inżyniera Kontraktu</w:t>
      </w:r>
      <w:r w:rsidRPr="00C11D67">
        <w:rPr>
          <w:rFonts w:asciiTheme="minorHAnsi" w:hAnsiTheme="minorHAnsi" w:cstheme="minorHAnsi"/>
          <w:sz w:val="22"/>
          <w:szCs w:val="22"/>
        </w:rPr>
        <w:t xml:space="preserve"> obmiarów</w:t>
      </w:r>
      <w:r w:rsidR="00D15650" w:rsidRPr="00C11D67">
        <w:rPr>
          <w:rFonts w:asciiTheme="minorHAnsi" w:hAnsiTheme="minorHAnsi" w:cstheme="minorHAnsi"/>
          <w:sz w:val="22"/>
          <w:szCs w:val="22"/>
        </w:rPr>
        <w:t xml:space="preserve"> </w:t>
      </w:r>
      <w:r w:rsidRPr="00C11D67">
        <w:rPr>
          <w:rFonts w:asciiTheme="minorHAnsi" w:hAnsiTheme="minorHAnsi" w:cstheme="minorHAnsi"/>
          <w:sz w:val="22"/>
          <w:szCs w:val="22"/>
        </w:rPr>
        <w:t>i odpowiadających im określonych Umową i Ofertą cen jednostkowych.</w:t>
      </w:r>
    </w:p>
    <w:p w14:paraId="29AE6C6B" w14:textId="1DB35DEC" w:rsidR="00750571" w:rsidRPr="00C11D67" w:rsidRDefault="00750571" w:rsidP="00A5041F">
      <w:pPr>
        <w:pStyle w:val="Akapitzlist"/>
        <w:numPr>
          <w:ilvl w:val="1"/>
          <w:numId w:val="10"/>
        </w:numPr>
        <w:spacing w:line="288" w:lineRule="auto"/>
        <w:ind w:left="426" w:hanging="426"/>
        <w:jc w:val="both"/>
        <w:rPr>
          <w:rFonts w:asciiTheme="minorHAnsi" w:hAnsiTheme="minorHAnsi" w:cstheme="minorHAnsi"/>
          <w:sz w:val="22"/>
          <w:szCs w:val="22"/>
        </w:rPr>
      </w:pPr>
      <w:r w:rsidRPr="00C11D67">
        <w:rPr>
          <w:rFonts w:asciiTheme="minorHAnsi" w:hAnsiTheme="minorHAnsi" w:cstheme="minorHAnsi"/>
          <w:sz w:val="22"/>
          <w:szCs w:val="22"/>
        </w:rPr>
        <w:t>Zamawiający zapłaci Wykonawcy umówione Wynagrodzenie wyliczone zgodnie z zasadami określonymi Umową.</w:t>
      </w:r>
    </w:p>
    <w:p w14:paraId="0EB99315" w14:textId="670C9565" w:rsidR="00750571" w:rsidRPr="00C11D67" w:rsidRDefault="00750571" w:rsidP="00A5041F">
      <w:pPr>
        <w:pStyle w:val="Akapitzlist"/>
        <w:numPr>
          <w:ilvl w:val="1"/>
          <w:numId w:val="10"/>
        </w:numPr>
        <w:spacing w:line="288" w:lineRule="auto"/>
        <w:ind w:left="426" w:hanging="426"/>
        <w:jc w:val="both"/>
        <w:rPr>
          <w:rFonts w:asciiTheme="minorHAnsi" w:hAnsiTheme="minorHAnsi" w:cstheme="minorHAnsi"/>
          <w:sz w:val="22"/>
          <w:szCs w:val="22"/>
        </w:rPr>
      </w:pPr>
      <w:r w:rsidRPr="00C11D67">
        <w:rPr>
          <w:rFonts w:asciiTheme="minorHAnsi" w:hAnsiTheme="minorHAnsi" w:cstheme="minorHAnsi"/>
          <w:sz w:val="22"/>
          <w:szCs w:val="22"/>
        </w:rPr>
        <w:t>Rozliczenie za wykonanie robót budowlanych stanowiących przedmiot Umowy będzie dokonywane na podstawie faktur VAT częściowych i faktury VAT końcowej</w:t>
      </w:r>
      <w:r w:rsidR="00D15650" w:rsidRPr="00C11D67">
        <w:rPr>
          <w:rFonts w:asciiTheme="minorHAnsi" w:hAnsiTheme="minorHAnsi" w:cstheme="minorHAnsi"/>
          <w:sz w:val="22"/>
          <w:szCs w:val="22"/>
        </w:rPr>
        <w:t>.</w:t>
      </w:r>
    </w:p>
    <w:p w14:paraId="69D92F2F" w14:textId="4E25733D" w:rsidR="0097574E" w:rsidRPr="00C11D67" w:rsidRDefault="0097574E" w:rsidP="00A5041F">
      <w:pPr>
        <w:pStyle w:val="Akapitzlist"/>
        <w:numPr>
          <w:ilvl w:val="1"/>
          <w:numId w:val="10"/>
        </w:numPr>
        <w:spacing w:line="288" w:lineRule="auto"/>
        <w:ind w:left="426" w:hanging="426"/>
        <w:jc w:val="both"/>
        <w:rPr>
          <w:rFonts w:asciiTheme="minorHAnsi" w:hAnsiTheme="minorHAnsi" w:cstheme="minorHAnsi"/>
          <w:sz w:val="22"/>
          <w:szCs w:val="22"/>
        </w:rPr>
      </w:pPr>
      <w:bookmarkStart w:id="33" w:name="_Hlk155861344"/>
      <w:r w:rsidRPr="00C11D67">
        <w:rPr>
          <w:rFonts w:asciiTheme="minorHAnsi" w:hAnsiTheme="minorHAnsi" w:cstheme="minorHAnsi"/>
          <w:sz w:val="22"/>
          <w:szCs w:val="22"/>
        </w:rPr>
        <w:t xml:space="preserve">Wynagrodzenie określone w ust. 3.1. powyżej zawiera wszelkie koszty niezbędne do zrealizowania Przedmiotu Umowy wynikające wprost z dokumentów wchodzących w skład </w:t>
      </w:r>
      <w:r w:rsidR="001164AE" w:rsidRPr="00C11D67">
        <w:rPr>
          <w:rFonts w:asciiTheme="minorHAnsi" w:hAnsiTheme="minorHAnsi" w:cstheme="minorHAnsi"/>
          <w:sz w:val="22"/>
          <w:szCs w:val="22"/>
        </w:rPr>
        <w:t>OPZ</w:t>
      </w:r>
      <w:r w:rsidRPr="00C11D67">
        <w:rPr>
          <w:rFonts w:asciiTheme="minorHAnsi" w:hAnsiTheme="minorHAnsi" w:cstheme="minorHAnsi"/>
          <w:sz w:val="22"/>
          <w:szCs w:val="22"/>
        </w:rPr>
        <w:t xml:space="preserve">, jak również w dokumentach tych nie ujęte, a bez których nie  można wykonać Przedmiotu Umowy. Będą to </w:t>
      </w:r>
      <w:r w:rsidRPr="00CC47ED">
        <w:rPr>
          <w:rFonts w:asciiTheme="minorHAnsi" w:hAnsiTheme="minorHAnsi" w:cstheme="minorHAnsi"/>
          <w:sz w:val="22"/>
          <w:szCs w:val="22"/>
        </w:rPr>
        <w:t xml:space="preserve">między innymi </w:t>
      </w:r>
      <w:r w:rsidRPr="00C11D67">
        <w:rPr>
          <w:rFonts w:asciiTheme="minorHAnsi" w:hAnsiTheme="minorHAnsi" w:cstheme="minorHAnsi"/>
          <w:sz w:val="22"/>
          <w:szCs w:val="22"/>
        </w:rPr>
        <w:t xml:space="preserve">następujące koszty: projektu </w:t>
      </w:r>
      <w:r w:rsidR="001164AE" w:rsidRPr="00C11D67">
        <w:rPr>
          <w:rFonts w:asciiTheme="minorHAnsi" w:hAnsiTheme="minorHAnsi" w:cstheme="minorHAnsi"/>
          <w:sz w:val="22"/>
          <w:szCs w:val="22"/>
        </w:rPr>
        <w:t>bezpieczeństwa i ochrony zdrowia (</w:t>
      </w:r>
      <w:r w:rsidRPr="00C11D67">
        <w:rPr>
          <w:rFonts w:asciiTheme="minorHAnsi" w:hAnsiTheme="minorHAnsi" w:cstheme="minorHAnsi"/>
          <w:sz w:val="22"/>
          <w:szCs w:val="22"/>
        </w:rPr>
        <w:t>BIOZ</w:t>
      </w:r>
      <w:r w:rsidR="001164AE" w:rsidRPr="00C11D67">
        <w:rPr>
          <w:rFonts w:asciiTheme="minorHAnsi" w:hAnsiTheme="minorHAnsi" w:cstheme="minorHAnsi"/>
          <w:sz w:val="22"/>
          <w:szCs w:val="22"/>
        </w:rPr>
        <w:t>)</w:t>
      </w:r>
      <w:r w:rsidRPr="00C11D67">
        <w:rPr>
          <w:rFonts w:asciiTheme="minorHAnsi" w:hAnsiTheme="minorHAnsi" w:cstheme="minorHAnsi"/>
          <w:sz w:val="22"/>
          <w:szCs w:val="22"/>
        </w:rPr>
        <w:t xml:space="preserve">, wszelkich robót przygotowawczych, wykończeniowych i porządkowych, urządzenie placu budowy, koszty utrzymania zaplecza budowy, obsługi geodezyjnej w trakcie robót i wykonanie inwentaryzacji geodezyjnej powykonawczej, koszty płatnych prób, badań pomiarów i odbiorów technicznych, </w:t>
      </w:r>
      <w:r w:rsidR="00EB76F7" w:rsidRPr="00C11D67">
        <w:rPr>
          <w:rFonts w:asciiTheme="minorHAnsi" w:hAnsiTheme="minorHAnsi" w:cstheme="minorHAnsi"/>
          <w:sz w:val="22"/>
          <w:szCs w:val="22"/>
        </w:rPr>
        <w:br/>
      </w:r>
      <w:r w:rsidR="001164AE" w:rsidRPr="00C11D67">
        <w:rPr>
          <w:rFonts w:asciiTheme="minorHAnsi" w:hAnsiTheme="minorHAnsi" w:cstheme="minorHAnsi"/>
          <w:sz w:val="22"/>
          <w:szCs w:val="22"/>
        </w:rPr>
        <w:t xml:space="preserve">w tym koszty Paliwa Lotniczego niezbędnego do przeprowadzenia Rozruchu Technologicznego, koszty </w:t>
      </w:r>
      <w:r w:rsidRPr="00C11D67">
        <w:rPr>
          <w:rFonts w:asciiTheme="minorHAnsi" w:hAnsiTheme="minorHAnsi" w:cstheme="minorHAnsi"/>
          <w:sz w:val="22"/>
          <w:szCs w:val="22"/>
        </w:rPr>
        <w:t xml:space="preserve">przygotowania dokumentacji odbiorowej w tym dokumentacji do uzyskania pozwolenia na użytkowanie, koszty ubezpieczenia budowy na czas realizacji robót oraz uporządkowania terenu. </w:t>
      </w:r>
    </w:p>
    <w:bookmarkEnd w:id="33"/>
    <w:p w14:paraId="6815EF3A" w14:textId="04309C15" w:rsidR="00F212F4" w:rsidRPr="00C11D67" w:rsidRDefault="0097574E" w:rsidP="00A5041F">
      <w:pPr>
        <w:pStyle w:val="Akapitzlist"/>
        <w:widowControl w:val="0"/>
        <w:numPr>
          <w:ilvl w:val="1"/>
          <w:numId w:val="10"/>
        </w:numPr>
        <w:suppressAutoHyphens w:val="0"/>
        <w:spacing w:line="288" w:lineRule="auto"/>
        <w:ind w:left="426" w:hanging="426"/>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Wynagrodzenie określone w ust. </w:t>
      </w:r>
      <w:r w:rsidRPr="00C11D67">
        <w:rPr>
          <w:rFonts w:asciiTheme="minorHAnsi" w:hAnsiTheme="minorHAnsi" w:cstheme="minorHAnsi"/>
          <w:sz w:val="22"/>
          <w:szCs w:val="22"/>
        </w:rPr>
        <w:fldChar w:fldCharType="begin"/>
      </w:r>
      <w:r w:rsidRPr="00C11D67">
        <w:rPr>
          <w:rFonts w:asciiTheme="minorHAnsi" w:hAnsiTheme="minorHAnsi" w:cstheme="minorHAnsi"/>
          <w:sz w:val="22"/>
          <w:szCs w:val="22"/>
        </w:rPr>
        <w:instrText xml:space="preserve"> REF _Ref33174897 \r \h </w:instrText>
      </w:r>
      <w:r w:rsidR="00431832" w:rsidRPr="00C11D67">
        <w:rPr>
          <w:rFonts w:asciiTheme="minorHAnsi" w:hAnsiTheme="minorHAnsi" w:cstheme="minorHAnsi"/>
          <w:sz w:val="22"/>
          <w:szCs w:val="22"/>
        </w:rPr>
        <w:instrText xml:space="preserve"> \* MERGEFORMAT </w:instrText>
      </w:r>
      <w:r w:rsidRPr="00C11D67">
        <w:rPr>
          <w:rFonts w:asciiTheme="minorHAnsi" w:hAnsiTheme="minorHAnsi" w:cstheme="minorHAnsi"/>
          <w:sz w:val="22"/>
          <w:szCs w:val="22"/>
        </w:rPr>
      </w:r>
      <w:r w:rsidRPr="00C11D67">
        <w:rPr>
          <w:rFonts w:asciiTheme="minorHAnsi" w:hAnsiTheme="minorHAnsi" w:cstheme="minorHAnsi"/>
          <w:sz w:val="22"/>
          <w:szCs w:val="22"/>
        </w:rPr>
        <w:fldChar w:fldCharType="separate"/>
      </w:r>
      <w:r w:rsidR="00667B63">
        <w:rPr>
          <w:rFonts w:asciiTheme="minorHAnsi" w:hAnsiTheme="minorHAnsi" w:cstheme="minorHAnsi"/>
          <w:sz w:val="22"/>
          <w:szCs w:val="22"/>
        </w:rPr>
        <w:t>3.1</w:t>
      </w:r>
      <w:r w:rsidRPr="00C11D67">
        <w:rPr>
          <w:rFonts w:asciiTheme="minorHAnsi" w:hAnsiTheme="minorHAnsi" w:cstheme="minorHAnsi"/>
          <w:sz w:val="22"/>
          <w:szCs w:val="22"/>
        </w:rPr>
        <w:fldChar w:fldCharType="end"/>
      </w:r>
      <w:r w:rsidRPr="00C11D67">
        <w:rPr>
          <w:rFonts w:asciiTheme="minorHAnsi" w:hAnsiTheme="minorHAnsi" w:cstheme="minorHAnsi"/>
          <w:sz w:val="22"/>
          <w:szCs w:val="22"/>
        </w:rPr>
        <w:t>. powyżej w okresie realizacji Przedmiotu Umowy  podlega waloryzacji</w:t>
      </w:r>
      <w:r w:rsidR="00635032" w:rsidRPr="00C11D67">
        <w:rPr>
          <w:rFonts w:asciiTheme="minorHAnsi" w:hAnsiTheme="minorHAnsi" w:cstheme="minorHAnsi"/>
          <w:sz w:val="22"/>
          <w:szCs w:val="22"/>
        </w:rPr>
        <w:t xml:space="preserve"> zgodnie z zapisami </w:t>
      </w:r>
      <w:r w:rsidR="00EB76F7" w:rsidRPr="00C11D67">
        <w:rPr>
          <w:rFonts w:asciiTheme="minorHAnsi" w:hAnsiTheme="minorHAnsi" w:cstheme="minorHAnsi"/>
          <w:sz w:val="22"/>
          <w:szCs w:val="22"/>
        </w:rPr>
        <w:t>pkt 22.</w:t>
      </w:r>
    </w:p>
    <w:p w14:paraId="3F3E21D6" w14:textId="5D3F38E2" w:rsidR="006264BC" w:rsidRPr="00C11D67" w:rsidRDefault="0097574E" w:rsidP="00A5041F">
      <w:pPr>
        <w:pStyle w:val="Akapitzlist"/>
        <w:widowControl w:val="0"/>
        <w:numPr>
          <w:ilvl w:val="1"/>
          <w:numId w:val="10"/>
        </w:numPr>
        <w:suppressAutoHyphens w:val="0"/>
        <w:spacing w:line="288" w:lineRule="auto"/>
        <w:ind w:left="426" w:hanging="426"/>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Wykonawca oświadcza, iż na potrzeby określenia Wynagrodzenia, o którym mowa w ust. </w:t>
      </w:r>
      <w:r w:rsidRPr="00C11D67">
        <w:rPr>
          <w:rFonts w:asciiTheme="minorHAnsi" w:hAnsiTheme="minorHAnsi" w:cstheme="minorHAnsi"/>
          <w:sz w:val="22"/>
          <w:szCs w:val="22"/>
        </w:rPr>
        <w:fldChar w:fldCharType="begin"/>
      </w:r>
      <w:r w:rsidRPr="00C11D67">
        <w:rPr>
          <w:rFonts w:asciiTheme="minorHAnsi" w:hAnsiTheme="minorHAnsi" w:cstheme="minorHAnsi"/>
          <w:sz w:val="22"/>
          <w:szCs w:val="22"/>
        </w:rPr>
        <w:instrText xml:space="preserve"> REF _Ref33174897 \r \h </w:instrText>
      </w:r>
      <w:r w:rsidR="00431832" w:rsidRPr="00C11D67">
        <w:rPr>
          <w:rFonts w:asciiTheme="minorHAnsi" w:hAnsiTheme="minorHAnsi" w:cstheme="minorHAnsi"/>
          <w:sz w:val="22"/>
          <w:szCs w:val="22"/>
        </w:rPr>
        <w:instrText xml:space="preserve"> \* MERGEFORMAT </w:instrText>
      </w:r>
      <w:r w:rsidRPr="00C11D67">
        <w:rPr>
          <w:rFonts w:asciiTheme="minorHAnsi" w:hAnsiTheme="minorHAnsi" w:cstheme="minorHAnsi"/>
          <w:sz w:val="22"/>
          <w:szCs w:val="22"/>
        </w:rPr>
      </w:r>
      <w:r w:rsidRPr="00C11D67">
        <w:rPr>
          <w:rFonts w:asciiTheme="minorHAnsi" w:hAnsiTheme="minorHAnsi" w:cstheme="minorHAnsi"/>
          <w:sz w:val="22"/>
          <w:szCs w:val="22"/>
        </w:rPr>
        <w:fldChar w:fldCharType="separate"/>
      </w:r>
      <w:r w:rsidR="00667B63">
        <w:rPr>
          <w:rFonts w:asciiTheme="minorHAnsi" w:hAnsiTheme="minorHAnsi" w:cstheme="minorHAnsi"/>
          <w:sz w:val="22"/>
          <w:szCs w:val="22"/>
        </w:rPr>
        <w:t>3.1</w:t>
      </w:r>
      <w:r w:rsidRPr="00C11D67">
        <w:rPr>
          <w:rFonts w:asciiTheme="minorHAnsi" w:hAnsiTheme="minorHAnsi" w:cstheme="minorHAnsi"/>
          <w:sz w:val="22"/>
          <w:szCs w:val="22"/>
        </w:rPr>
        <w:fldChar w:fldCharType="end"/>
      </w:r>
      <w:r w:rsidRPr="00C11D67">
        <w:rPr>
          <w:rFonts w:asciiTheme="minorHAnsi" w:hAnsiTheme="minorHAnsi" w:cstheme="minorHAnsi"/>
          <w:sz w:val="22"/>
          <w:szCs w:val="22"/>
        </w:rPr>
        <w:t>., przy zachowaniu najwyższej zawodowej staranności, zapoznał się z wszelkimi uwarunkowaniami realizacji Umowy, a także wymaganiami Zamawiającego zawartymi w szczególności we wszystkich dokumentach udostępnionych Wykonawcy w trakcie postępowania przetargowego. Jednocześnie zapoznał się z O</w:t>
      </w:r>
      <w:r w:rsidR="001A060D" w:rsidRPr="00C11D67">
        <w:rPr>
          <w:rFonts w:asciiTheme="minorHAnsi" w:hAnsiTheme="minorHAnsi" w:cstheme="minorHAnsi"/>
          <w:sz w:val="22"/>
          <w:szCs w:val="22"/>
        </w:rPr>
        <w:t>PZ</w:t>
      </w:r>
      <w:r w:rsidRPr="00C11D67">
        <w:rPr>
          <w:rFonts w:asciiTheme="minorHAnsi" w:hAnsiTheme="minorHAnsi" w:cstheme="minorHAnsi"/>
          <w:sz w:val="22"/>
          <w:szCs w:val="22"/>
        </w:rPr>
        <w:t xml:space="preserve"> i oświadcza, iż jest on wystarczający do wykonania Przedmiotu Umowy. Ryzyko związane</w:t>
      </w:r>
      <w:r w:rsidR="00B02525" w:rsidRPr="00C11D67">
        <w:rPr>
          <w:rFonts w:asciiTheme="minorHAnsi" w:hAnsiTheme="minorHAnsi" w:cstheme="minorHAnsi"/>
          <w:sz w:val="22"/>
          <w:szCs w:val="22"/>
        </w:rPr>
        <w:t xml:space="preserve"> </w:t>
      </w:r>
      <w:r w:rsidRPr="00C11D67">
        <w:rPr>
          <w:rFonts w:asciiTheme="minorHAnsi" w:hAnsiTheme="minorHAnsi" w:cstheme="minorHAnsi"/>
          <w:sz w:val="22"/>
          <w:szCs w:val="22"/>
        </w:rPr>
        <w:t>z nieuwzględnieniem jakichkolwiek kosztów realizacji lub kosztów związanych z realizacją Umowy obciąża Wykonawcę.</w:t>
      </w:r>
    </w:p>
    <w:p w14:paraId="1828C6E2" w14:textId="0653284F" w:rsidR="00750571" w:rsidRPr="00C11D67" w:rsidRDefault="00750571" w:rsidP="00A5041F">
      <w:pPr>
        <w:pStyle w:val="Akapitzlist"/>
        <w:widowControl w:val="0"/>
        <w:numPr>
          <w:ilvl w:val="1"/>
          <w:numId w:val="10"/>
        </w:numPr>
        <w:tabs>
          <w:tab w:val="left" w:pos="426"/>
        </w:tabs>
        <w:suppressAutoHyphens w:val="0"/>
        <w:spacing w:line="288" w:lineRule="auto"/>
        <w:ind w:left="142" w:hanging="284"/>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Do </w:t>
      </w:r>
      <w:r w:rsidR="00BF658C" w:rsidRPr="00C11D67">
        <w:rPr>
          <w:rFonts w:asciiTheme="minorHAnsi" w:hAnsiTheme="minorHAnsi" w:cstheme="minorHAnsi"/>
          <w:sz w:val="22"/>
          <w:szCs w:val="22"/>
        </w:rPr>
        <w:t>faktur częściowych/ końcowej należy dołączyć:</w:t>
      </w:r>
    </w:p>
    <w:p w14:paraId="6D027444" w14:textId="50ED9C6A" w:rsidR="00BF658C" w:rsidRPr="00C11D67" w:rsidRDefault="00BF658C" w:rsidP="00A5041F">
      <w:pPr>
        <w:pStyle w:val="Akapitzlist"/>
        <w:widowControl w:val="0"/>
        <w:numPr>
          <w:ilvl w:val="3"/>
          <w:numId w:val="32"/>
        </w:numPr>
        <w:tabs>
          <w:tab w:val="left" w:pos="851"/>
        </w:tabs>
        <w:spacing w:line="288" w:lineRule="auto"/>
        <w:ind w:left="993" w:right="51" w:hanging="294"/>
        <w:jc w:val="both"/>
        <w:rPr>
          <w:rFonts w:asciiTheme="minorHAnsi" w:hAnsiTheme="minorHAnsi" w:cstheme="minorHAnsi"/>
          <w:sz w:val="22"/>
          <w:szCs w:val="22"/>
        </w:rPr>
      </w:pPr>
      <w:r w:rsidRPr="00C11D67">
        <w:rPr>
          <w:rFonts w:asciiTheme="minorHAnsi" w:hAnsiTheme="minorHAnsi" w:cstheme="minorHAnsi"/>
          <w:sz w:val="22"/>
          <w:szCs w:val="22"/>
          <w:lang w:eastAsia="pl-PL"/>
        </w:rPr>
        <w:t xml:space="preserve">rozliczenie rzeczowo-finansowe za dany okres, w tym ewidencję rzeczowo-finansową wykonanych i odebranych robót, </w:t>
      </w:r>
      <w:r w:rsidRPr="00C11D67">
        <w:rPr>
          <w:rFonts w:asciiTheme="minorHAnsi" w:hAnsiTheme="minorHAnsi" w:cstheme="minorHAnsi"/>
          <w:bCs/>
          <w:sz w:val="22"/>
          <w:szCs w:val="22"/>
          <w:lang w:eastAsia="pl-PL"/>
        </w:rPr>
        <w:t>zatwierdzoną przez Inżyniera Kontraktu</w:t>
      </w:r>
      <w:r w:rsidR="00F674A0" w:rsidRPr="00C11D67">
        <w:rPr>
          <w:rFonts w:asciiTheme="minorHAnsi" w:hAnsiTheme="minorHAnsi" w:cstheme="minorHAnsi"/>
          <w:bCs/>
          <w:sz w:val="22"/>
          <w:szCs w:val="22"/>
          <w:lang w:eastAsia="pl-PL"/>
        </w:rPr>
        <w:t>,</w:t>
      </w:r>
    </w:p>
    <w:p w14:paraId="62201087" w14:textId="69E209E3" w:rsidR="00BF658C" w:rsidRPr="00C11D67" w:rsidRDefault="00BF658C" w:rsidP="00A5041F">
      <w:pPr>
        <w:pStyle w:val="Akapitzlist"/>
        <w:widowControl w:val="0"/>
        <w:numPr>
          <w:ilvl w:val="3"/>
          <w:numId w:val="32"/>
        </w:numPr>
        <w:tabs>
          <w:tab w:val="left" w:pos="851"/>
        </w:tabs>
        <w:spacing w:line="288" w:lineRule="auto"/>
        <w:ind w:left="993" w:right="51" w:hanging="284"/>
        <w:jc w:val="both"/>
        <w:rPr>
          <w:rFonts w:asciiTheme="minorHAnsi" w:hAnsiTheme="minorHAnsi" w:cstheme="minorHAnsi"/>
          <w:sz w:val="22"/>
          <w:szCs w:val="22"/>
        </w:rPr>
      </w:pPr>
      <w:r w:rsidRPr="00C11D67">
        <w:rPr>
          <w:rFonts w:asciiTheme="minorHAnsi" w:hAnsiTheme="minorHAnsi" w:cstheme="minorHAnsi"/>
          <w:sz w:val="22"/>
          <w:szCs w:val="22"/>
          <w:lang w:eastAsia="pl-PL"/>
        </w:rPr>
        <w:t>dowody zapłaty wymagalnego wynagrodzenia podwykonawcom/dalszym</w:t>
      </w:r>
      <w:r w:rsidR="00D108C0" w:rsidRPr="00C11D67">
        <w:rPr>
          <w:rFonts w:asciiTheme="minorHAnsi" w:hAnsiTheme="minorHAnsi" w:cstheme="minorHAnsi"/>
          <w:sz w:val="22"/>
          <w:szCs w:val="22"/>
          <w:lang w:eastAsia="pl-PL"/>
        </w:rPr>
        <w:t xml:space="preserve"> </w:t>
      </w:r>
      <w:r w:rsidRPr="00C11D67">
        <w:rPr>
          <w:rFonts w:asciiTheme="minorHAnsi" w:hAnsiTheme="minorHAnsi" w:cstheme="minorHAnsi"/>
          <w:sz w:val="22"/>
          <w:szCs w:val="22"/>
          <w:lang w:eastAsia="pl-PL"/>
        </w:rPr>
        <w:t>podwykonawcom biorącym udział w realizacji odebranych robót (o których mowa w Umowie),</w:t>
      </w:r>
    </w:p>
    <w:p w14:paraId="7A476354" w14:textId="77777777" w:rsidR="008D7F9B" w:rsidRPr="00C11D67" w:rsidRDefault="00BE394B" w:rsidP="00A5041F">
      <w:pPr>
        <w:pStyle w:val="Akapitzlist"/>
        <w:widowControl w:val="0"/>
        <w:numPr>
          <w:ilvl w:val="1"/>
          <w:numId w:val="10"/>
        </w:numPr>
        <w:tabs>
          <w:tab w:val="left" w:pos="426"/>
          <w:tab w:val="left" w:pos="567"/>
          <w:tab w:val="left" w:pos="851"/>
        </w:tabs>
        <w:spacing w:line="288" w:lineRule="auto"/>
        <w:ind w:left="426" w:right="51" w:hanging="568"/>
        <w:jc w:val="both"/>
        <w:rPr>
          <w:rFonts w:asciiTheme="minorHAnsi" w:hAnsiTheme="minorHAnsi" w:cstheme="minorHAnsi"/>
          <w:sz w:val="22"/>
          <w:szCs w:val="22"/>
        </w:rPr>
      </w:pPr>
      <w:r w:rsidRPr="00C11D67">
        <w:rPr>
          <w:rFonts w:asciiTheme="minorHAnsi" w:hAnsiTheme="minorHAnsi" w:cstheme="minorHAnsi"/>
          <w:sz w:val="22"/>
          <w:szCs w:val="22"/>
        </w:rPr>
        <w:t xml:space="preserve">Wynagrodzenie Wykonawcy uwzględnia wszystkie obowiązujące w Polsce podatki, łącznie z VAT oraz opłaty celne i inne opłaty związane z wykonywaniem </w:t>
      </w:r>
      <w:r w:rsidR="006C7972" w:rsidRPr="00C11D67">
        <w:rPr>
          <w:rFonts w:asciiTheme="minorHAnsi" w:hAnsiTheme="minorHAnsi" w:cstheme="minorHAnsi"/>
          <w:sz w:val="22"/>
          <w:szCs w:val="22"/>
        </w:rPr>
        <w:t>Umowy</w:t>
      </w:r>
      <w:r w:rsidRPr="00C11D67">
        <w:rPr>
          <w:rFonts w:asciiTheme="minorHAnsi" w:hAnsiTheme="minorHAnsi" w:cstheme="minorHAnsi"/>
          <w:sz w:val="22"/>
          <w:szCs w:val="22"/>
        </w:rPr>
        <w:t>.</w:t>
      </w:r>
    </w:p>
    <w:p w14:paraId="5232287B" w14:textId="3F2C38BC" w:rsidR="002443DD" w:rsidRPr="00C11D67" w:rsidRDefault="00BE394B" w:rsidP="00A5041F">
      <w:pPr>
        <w:pStyle w:val="Akapitzlist"/>
        <w:widowControl w:val="0"/>
        <w:numPr>
          <w:ilvl w:val="1"/>
          <w:numId w:val="10"/>
        </w:numPr>
        <w:tabs>
          <w:tab w:val="left" w:pos="426"/>
          <w:tab w:val="left" w:pos="567"/>
          <w:tab w:val="left" w:pos="851"/>
        </w:tabs>
        <w:spacing w:line="288" w:lineRule="auto"/>
        <w:ind w:left="426" w:right="51" w:hanging="568"/>
        <w:jc w:val="both"/>
        <w:rPr>
          <w:rFonts w:asciiTheme="minorHAnsi" w:hAnsiTheme="minorHAnsi" w:cstheme="minorHAnsi"/>
          <w:sz w:val="22"/>
          <w:szCs w:val="22"/>
        </w:rPr>
      </w:pPr>
      <w:r w:rsidRPr="00C11D67">
        <w:rPr>
          <w:rFonts w:asciiTheme="minorHAnsi" w:hAnsiTheme="minorHAnsi" w:cstheme="minorHAnsi"/>
          <w:sz w:val="22"/>
          <w:szCs w:val="22"/>
        </w:rPr>
        <w:t xml:space="preserve">Wykonanie przez Wykonawcę zmienionego zakresu robót, w tym zaniechanie robót, które są konieczne do realizacji przedmiotu Umowy, następuje na podstawie Protokołu konieczności. </w:t>
      </w:r>
    </w:p>
    <w:p w14:paraId="65229BB5" w14:textId="21C5A765" w:rsidR="00BE394B" w:rsidRPr="00C11D67" w:rsidRDefault="00BE394B" w:rsidP="00A5041F">
      <w:pPr>
        <w:pStyle w:val="Akapitzlist"/>
        <w:widowControl w:val="0"/>
        <w:numPr>
          <w:ilvl w:val="1"/>
          <w:numId w:val="10"/>
        </w:numPr>
        <w:tabs>
          <w:tab w:val="left" w:pos="426"/>
          <w:tab w:val="left" w:pos="567"/>
          <w:tab w:val="left" w:pos="851"/>
        </w:tabs>
        <w:spacing w:line="288" w:lineRule="auto"/>
        <w:ind w:left="426" w:right="51" w:hanging="568"/>
        <w:jc w:val="both"/>
        <w:rPr>
          <w:rFonts w:asciiTheme="minorHAnsi" w:hAnsiTheme="minorHAnsi" w:cstheme="minorHAnsi"/>
          <w:sz w:val="22"/>
          <w:szCs w:val="22"/>
        </w:rPr>
      </w:pPr>
      <w:r w:rsidRPr="00C11D67">
        <w:rPr>
          <w:rFonts w:asciiTheme="minorHAnsi" w:hAnsiTheme="minorHAnsi" w:cstheme="minorHAnsi"/>
          <w:b/>
          <w:sz w:val="22"/>
          <w:szCs w:val="22"/>
        </w:rPr>
        <w:lastRenderedPageBreak/>
        <w:t>Protokół konieczności</w:t>
      </w:r>
      <w:r w:rsidRPr="00C11D67">
        <w:rPr>
          <w:rFonts w:asciiTheme="minorHAnsi" w:hAnsiTheme="minorHAnsi" w:cstheme="minorHAnsi"/>
          <w:sz w:val="22"/>
          <w:szCs w:val="22"/>
        </w:rPr>
        <w:t xml:space="preserve"> sporządzany jest w przypadku wystąpienia </w:t>
      </w:r>
      <w:r w:rsidRPr="00C11D67">
        <w:rPr>
          <w:rFonts w:asciiTheme="minorHAnsi" w:hAnsiTheme="minorHAnsi" w:cstheme="minorHAnsi"/>
          <w:bCs/>
          <w:sz w:val="22"/>
          <w:szCs w:val="22"/>
        </w:rPr>
        <w:t>zmian obiektów/robót,</w:t>
      </w:r>
      <w:r w:rsidRPr="00C11D67">
        <w:rPr>
          <w:rFonts w:asciiTheme="minorHAnsi" w:hAnsiTheme="minorHAnsi" w:cstheme="minorHAnsi"/>
          <w:b/>
          <w:bCs/>
          <w:sz w:val="22"/>
          <w:szCs w:val="22"/>
        </w:rPr>
        <w:t xml:space="preserve"> </w:t>
      </w:r>
      <w:r w:rsidRPr="00C11D67">
        <w:rPr>
          <w:rFonts w:asciiTheme="minorHAnsi" w:hAnsiTheme="minorHAnsi" w:cstheme="minorHAnsi"/>
          <w:sz w:val="22"/>
          <w:szCs w:val="22"/>
        </w:rPr>
        <w:t>wystąpienia robót zamiennych, innych robót niezbędnych do realizacji Umowy lub potrzeby zaniechania wykonania niektórych robót, w celu prawidłowej realizacji przedmiotu Umowy i zawiera</w:t>
      </w:r>
      <w:r w:rsidRPr="00C11D67">
        <w:rPr>
          <w:rFonts w:asciiTheme="minorHAnsi" w:hAnsiTheme="minorHAnsi" w:cstheme="minorHAnsi"/>
          <w:bCs/>
          <w:sz w:val="22"/>
          <w:szCs w:val="22"/>
        </w:rPr>
        <w:t xml:space="preserve"> w szczególności: </w:t>
      </w:r>
    </w:p>
    <w:p w14:paraId="7BBC5A33" w14:textId="77777777" w:rsidR="00BE394B" w:rsidRPr="00C11D67" w:rsidRDefault="00BE394B" w:rsidP="00A5041F">
      <w:pPr>
        <w:numPr>
          <w:ilvl w:val="0"/>
          <w:numId w:val="33"/>
        </w:numPr>
        <w:tabs>
          <w:tab w:val="clear" w:pos="720"/>
          <w:tab w:val="num" w:pos="1134"/>
        </w:tabs>
        <w:spacing w:line="288" w:lineRule="auto"/>
        <w:ind w:left="1080" w:hanging="371"/>
        <w:jc w:val="both"/>
        <w:rPr>
          <w:rFonts w:asciiTheme="minorHAnsi" w:hAnsiTheme="minorHAnsi" w:cstheme="minorHAnsi"/>
          <w:bCs/>
          <w:sz w:val="22"/>
          <w:szCs w:val="22"/>
        </w:rPr>
      </w:pPr>
      <w:r w:rsidRPr="00C11D67">
        <w:rPr>
          <w:rFonts w:asciiTheme="minorHAnsi" w:hAnsiTheme="minorHAnsi" w:cstheme="minorHAnsi"/>
          <w:bCs/>
          <w:sz w:val="22"/>
          <w:szCs w:val="22"/>
        </w:rPr>
        <w:t>dane wnioskującego,</w:t>
      </w:r>
    </w:p>
    <w:p w14:paraId="03DD4281" w14:textId="77777777" w:rsidR="00BE394B" w:rsidRPr="00C11D67" w:rsidRDefault="00BE394B" w:rsidP="00A5041F">
      <w:pPr>
        <w:numPr>
          <w:ilvl w:val="0"/>
          <w:numId w:val="33"/>
        </w:numPr>
        <w:tabs>
          <w:tab w:val="clear" w:pos="720"/>
          <w:tab w:val="num" w:pos="1134"/>
        </w:tabs>
        <w:spacing w:line="288" w:lineRule="auto"/>
        <w:ind w:left="1080" w:hanging="371"/>
        <w:jc w:val="both"/>
        <w:rPr>
          <w:rFonts w:asciiTheme="minorHAnsi" w:hAnsiTheme="minorHAnsi" w:cstheme="minorHAnsi"/>
          <w:bCs/>
          <w:sz w:val="22"/>
          <w:szCs w:val="22"/>
        </w:rPr>
      </w:pPr>
      <w:r w:rsidRPr="00C11D67">
        <w:rPr>
          <w:rFonts w:asciiTheme="minorHAnsi" w:hAnsiTheme="minorHAnsi" w:cstheme="minorHAnsi"/>
          <w:bCs/>
          <w:sz w:val="22"/>
          <w:szCs w:val="22"/>
        </w:rPr>
        <w:t>lokalizację zmian,</w:t>
      </w:r>
    </w:p>
    <w:p w14:paraId="5A4CF899" w14:textId="5A865296" w:rsidR="00BE394B" w:rsidRPr="00C11D67" w:rsidRDefault="00BE394B" w:rsidP="00A5041F">
      <w:pPr>
        <w:numPr>
          <w:ilvl w:val="0"/>
          <w:numId w:val="33"/>
        </w:numPr>
        <w:tabs>
          <w:tab w:val="clear" w:pos="720"/>
          <w:tab w:val="num" w:pos="1134"/>
        </w:tabs>
        <w:spacing w:line="288" w:lineRule="auto"/>
        <w:ind w:left="1080" w:hanging="371"/>
        <w:jc w:val="both"/>
        <w:rPr>
          <w:rFonts w:asciiTheme="minorHAnsi" w:hAnsiTheme="minorHAnsi" w:cstheme="minorHAnsi"/>
          <w:bCs/>
          <w:sz w:val="22"/>
          <w:szCs w:val="22"/>
        </w:rPr>
      </w:pPr>
      <w:r w:rsidRPr="00C11D67">
        <w:rPr>
          <w:rFonts w:asciiTheme="minorHAnsi" w:hAnsiTheme="minorHAnsi" w:cstheme="minorHAnsi"/>
          <w:bCs/>
          <w:sz w:val="22"/>
          <w:szCs w:val="22"/>
        </w:rPr>
        <w:t>opis zmiany (opis rozwiązania, sposobu wykonania obiektu/robót wg dokumentacji projektowej</w:t>
      </w:r>
      <w:r w:rsidR="00F674A0" w:rsidRPr="00C11D67">
        <w:rPr>
          <w:rFonts w:asciiTheme="minorHAnsi" w:hAnsiTheme="minorHAnsi" w:cstheme="minorHAnsi"/>
          <w:bCs/>
          <w:sz w:val="22"/>
          <w:szCs w:val="22"/>
        </w:rPr>
        <w:t xml:space="preserve"> </w:t>
      </w:r>
      <w:r w:rsidRPr="00C11D67">
        <w:rPr>
          <w:rFonts w:asciiTheme="minorHAnsi" w:hAnsiTheme="minorHAnsi" w:cstheme="minorHAnsi"/>
          <w:bCs/>
          <w:sz w:val="22"/>
          <w:szCs w:val="22"/>
        </w:rPr>
        <w:t>i</w:t>
      </w:r>
      <w:r w:rsidR="00F674A0" w:rsidRPr="00C11D67">
        <w:rPr>
          <w:rFonts w:asciiTheme="minorHAnsi" w:hAnsiTheme="minorHAnsi" w:cstheme="minorHAnsi"/>
          <w:bCs/>
          <w:sz w:val="22"/>
          <w:szCs w:val="22"/>
        </w:rPr>
        <w:t xml:space="preserve"> </w:t>
      </w:r>
      <w:r w:rsidRPr="00C11D67">
        <w:rPr>
          <w:rFonts w:asciiTheme="minorHAnsi" w:hAnsiTheme="minorHAnsi" w:cstheme="minorHAnsi"/>
          <w:bCs/>
          <w:sz w:val="22"/>
          <w:szCs w:val="22"/>
        </w:rPr>
        <w:t> po zmianie objętej wnioskiem, koszt obiektu/robót wg dokumentacji projektowej i przewidywany koszt obiektu/robót po zmianie objętej wnioskiem),</w:t>
      </w:r>
    </w:p>
    <w:p w14:paraId="55E9E617" w14:textId="77777777" w:rsidR="00BE394B" w:rsidRPr="00C11D67" w:rsidRDefault="00BE394B" w:rsidP="00A5041F">
      <w:pPr>
        <w:numPr>
          <w:ilvl w:val="0"/>
          <w:numId w:val="33"/>
        </w:numPr>
        <w:tabs>
          <w:tab w:val="clear" w:pos="720"/>
          <w:tab w:val="num" w:pos="1134"/>
        </w:tabs>
        <w:spacing w:line="288" w:lineRule="auto"/>
        <w:ind w:left="1080" w:hanging="371"/>
        <w:jc w:val="both"/>
        <w:rPr>
          <w:rFonts w:asciiTheme="minorHAnsi" w:hAnsiTheme="minorHAnsi" w:cstheme="minorHAnsi"/>
          <w:bCs/>
          <w:sz w:val="22"/>
          <w:szCs w:val="22"/>
        </w:rPr>
      </w:pPr>
      <w:r w:rsidRPr="00C11D67">
        <w:rPr>
          <w:rFonts w:asciiTheme="minorHAnsi" w:hAnsiTheme="minorHAnsi" w:cstheme="minorHAnsi"/>
          <w:bCs/>
          <w:sz w:val="22"/>
          <w:szCs w:val="22"/>
        </w:rPr>
        <w:t>uzasadnienie wystąpienia o dokonanie zmian,</w:t>
      </w:r>
    </w:p>
    <w:p w14:paraId="092CD866" w14:textId="77777777" w:rsidR="00BE394B" w:rsidRPr="00C11D67" w:rsidRDefault="00BE394B" w:rsidP="00A5041F">
      <w:pPr>
        <w:numPr>
          <w:ilvl w:val="0"/>
          <w:numId w:val="33"/>
        </w:numPr>
        <w:tabs>
          <w:tab w:val="clear" w:pos="720"/>
          <w:tab w:val="num" w:pos="1134"/>
        </w:tabs>
        <w:spacing w:line="288" w:lineRule="auto"/>
        <w:ind w:left="1080" w:hanging="371"/>
        <w:jc w:val="both"/>
        <w:rPr>
          <w:rFonts w:asciiTheme="minorHAnsi" w:hAnsiTheme="minorHAnsi" w:cstheme="minorHAnsi"/>
          <w:bCs/>
          <w:sz w:val="22"/>
          <w:szCs w:val="22"/>
        </w:rPr>
      </w:pPr>
      <w:r w:rsidRPr="00C11D67">
        <w:rPr>
          <w:rFonts w:asciiTheme="minorHAnsi" w:hAnsiTheme="minorHAnsi" w:cstheme="minorHAnsi"/>
          <w:bCs/>
          <w:sz w:val="22"/>
          <w:szCs w:val="22"/>
        </w:rPr>
        <w:t>przewidywany zakres zmian w dokumentacji projektowej,</w:t>
      </w:r>
    </w:p>
    <w:p w14:paraId="187684F1" w14:textId="77777777" w:rsidR="00BE394B" w:rsidRPr="00C11D67" w:rsidRDefault="00BE394B" w:rsidP="00A5041F">
      <w:pPr>
        <w:numPr>
          <w:ilvl w:val="0"/>
          <w:numId w:val="33"/>
        </w:numPr>
        <w:tabs>
          <w:tab w:val="clear" w:pos="720"/>
          <w:tab w:val="num" w:pos="1134"/>
        </w:tabs>
        <w:spacing w:line="288" w:lineRule="auto"/>
        <w:ind w:left="1080" w:hanging="371"/>
        <w:jc w:val="both"/>
        <w:rPr>
          <w:rFonts w:asciiTheme="minorHAnsi" w:hAnsiTheme="minorHAnsi" w:cstheme="minorHAnsi"/>
          <w:bCs/>
          <w:sz w:val="22"/>
          <w:szCs w:val="22"/>
        </w:rPr>
      </w:pPr>
      <w:r w:rsidRPr="00C11D67">
        <w:rPr>
          <w:rFonts w:asciiTheme="minorHAnsi" w:hAnsiTheme="minorHAnsi" w:cstheme="minorHAnsi"/>
          <w:bCs/>
          <w:sz w:val="22"/>
          <w:szCs w:val="22"/>
        </w:rPr>
        <w:t>uwagi dodatkowe,</w:t>
      </w:r>
    </w:p>
    <w:p w14:paraId="15D6DAC2" w14:textId="77777777" w:rsidR="00BE394B" w:rsidRPr="00C11D67" w:rsidRDefault="00BE394B" w:rsidP="00A5041F">
      <w:pPr>
        <w:numPr>
          <w:ilvl w:val="0"/>
          <w:numId w:val="33"/>
        </w:numPr>
        <w:tabs>
          <w:tab w:val="clear" w:pos="720"/>
          <w:tab w:val="num" w:pos="1134"/>
        </w:tabs>
        <w:spacing w:line="288" w:lineRule="auto"/>
        <w:ind w:left="1080" w:hanging="371"/>
        <w:jc w:val="both"/>
        <w:rPr>
          <w:rFonts w:asciiTheme="minorHAnsi" w:hAnsiTheme="minorHAnsi" w:cstheme="minorHAnsi"/>
          <w:bCs/>
          <w:sz w:val="22"/>
          <w:szCs w:val="22"/>
        </w:rPr>
      </w:pPr>
      <w:r w:rsidRPr="00C11D67">
        <w:rPr>
          <w:rFonts w:asciiTheme="minorHAnsi" w:hAnsiTheme="minorHAnsi" w:cstheme="minorHAnsi"/>
          <w:bCs/>
          <w:sz w:val="22"/>
          <w:szCs w:val="22"/>
        </w:rPr>
        <w:t>opinię projektanta (zawierającą m.in. zakwalifikowanie zmiany jako istotnej lub nieistotnej w rozumieniu Prawa budowlanego),</w:t>
      </w:r>
    </w:p>
    <w:p w14:paraId="6E9309B5" w14:textId="77777777" w:rsidR="00BE394B" w:rsidRPr="00C11D67" w:rsidRDefault="00BE394B" w:rsidP="00A5041F">
      <w:pPr>
        <w:numPr>
          <w:ilvl w:val="0"/>
          <w:numId w:val="33"/>
        </w:numPr>
        <w:tabs>
          <w:tab w:val="clear" w:pos="720"/>
          <w:tab w:val="num" w:pos="1134"/>
        </w:tabs>
        <w:spacing w:line="288" w:lineRule="auto"/>
        <w:ind w:left="1080" w:hanging="371"/>
        <w:jc w:val="both"/>
        <w:rPr>
          <w:rFonts w:asciiTheme="minorHAnsi" w:hAnsiTheme="minorHAnsi" w:cstheme="minorHAnsi"/>
          <w:bCs/>
          <w:sz w:val="22"/>
          <w:szCs w:val="22"/>
        </w:rPr>
      </w:pPr>
      <w:r w:rsidRPr="00C11D67">
        <w:rPr>
          <w:rFonts w:asciiTheme="minorHAnsi" w:hAnsiTheme="minorHAnsi" w:cstheme="minorHAnsi"/>
          <w:bCs/>
          <w:sz w:val="22"/>
          <w:szCs w:val="22"/>
        </w:rPr>
        <w:t>załączniki do wniosku (notatki, plany sytuacyjne, pomiary geodezyjne, kalkulacja kosztów itp.).</w:t>
      </w:r>
    </w:p>
    <w:p w14:paraId="3226A9B4" w14:textId="0229D364" w:rsidR="00F0647C" w:rsidRPr="00116C20" w:rsidRDefault="00F0647C" w:rsidP="00A5041F">
      <w:pPr>
        <w:pStyle w:val="Akapitzlist"/>
        <w:widowControl w:val="0"/>
        <w:numPr>
          <w:ilvl w:val="1"/>
          <w:numId w:val="10"/>
        </w:numPr>
        <w:tabs>
          <w:tab w:val="left" w:pos="426"/>
          <w:tab w:val="left" w:pos="540"/>
          <w:tab w:val="left" w:pos="851"/>
        </w:tabs>
        <w:spacing w:line="288" w:lineRule="auto"/>
        <w:ind w:left="426" w:right="51"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W przypadku </w:t>
      </w:r>
      <w:r w:rsidRPr="00C11D67">
        <w:rPr>
          <w:rFonts w:asciiTheme="minorHAnsi" w:hAnsiTheme="minorHAnsi" w:cstheme="minorHAnsi"/>
          <w:bCs/>
          <w:sz w:val="22"/>
          <w:szCs w:val="22"/>
        </w:rPr>
        <w:t xml:space="preserve">wystąpienia konieczności realizacji dodatkowych dostaw, usług lub robót budowlanych (tj. zamówień dodatkowych dla dostaw, usług lub robót budowlanych, zamiennie zwanych robotami dodatkowymi)  </w:t>
      </w:r>
      <w:r w:rsidRPr="00C11D67">
        <w:rPr>
          <w:rFonts w:asciiTheme="minorHAnsi" w:hAnsiTheme="minorHAnsi" w:cstheme="minorHAnsi"/>
          <w:sz w:val="22"/>
          <w:szCs w:val="22"/>
        </w:rPr>
        <w:t>nieobjętych zamówieniem podstawowym</w:t>
      </w:r>
      <w:r w:rsidRPr="00C11D67">
        <w:rPr>
          <w:rFonts w:asciiTheme="minorHAnsi" w:hAnsiTheme="minorHAnsi" w:cstheme="minorHAnsi"/>
          <w:bCs/>
          <w:sz w:val="22"/>
          <w:szCs w:val="22"/>
        </w:rPr>
        <w:t xml:space="preserve"> w rozumieniu art.</w:t>
      </w:r>
      <w:r w:rsidRPr="00C11D67">
        <w:rPr>
          <w:rFonts w:asciiTheme="minorHAnsi" w:hAnsiTheme="minorHAnsi" w:cstheme="minorHAnsi"/>
          <w:sz w:val="22"/>
          <w:szCs w:val="22"/>
        </w:rPr>
        <w:t xml:space="preserve"> 455 ust.1 pkt 3 ustawy Prawo zamówień publicznych</w:t>
      </w:r>
      <w:r w:rsidRPr="00C11D67">
        <w:rPr>
          <w:rFonts w:asciiTheme="minorHAnsi" w:hAnsiTheme="minorHAnsi" w:cstheme="minorHAnsi"/>
          <w:bCs/>
          <w:sz w:val="22"/>
          <w:szCs w:val="22"/>
        </w:rPr>
        <w:t xml:space="preserve">, Wykonawca będzie zobowiązany niezwłocznie zawiadomić o tym fakcie w formie pisemnej Zamawiającego oraz Inżyniera Kontraktu. </w:t>
      </w:r>
      <w:r w:rsidRPr="00C11D67">
        <w:rPr>
          <w:rFonts w:asciiTheme="minorHAnsi" w:hAnsiTheme="minorHAnsi" w:cstheme="minorHAnsi"/>
          <w:sz w:val="22"/>
          <w:szCs w:val="22"/>
        </w:rPr>
        <w:t xml:space="preserve">Realizacja robót dodatkowych musi być poprzedzona sporządzeniem Protokołu konieczności robót dodatkowych oraz </w:t>
      </w:r>
      <w:r w:rsidRPr="00C11D67">
        <w:rPr>
          <w:rFonts w:asciiTheme="minorHAnsi" w:hAnsiTheme="minorHAnsi" w:cstheme="minorHAnsi"/>
          <w:bCs/>
          <w:sz w:val="22"/>
          <w:szCs w:val="22"/>
        </w:rPr>
        <w:t xml:space="preserve">wymagane jest zawarcie </w:t>
      </w:r>
      <w:r w:rsidRPr="00116C20">
        <w:rPr>
          <w:rFonts w:asciiTheme="minorHAnsi" w:hAnsiTheme="minorHAnsi" w:cstheme="minorHAnsi"/>
          <w:bCs/>
          <w:sz w:val="22"/>
          <w:szCs w:val="22"/>
        </w:rPr>
        <w:t>aneksu do Umowy.</w:t>
      </w:r>
      <w:r w:rsidRPr="00116C20">
        <w:rPr>
          <w:rFonts w:asciiTheme="minorHAnsi" w:hAnsiTheme="minorHAnsi" w:cstheme="minorHAnsi"/>
          <w:sz w:val="22"/>
          <w:szCs w:val="22"/>
        </w:rPr>
        <w:t xml:space="preserve"> </w:t>
      </w:r>
    </w:p>
    <w:p w14:paraId="1C6BC4E7" w14:textId="4FCB0753" w:rsidR="002443DD" w:rsidRPr="00C11D67" w:rsidRDefault="00F0647C" w:rsidP="00A5041F">
      <w:pPr>
        <w:pStyle w:val="Akapitzlist"/>
        <w:widowControl w:val="0"/>
        <w:numPr>
          <w:ilvl w:val="1"/>
          <w:numId w:val="10"/>
        </w:numPr>
        <w:tabs>
          <w:tab w:val="left" w:pos="426"/>
          <w:tab w:val="left" w:pos="540"/>
          <w:tab w:val="left" w:pos="851"/>
        </w:tabs>
        <w:spacing w:line="288" w:lineRule="auto"/>
        <w:ind w:left="426" w:right="51" w:hanging="710"/>
        <w:jc w:val="both"/>
        <w:rPr>
          <w:rFonts w:asciiTheme="minorHAnsi" w:hAnsiTheme="minorHAnsi" w:cstheme="minorHAnsi"/>
          <w:sz w:val="22"/>
          <w:szCs w:val="22"/>
        </w:rPr>
      </w:pPr>
      <w:r w:rsidRPr="00116C20">
        <w:rPr>
          <w:rFonts w:asciiTheme="minorHAnsi" w:hAnsiTheme="minorHAnsi" w:cstheme="minorHAnsi"/>
          <w:sz w:val="22"/>
          <w:szCs w:val="22"/>
        </w:rPr>
        <w:t>Dla wykonania robót dodatkowych o których mowa w  pkt 2.</w:t>
      </w:r>
      <w:r w:rsidR="00EB76F7" w:rsidRPr="00116C20">
        <w:rPr>
          <w:rFonts w:asciiTheme="minorHAnsi" w:hAnsiTheme="minorHAnsi" w:cstheme="minorHAnsi"/>
          <w:sz w:val="22"/>
          <w:szCs w:val="22"/>
        </w:rPr>
        <w:t>6</w:t>
      </w:r>
      <w:r w:rsidRPr="00116C20">
        <w:rPr>
          <w:rFonts w:asciiTheme="minorHAnsi" w:hAnsiTheme="minorHAnsi" w:cstheme="minorHAnsi"/>
          <w:sz w:val="22"/>
          <w:szCs w:val="22"/>
        </w:rPr>
        <w:t xml:space="preserve"> oraz pkt 3.1</w:t>
      </w:r>
      <w:r w:rsidR="00EB76F7" w:rsidRPr="00116C20">
        <w:rPr>
          <w:rFonts w:asciiTheme="minorHAnsi" w:hAnsiTheme="minorHAnsi" w:cstheme="minorHAnsi"/>
          <w:sz w:val="22"/>
          <w:szCs w:val="22"/>
        </w:rPr>
        <w:t>4</w:t>
      </w:r>
      <w:r w:rsidRPr="00116C20">
        <w:rPr>
          <w:rFonts w:asciiTheme="minorHAnsi" w:hAnsiTheme="minorHAnsi" w:cstheme="minorHAnsi"/>
          <w:sz w:val="22"/>
          <w:szCs w:val="22"/>
        </w:rPr>
        <w:t xml:space="preserve"> sporządza się Protokoły konieczności robót dodatkowych nieobjętych zamówieniem podstawowym a roboty te wykonane będą na podstawie</w:t>
      </w:r>
      <w:r w:rsidRPr="00116C20">
        <w:rPr>
          <w:rFonts w:asciiTheme="minorHAnsi" w:hAnsiTheme="minorHAnsi" w:cstheme="minorHAnsi"/>
          <w:bCs/>
          <w:sz w:val="22"/>
          <w:szCs w:val="22"/>
        </w:rPr>
        <w:t xml:space="preserve"> dokumentacji projektowo-kosztorysowej</w:t>
      </w:r>
      <w:r w:rsidRPr="00C11D67">
        <w:rPr>
          <w:rFonts w:asciiTheme="minorHAnsi" w:hAnsiTheme="minorHAnsi" w:cstheme="minorHAnsi"/>
          <w:bCs/>
          <w:sz w:val="22"/>
          <w:szCs w:val="22"/>
        </w:rPr>
        <w:t xml:space="preserve"> sporządzonej dla robót budowlanych.</w:t>
      </w:r>
      <w:r w:rsidRPr="00C11D67">
        <w:rPr>
          <w:rFonts w:asciiTheme="minorHAnsi" w:hAnsiTheme="minorHAnsi" w:cstheme="minorHAnsi"/>
          <w:sz w:val="22"/>
          <w:szCs w:val="22"/>
        </w:rPr>
        <w:t xml:space="preserve"> </w:t>
      </w:r>
    </w:p>
    <w:p w14:paraId="20F5AD17" w14:textId="128AC22F" w:rsidR="008D7F9B" w:rsidRPr="00C11D67" w:rsidRDefault="006C7ABD" w:rsidP="00A5041F">
      <w:pPr>
        <w:pStyle w:val="Akapitzlist"/>
        <w:numPr>
          <w:ilvl w:val="1"/>
          <w:numId w:val="10"/>
        </w:numPr>
        <w:tabs>
          <w:tab w:val="left" w:pos="284"/>
          <w:tab w:val="left" w:pos="851"/>
        </w:tabs>
        <w:suppressAutoHyphens w:val="0"/>
        <w:spacing w:line="288" w:lineRule="auto"/>
        <w:ind w:left="426"/>
        <w:contextualSpacing w:val="0"/>
        <w:jc w:val="both"/>
        <w:rPr>
          <w:rFonts w:asciiTheme="minorHAnsi" w:hAnsiTheme="minorHAnsi" w:cstheme="minorHAnsi"/>
          <w:sz w:val="22"/>
          <w:szCs w:val="22"/>
        </w:rPr>
      </w:pPr>
      <w:r>
        <w:rPr>
          <w:rFonts w:asciiTheme="minorHAnsi" w:hAnsiTheme="minorHAnsi" w:cstheme="minorHAnsi"/>
          <w:sz w:val="22"/>
          <w:szCs w:val="22"/>
        </w:rPr>
        <w:t xml:space="preserve">  </w:t>
      </w:r>
      <w:r w:rsidR="00F0647C" w:rsidRPr="00C11D67">
        <w:rPr>
          <w:rFonts w:asciiTheme="minorHAnsi" w:hAnsiTheme="minorHAnsi" w:cstheme="minorHAnsi"/>
          <w:sz w:val="22"/>
          <w:szCs w:val="22"/>
        </w:rPr>
        <w:t xml:space="preserve">Wykonawca na podstawie dokumentacji projektowo-kosztorysowej sporządzi kosztorys ofertowy i przedstawi do zatwierdzenia </w:t>
      </w:r>
      <w:r w:rsidR="00C44743" w:rsidRPr="00C11D67">
        <w:rPr>
          <w:rFonts w:asciiTheme="minorHAnsi" w:hAnsiTheme="minorHAnsi" w:cstheme="minorHAnsi"/>
          <w:sz w:val="22"/>
          <w:szCs w:val="22"/>
        </w:rPr>
        <w:t>Inżynierowi Kontraktu</w:t>
      </w:r>
      <w:r w:rsidR="00DA5DC5" w:rsidRPr="00C11D67">
        <w:rPr>
          <w:rFonts w:asciiTheme="minorHAnsi" w:hAnsiTheme="minorHAnsi" w:cstheme="minorHAnsi"/>
          <w:sz w:val="22"/>
          <w:szCs w:val="22"/>
        </w:rPr>
        <w:t xml:space="preserve"> </w:t>
      </w:r>
      <w:r w:rsidR="00F0647C" w:rsidRPr="00C11D67">
        <w:rPr>
          <w:rFonts w:asciiTheme="minorHAnsi" w:hAnsiTheme="minorHAnsi" w:cstheme="minorHAnsi"/>
          <w:sz w:val="22"/>
          <w:szCs w:val="22"/>
        </w:rPr>
        <w:t xml:space="preserve">do zaakceptowania </w:t>
      </w:r>
      <w:r w:rsidR="003D7FA3" w:rsidRPr="00C11D67">
        <w:rPr>
          <w:rFonts w:asciiTheme="minorHAnsi" w:hAnsiTheme="minorHAnsi" w:cstheme="minorHAnsi"/>
          <w:sz w:val="22"/>
          <w:szCs w:val="22"/>
        </w:rPr>
        <w:t xml:space="preserve">oraz  </w:t>
      </w:r>
      <w:r w:rsidR="00F0647C" w:rsidRPr="00C11D67">
        <w:rPr>
          <w:rFonts w:asciiTheme="minorHAnsi" w:hAnsiTheme="minorHAnsi" w:cstheme="minorHAnsi"/>
          <w:sz w:val="22"/>
          <w:szCs w:val="22"/>
        </w:rPr>
        <w:t>Zamawiającemu przed przystąpieniem do wykonywania robót dodatkowych nieobjętych zamówieniem podstawowym.</w:t>
      </w:r>
    </w:p>
    <w:p w14:paraId="4282FA64" w14:textId="074E9BC9" w:rsidR="00C44743" w:rsidRPr="00C11D67" w:rsidRDefault="00071C30" w:rsidP="00A5041F">
      <w:pPr>
        <w:pStyle w:val="Akapitzlist"/>
        <w:numPr>
          <w:ilvl w:val="1"/>
          <w:numId w:val="10"/>
        </w:numPr>
        <w:tabs>
          <w:tab w:val="left" w:pos="284"/>
          <w:tab w:val="left" w:pos="851"/>
        </w:tabs>
        <w:suppressAutoHyphens w:val="0"/>
        <w:spacing w:line="288" w:lineRule="auto"/>
        <w:ind w:left="426"/>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  </w:t>
      </w:r>
      <w:commentRangeStart w:id="34"/>
      <w:r w:rsidR="00F0647C" w:rsidRPr="00C11D67">
        <w:rPr>
          <w:rFonts w:asciiTheme="minorHAnsi" w:hAnsiTheme="minorHAnsi" w:cstheme="minorHAnsi"/>
          <w:sz w:val="22"/>
          <w:szCs w:val="22"/>
        </w:rPr>
        <w:t>Wynagrodzenie W</w:t>
      </w:r>
      <w:commentRangeEnd w:id="34"/>
      <w:r w:rsidR="00247BB2">
        <w:rPr>
          <w:rStyle w:val="Odwoaniedokomentarza"/>
          <w:lang w:eastAsia="pl-PL"/>
        </w:rPr>
        <w:commentReference w:id="34"/>
      </w:r>
      <w:r w:rsidR="00F0647C" w:rsidRPr="00C11D67">
        <w:rPr>
          <w:rFonts w:asciiTheme="minorHAnsi" w:hAnsiTheme="minorHAnsi" w:cstheme="minorHAnsi"/>
          <w:sz w:val="22"/>
          <w:szCs w:val="22"/>
        </w:rPr>
        <w:t xml:space="preserve">ykonawcy za wykonanie robót dodatkowych zostanie ustalone </w:t>
      </w:r>
      <w:r w:rsidR="00F0647C" w:rsidRPr="00C11D67">
        <w:rPr>
          <w:rFonts w:asciiTheme="minorHAnsi" w:hAnsiTheme="minorHAnsi" w:cstheme="minorHAnsi"/>
          <w:bCs/>
          <w:sz w:val="22"/>
          <w:szCs w:val="22"/>
        </w:rPr>
        <w:t xml:space="preserve">na podstawie Katalogów Nakładów Rzeczowych i </w:t>
      </w:r>
      <w:r w:rsidR="000D6E42">
        <w:rPr>
          <w:rFonts w:asciiTheme="minorHAnsi" w:hAnsiTheme="minorHAnsi" w:cstheme="minorHAnsi"/>
          <w:b/>
          <w:sz w:val="22"/>
          <w:szCs w:val="22"/>
        </w:rPr>
        <w:t>średnich</w:t>
      </w:r>
      <w:r w:rsidR="00F0647C" w:rsidRPr="00C11D67">
        <w:rPr>
          <w:rFonts w:asciiTheme="minorHAnsi" w:hAnsiTheme="minorHAnsi" w:cstheme="minorHAnsi"/>
          <w:bCs/>
          <w:sz w:val="22"/>
          <w:szCs w:val="22"/>
        </w:rPr>
        <w:t xml:space="preserve"> cen robocizny, sprzętu, materiałów oraz </w:t>
      </w:r>
      <w:r w:rsidR="000D6E42">
        <w:rPr>
          <w:rFonts w:asciiTheme="minorHAnsi" w:hAnsiTheme="minorHAnsi" w:cstheme="minorHAnsi"/>
          <w:b/>
          <w:sz w:val="22"/>
          <w:szCs w:val="22"/>
        </w:rPr>
        <w:t>średnich</w:t>
      </w:r>
      <w:r w:rsidR="00F0647C" w:rsidRPr="00C11D67">
        <w:rPr>
          <w:rFonts w:asciiTheme="minorHAnsi" w:hAnsiTheme="minorHAnsi" w:cstheme="minorHAnsi"/>
          <w:bCs/>
          <w:sz w:val="22"/>
          <w:szCs w:val="22"/>
        </w:rPr>
        <w:t xml:space="preserve"> </w:t>
      </w:r>
      <w:r w:rsidR="00F0647C" w:rsidRPr="000D6E42">
        <w:rPr>
          <w:rFonts w:asciiTheme="minorHAnsi" w:hAnsiTheme="minorHAnsi" w:cstheme="minorHAnsi"/>
          <w:bCs/>
          <w:sz w:val="22"/>
          <w:szCs w:val="22"/>
        </w:rPr>
        <w:t xml:space="preserve">wskaźników narzutów kosztów zakupu, kosztów pośrednich oraz narzutów zysku itd. (dla województwa śląskiego) publikowanych w biuletynie </w:t>
      </w:r>
      <w:r w:rsidR="00EE6EFD" w:rsidRPr="000D6E42">
        <w:rPr>
          <w:rFonts w:asciiTheme="minorHAnsi" w:hAnsiTheme="minorHAnsi" w:cstheme="minorHAnsi"/>
          <w:sz w:val="22"/>
          <w:szCs w:val="22"/>
        </w:rPr>
        <w:t>INTER</w:t>
      </w:r>
      <w:r w:rsidR="00F0647C" w:rsidRPr="000D6E42">
        <w:rPr>
          <w:rFonts w:asciiTheme="minorHAnsi" w:hAnsiTheme="minorHAnsi" w:cstheme="minorHAnsi"/>
          <w:sz w:val="22"/>
          <w:szCs w:val="22"/>
        </w:rPr>
        <w:t xml:space="preserve">CENBUD dla kwartału poprzedzającego </w:t>
      </w:r>
      <w:r w:rsidR="00F0647C" w:rsidRPr="000D6E42">
        <w:rPr>
          <w:rFonts w:asciiTheme="minorHAnsi" w:hAnsiTheme="minorHAnsi" w:cstheme="minorHAnsi"/>
          <w:bCs/>
          <w:sz w:val="22"/>
          <w:szCs w:val="22"/>
        </w:rPr>
        <w:t>przedłożenie protokołu konieczności,</w:t>
      </w:r>
      <w:r w:rsidR="00F0647C" w:rsidRPr="000D6E42">
        <w:rPr>
          <w:rFonts w:asciiTheme="minorHAnsi" w:hAnsiTheme="minorHAnsi" w:cstheme="minorHAnsi"/>
          <w:sz w:val="22"/>
          <w:szCs w:val="22"/>
        </w:rPr>
        <w:t xml:space="preserve"> w przypadku kiedy nie jest możliwe rozliczenie na podstawie ceny jednostkowej z Kosztorysu ofertowego Wykonawcy </w:t>
      </w:r>
      <w:r w:rsidR="00F0647C" w:rsidRPr="000D6E42">
        <w:rPr>
          <w:rFonts w:asciiTheme="minorHAnsi" w:hAnsiTheme="minorHAnsi" w:cstheme="minorHAnsi"/>
          <w:bCs/>
          <w:sz w:val="22"/>
          <w:szCs w:val="22"/>
        </w:rPr>
        <w:t xml:space="preserve">lub </w:t>
      </w:r>
      <w:r w:rsidR="00F0647C" w:rsidRPr="000D6E42">
        <w:rPr>
          <w:rFonts w:asciiTheme="minorHAnsi" w:hAnsiTheme="minorHAnsi" w:cstheme="minorHAnsi"/>
          <w:sz w:val="22"/>
          <w:szCs w:val="22"/>
        </w:rPr>
        <w:t>nie można ich wycenić poprzez interpolację</w:t>
      </w:r>
      <w:r w:rsidR="00F0647C" w:rsidRPr="000D6E42">
        <w:rPr>
          <w:rFonts w:asciiTheme="minorHAnsi" w:hAnsiTheme="minorHAnsi" w:cstheme="minorHAnsi"/>
          <w:bCs/>
          <w:sz w:val="22"/>
          <w:szCs w:val="22"/>
        </w:rPr>
        <w:t xml:space="preserve"> uwzględniając</w:t>
      </w:r>
      <w:r w:rsidR="00F0647C" w:rsidRPr="00C11D67">
        <w:rPr>
          <w:rFonts w:asciiTheme="minorHAnsi" w:hAnsiTheme="minorHAnsi" w:cstheme="minorHAnsi"/>
          <w:bCs/>
          <w:sz w:val="22"/>
          <w:szCs w:val="22"/>
        </w:rPr>
        <w:t xml:space="preserve"> </w:t>
      </w:r>
      <w:r w:rsidR="00F0647C" w:rsidRPr="00C11D67">
        <w:rPr>
          <w:rFonts w:asciiTheme="minorHAnsi" w:hAnsiTheme="minorHAnsi" w:cstheme="minorHAnsi"/>
          <w:sz w:val="22"/>
          <w:szCs w:val="22"/>
        </w:rPr>
        <w:t xml:space="preserve">opis w pozycji w Kosztorysie ofertowym, z zastrzeżeniem, </w:t>
      </w:r>
      <w:r w:rsidR="000D6E42">
        <w:rPr>
          <w:rFonts w:asciiTheme="minorHAnsi" w:hAnsiTheme="minorHAnsi" w:cstheme="minorHAnsi"/>
          <w:sz w:val="22"/>
          <w:szCs w:val="22"/>
        </w:rPr>
        <w:t xml:space="preserve">                                           </w:t>
      </w:r>
      <w:r w:rsidR="00F0647C" w:rsidRPr="00C11D67">
        <w:rPr>
          <w:rFonts w:asciiTheme="minorHAnsi" w:hAnsiTheme="minorHAnsi" w:cstheme="minorHAnsi"/>
          <w:sz w:val="22"/>
          <w:szCs w:val="22"/>
        </w:rPr>
        <w:t>że w przypadku robót powtarzających się przyjmuje się roboty z najniższą Ceną jednostkową z Kosztorysu ofertowego.</w:t>
      </w:r>
      <w:r w:rsidR="00BE11E2" w:rsidRPr="00C11D67">
        <w:rPr>
          <w:rFonts w:asciiTheme="minorHAnsi" w:hAnsiTheme="minorHAnsi" w:cstheme="minorHAnsi"/>
          <w:sz w:val="22"/>
          <w:szCs w:val="22"/>
        </w:rPr>
        <w:t xml:space="preserve"> </w:t>
      </w:r>
    </w:p>
    <w:p w14:paraId="77B182C3" w14:textId="0B89CE4C" w:rsidR="008D7F9B" w:rsidRPr="00C11D67" w:rsidRDefault="00BE11E2" w:rsidP="008D7F9B">
      <w:pPr>
        <w:tabs>
          <w:tab w:val="left" w:pos="284"/>
          <w:tab w:val="left" w:pos="12992"/>
        </w:tabs>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 xml:space="preserve">W przypadku Robót, dla których nie określono nakładów rzeczowych w KNR, tą nową stawkę lub cenę należy ustalić wg innych ogólnie stosowanych katalogów lub wyceny indywidualnej pozycji </w:t>
      </w:r>
      <w:r w:rsidRPr="00C11D67">
        <w:rPr>
          <w:rFonts w:asciiTheme="minorHAnsi" w:hAnsiTheme="minorHAnsi" w:cstheme="minorHAnsi"/>
          <w:sz w:val="22"/>
          <w:szCs w:val="22"/>
        </w:rPr>
        <w:lastRenderedPageBreak/>
        <w:t xml:space="preserve">robót, zaakceptowanych przez Inżyniera. W przypadku braku ceny materiału lub maszynogodziny w biuletynie </w:t>
      </w:r>
      <w:r w:rsidR="00EE6EFD" w:rsidRPr="00C11D67">
        <w:rPr>
          <w:rFonts w:asciiTheme="minorHAnsi" w:hAnsiTheme="minorHAnsi" w:cstheme="minorHAnsi"/>
          <w:sz w:val="22"/>
          <w:szCs w:val="22"/>
        </w:rPr>
        <w:t>INTER</w:t>
      </w:r>
      <w:r w:rsidRPr="00C11D67">
        <w:rPr>
          <w:rFonts w:asciiTheme="minorHAnsi" w:hAnsiTheme="minorHAnsi" w:cstheme="minorHAnsi"/>
          <w:sz w:val="22"/>
          <w:szCs w:val="22"/>
        </w:rPr>
        <w:t>CENBUD do kosztorysu należy przyjąć ich udokumentowane ceny rynkowe netto.</w:t>
      </w:r>
    </w:p>
    <w:p w14:paraId="0A78FA96" w14:textId="77777777" w:rsidR="00D06076" w:rsidRPr="00C11D67" w:rsidRDefault="00F0647C" w:rsidP="00A5041F">
      <w:pPr>
        <w:pStyle w:val="Akapitzlist"/>
        <w:numPr>
          <w:ilvl w:val="1"/>
          <w:numId w:val="10"/>
        </w:numPr>
        <w:tabs>
          <w:tab w:val="left" w:pos="284"/>
          <w:tab w:val="left" w:pos="12992"/>
        </w:tabs>
        <w:spacing w:line="288" w:lineRule="auto"/>
        <w:ind w:left="426" w:hanging="579"/>
        <w:jc w:val="both"/>
        <w:rPr>
          <w:rFonts w:asciiTheme="minorHAnsi" w:hAnsiTheme="minorHAnsi" w:cstheme="minorHAnsi"/>
          <w:sz w:val="22"/>
          <w:szCs w:val="22"/>
        </w:rPr>
      </w:pPr>
      <w:r w:rsidRPr="00C11D67">
        <w:rPr>
          <w:rFonts w:asciiTheme="minorHAnsi" w:hAnsiTheme="minorHAnsi" w:cstheme="minorHAnsi"/>
          <w:sz w:val="22"/>
          <w:szCs w:val="22"/>
        </w:rPr>
        <w:t xml:space="preserve">Wykonawca sporządza i prowadzi Zestawienie Protokołów konieczności robót dodatkowych nieobjętych zamówieniem podstawowym. </w:t>
      </w:r>
    </w:p>
    <w:p w14:paraId="669B9BB5" w14:textId="5D185B72" w:rsidR="002443DD" w:rsidRPr="00C11D67" w:rsidRDefault="0097574E" w:rsidP="00A5041F">
      <w:pPr>
        <w:pStyle w:val="Akapitzlist"/>
        <w:numPr>
          <w:ilvl w:val="1"/>
          <w:numId w:val="10"/>
        </w:numPr>
        <w:tabs>
          <w:tab w:val="left" w:pos="284"/>
          <w:tab w:val="left" w:pos="12992"/>
        </w:tabs>
        <w:spacing w:line="288" w:lineRule="auto"/>
        <w:ind w:left="426" w:hanging="579"/>
        <w:jc w:val="both"/>
        <w:rPr>
          <w:rFonts w:asciiTheme="minorHAnsi" w:hAnsiTheme="minorHAnsi" w:cstheme="minorHAnsi"/>
          <w:sz w:val="22"/>
          <w:szCs w:val="22"/>
        </w:rPr>
      </w:pPr>
      <w:r w:rsidRPr="00C11D67">
        <w:rPr>
          <w:rFonts w:asciiTheme="minorHAnsi" w:hAnsiTheme="minorHAnsi" w:cstheme="minorHAnsi"/>
          <w:sz w:val="22"/>
          <w:szCs w:val="22"/>
        </w:rPr>
        <w:t>Zamawiający nie będzie udzielał zaliczek na poczet realizacji Umowy.</w:t>
      </w:r>
    </w:p>
    <w:p w14:paraId="7E4BC182" w14:textId="77777777" w:rsidR="003169F8" w:rsidRPr="00C11D67" w:rsidRDefault="003169F8" w:rsidP="00A24849">
      <w:pPr>
        <w:pStyle w:val="Akapitzlist"/>
        <w:widowControl w:val="0"/>
        <w:suppressAutoHyphens w:val="0"/>
        <w:spacing w:line="288" w:lineRule="auto"/>
        <w:contextualSpacing w:val="0"/>
        <w:jc w:val="both"/>
        <w:rPr>
          <w:rFonts w:asciiTheme="minorHAnsi" w:hAnsiTheme="minorHAnsi" w:cstheme="minorHAnsi"/>
          <w:sz w:val="22"/>
          <w:szCs w:val="22"/>
        </w:rPr>
      </w:pPr>
    </w:p>
    <w:p w14:paraId="11CF1014" w14:textId="77777777" w:rsidR="0097574E" w:rsidRPr="006C7ABD" w:rsidRDefault="0097574E" w:rsidP="00A5041F">
      <w:pPr>
        <w:pStyle w:val="Akapitzlist"/>
        <w:widowControl w:val="0"/>
        <w:numPr>
          <w:ilvl w:val="0"/>
          <w:numId w:val="10"/>
        </w:numPr>
        <w:suppressAutoHyphens w:val="0"/>
        <w:spacing w:line="288" w:lineRule="auto"/>
        <w:ind w:left="426" w:hanging="426"/>
        <w:contextualSpacing w:val="0"/>
        <w:jc w:val="both"/>
        <w:rPr>
          <w:rFonts w:asciiTheme="minorHAnsi" w:hAnsiTheme="minorHAnsi" w:cstheme="minorHAnsi"/>
          <w:b/>
          <w:bCs/>
          <w:sz w:val="22"/>
          <w:szCs w:val="22"/>
        </w:rPr>
      </w:pPr>
      <w:r w:rsidRPr="006C7ABD">
        <w:rPr>
          <w:rFonts w:asciiTheme="minorHAnsi" w:hAnsiTheme="minorHAnsi" w:cstheme="minorHAnsi"/>
          <w:b/>
          <w:bCs/>
          <w:sz w:val="22"/>
          <w:szCs w:val="22"/>
        </w:rPr>
        <w:t>ZASADY ROZLICZEŃ</w:t>
      </w:r>
    </w:p>
    <w:p w14:paraId="69D0333C" w14:textId="68B83F9E" w:rsidR="00157EAC" w:rsidRPr="006C7ABD" w:rsidRDefault="0097574E"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6C7ABD">
        <w:rPr>
          <w:rFonts w:asciiTheme="minorHAnsi" w:hAnsiTheme="minorHAnsi" w:cstheme="minorHAnsi"/>
          <w:sz w:val="22"/>
          <w:szCs w:val="22"/>
        </w:rPr>
        <w:t>Rozliczanie Robót, objętych Przedmiotem Umowy, będzie się odbywało fakturami częściowymi (za elementy robót ujęte w Harmonogramie Rzeczowo- Finansowym, zatwierdzonym przez Zamawiającego</w:t>
      </w:r>
      <w:r w:rsidR="007E0443" w:rsidRPr="006C7ABD">
        <w:rPr>
          <w:rFonts w:asciiTheme="minorHAnsi" w:hAnsiTheme="minorHAnsi" w:cstheme="minorHAnsi"/>
          <w:sz w:val="22"/>
          <w:szCs w:val="22"/>
        </w:rPr>
        <w:t>/</w:t>
      </w:r>
      <w:r w:rsidR="00735006" w:rsidRPr="006C7ABD">
        <w:rPr>
          <w:rFonts w:asciiTheme="minorHAnsi" w:hAnsiTheme="minorHAnsi" w:cstheme="minorHAnsi"/>
          <w:sz w:val="22"/>
          <w:szCs w:val="22"/>
        </w:rPr>
        <w:t>Inżyniera Kontraktu</w:t>
      </w:r>
      <w:r w:rsidRPr="006C7ABD">
        <w:rPr>
          <w:rFonts w:asciiTheme="minorHAnsi" w:hAnsiTheme="minorHAnsi" w:cstheme="minorHAnsi"/>
          <w:sz w:val="22"/>
          <w:szCs w:val="22"/>
        </w:rPr>
        <w:t xml:space="preserve">) i fakturą końcową.                 </w:t>
      </w:r>
    </w:p>
    <w:p w14:paraId="4F4CF59E" w14:textId="3E9412F0" w:rsidR="00516F5A" w:rsidRPr="006C7ABD" w:rsidRDefault="00656DE9"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6C7ABD">
        <w:rPr>
          <w:rFonts w:asciiTheme="minorHAnsi" w:hAnsiTheme="minorHAnsi" w:cstheme="minorHAnsi"/>
          <w:sz w:val="22"/>
          <w:szCs w:val="22"/>
        </w:rPr>
        <w:t>Strony ustalają płatności częściowe w łącznej wysokości określonej w ust. 3.1.a) wypłacanego za wykonane i odebrane w danym miesiącu rozliczeniowym roboty budowlane, z zastrzeżeniem, że n</w:t>
      </w:r>
      <w:r w:rsidR="00157EAC" w:rsidRPr="006C7ABD">
        <w:rPr>
          <w:rFonts w:asciiTheme="minorHAnsi" w:hAnsiTheme="minorHAnsi" w:cstheme="minorHAnsi"/>
          <w:sz w:val="22"/>
          <w:szCs w:val="22"/>
        </w:rPr>
        <w:t xml:space="preserve">a podstawie art. 443 ust. 2 ustawy PZP, Zamawiający określa, że procent wynagrodzenia poszczególnej części zamówienia nie będzie mniejszy niż </w:t>
      </w:r>
      <w:r w:rsidR="009D4532" w:rsidRPr="006C7ABD">
        <w:rPr>
          <w:rFonts w:asciiTheme="minorHAnsi" w:hAnsiTheme="minorHAnsi" w:cstheme="minorHAnsi"/>
          <w:sz w:val="22"/>
          <w:szCs w:val="22"/>
        </w:rPr>
        <w:t xml:space="preserve">0,5 </w:t>
      </w:r>
      <w:r w:rsidR="00157EAC" w:rsidRPr="006C7ABD">
        <w:rPr>
          <w:rFonts w:asciiTheme="minorHAnsi" w:hAnsiTheme="minorHAnsi" w:cstheme="minorHAnsi"/>
          <w:sz w:val="22"/>
          <w:szCs w:val="22"/>
        </w:rPr>
        <w:t xml:space="preserve">% wartości przedmiotu umowy wskazanego w </w:t>
      </w:r>
      <w:r w:rsidR="00516F5A" w:rsidRPr="006C7ABD">
        <w:rPr>
          <w:rFonts w:asciiTheme="minorHAnsi" w:hAnsiTheme="minorHAnsi" w:cstheme="minorHAnsi"/>
          <w:sz w:val="22"/>
          <w:szCs w:val="22"/>
        </w:rPr>
        <w:t xml:space="preserve">ust. 3.1 a) </w:t>
      </w:r>
      <w:r w:rsidR="00157EAC" w:rsidRPr="006C7ABD">
        <w:rPr>
          <w:rFonts w:asciiTheme="minorHAnsi" w:hAnsiTheme="minorHAnsi" w:cstheme="minorHAnsi"/>
          <w:sz w:val="22"/>
          <w:szCs w:val="22"/>
        </w:rPr>
        <w:t>umowy.</w:t>
      </w:r>
    </w:p>
    <w:p w14:paraId="6F313B51" w14:textId="0B91CB46" w:rsidR="004B3517" w:rsidRPr="00C11D67" w:rsidRDefault="004B3517"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D9172E">
        <w:rPr>
          <w:rFonts w:asciiTheme="minorHAnsi" w:hAnsiTheme="minorHAnsi" w:cstheme="minorHAnsi"/>
          <w:sz w:val="22"/>
          <w:szCs w:val="22"/>
        </w:rPr>
        <w:t xml:space="preserve">Płatność za </w:t>
      </w:r>
      <w:r w:rsidR="00FD6261" w:rsidRPr="00D9172E">
        <w:rPr>
          <w:rFonts w:asciiTheme="minorHAnsi" w:hAnsiTheme="minorHAnsi" w:cstheme="minorHAnsi"/>
          <w:sz w:val="22"/>
          <w:szCs w:val="22"/>
        </w:rPr>
        <w:t xml:space="preserve">przeprowadzenie </w:t>
      </w:r>
      <w:r w:rsidRPr="00C11D67">
        <w:rPr>
          <w:rFonts w:asciiTheme="minorHAnsi" w:hAnsiTheme="minorHAnsi" w:cstheme="minorHAnsi"/>
          <w:sz w:val="22"/>
          <w:szCs w:val="22"/>
        </w:rPr>
        <w:t xml:space="preserve">Rozruchu Technologicznego), o którym mowa w </w:t>
      </w:r>
      <w:r w:rsidR="00FD6261" w:rsidRPr="00C11D67">
        <w:rPr>
          <w:rFonts w:asciiTheme="minorHAnsi" w:hAnsiTheme="minorHAnsi" w:cstheme="minorHAnsi"/>
          <w:sz w:val="22"/>
          <w:szCs w:val="22"/>
        </w:rPr>
        <w:t>pkt</w:t>
      </w:r>
      <w:r w:rsidRPr="00C11D67">
        <w:rPr>
          <w:rFonts w:asciiTheme="minorHAnsi" w:hAnsiTheme="minorHAnsi" w:cstheme="minorHAnsi"/>
          <w:sz w:val="22"/>
          <w:szCs w:val="22"/>
        </w:rPr>
        <w:t xml:space="preserve"> 8 niniejszej umowy,</w:t>
      </w:r>
      <w:r w:rsidR="00FD6261"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w wysokości określonej w ust. 3.1.b) nastąpi po </w:t>
      </w:r>
      <w:r w:rsidR="00FD6261" w:rsidRPr="00C11D67">
        <w:rPr>
          <w:rFonts w:asciiTheme="minorHAnsi" w:hAnsiTheme="minorHAnsi" w:cstheme="minorHAnsi"/>
          <w:sz w:val="22"/>
          <w:szCs w:val="22"/>
        </w:rPr>
        <w:t xml:space="preserve">przeprowadzeniu </w:t>
      </w:r>
      <w:r w:rsidRPr="00C11D67">
        <w:rPr>
          <w:rFonts w:asciiTheme="minorHAnsi" w:hAnsiTheme="minorHAnsi" w:cstheme="minorHAnsi"/>
          <w:sz w:val="22"/>
          <w:szCs w:val="22"/>
        </w:rPr>
        <w:t xml:space="preserve">Rozruchu Technologicznego oraz podpisaniu protokołu odbioru Rozruchu Technologicznego. </w:t>
      </w:r>
    </w:p>
    <w:p w14:paraId="1E3CE5E2" w14:textId="6DE46CDD" w:rsidR="00F65528" w:rsidRPr="00C11D67" w:rsidRDefault="00516F5A"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Płatność za szkolenia i instruktaż w wysokości określonej w ust. 3.1.</w:t>
      </w:r>
      <w:r w:rsidR="00D47CF3" w:rsidRPr="00C11D67">
        <w:rPr>
          <w:rFonts w:asciiTheme="minorHAnsi" w:hAnsiTheme="minorHAnsi" w:cstheme="minorHAnsi"/>
          <w:sz w:val="22"/>
          <w:szCs w:val="22"/>
        </w:rPr>
        <w:t>c</w:t>
      </w:r>
      <w:r w:rsidRPr="00C11D67">
        <w:rPr>
          <w:rFonts w:asciiTheme="minorHAnsi" w:hAnsiTheme="minorHAnsi" w:cstheme="minorHAnsi"/>
          <w:sz w:val="22"/>
          <w:szCs w:val="22"/>
        </w:rPr>
        <w:t>), o której mowa</w:t>
      </w:r>
      <w:r w:rsidRPr="00C11D67">
        <w:rPr>
          <w:rFonts w:asciiTheme="minorHAnsi" w:hAnsiTheme="minorHAnsi" w:cstheme="minorHAnsi"/>
          <w:sz w:val="22"/>
          <w:szCs w:val="22"/>
        </w:rPr>
        <w:br/>
        <w:t>w ust</w:t>
      </w:r>
      <w:r w:rsidR="00D47CF3" w:rsidRPr="00C11D67">
        <w:rPr>
          <w:rFonts w:asciiTheme="minorHAnsi" w:hAnsiTheme="minorHAnsi" w:cstheme="minorHAnsi"/>
          <w:sz w:val="22"/>
          <w:szCs w:val="22"/>
        </w:rPr>
        <w:t>.</w:t>
      </w:r>
      <w:r w:rsidRPr="00C11D67">
        <w:rPr>
          <w:rFonts w:asciiTheme="minorHAnsi" w:hAnsiTheme="minorHAnsi" w:cstheme="minorHAnsi"/>
          <w:sz w:val="22"/>
          <w:szCs w:val="22"/>
        </w:rPr>
        <w:t xml:space="preserve"> 2.1.f</w:t>
      </w:r>
      <w:r w:rsidR="00D47CF3" w:rsidRPr="00C11D67">
        <w:rPr>
          <w:rFonts w:asciiTheme="minorHAnsi" w:hAnsiTheme="minorHAnsi" w:cstheme="minorHAnsi"/>
          <w:sz w:val="22"/>
          <w:szCs w:val="22"/>
        </w:rPr>
        <w:t>)</w:t>
      </w:r>
      <w:r w:rsidRPr="00C11D67">
        <w:rPr>
          <w:rFonts w:asciiTheme="minorHAnsi" w:hAnsiTheme="minorHAnsi" w:cstheme="minorHAnsi"/>
          <w:sz w:val="22"/>
          <w:szCs w:val="22"/>
        </w:rPr>
        <w:t xml:space="preserve"> niniejszej umowy nastąpi  po przeprowadzeniu szkolenia</w:t>
      </w:r>
      <w:r w:rsidR="00F65528" w:rsidRPr="00C11D67">
        <w:rPr>
          <w:rFonts w:asciiTheme="minorHAnsi" w:hAnsiTheme="minorHAnsi" w:cstheme="minorHAnsi"/>
          <w:sz w:val="22"/>
          <w:szCs w:val="22"/>
        </w:rPr>
        <w:t xml:space="preserve"> i instruktażu</w:t>
      </w:r>
      <w:r w:rsidRPr="00C11D67">
        <w:rPr>
          <w:rFonts w:asciiTheme="minorHAnsi" w:hAnsiTheme="minorHAnsi" w:cstheme="minorHAnsi"/>
          <w:sz w:val="22"/>
          <w:szCs w:val="22"/>
        </w:rPr>
        <w:t xml:space="preserve"> </w:t>
      </w:r>
      <w:r w:rsidR="00F65528" w:rsidRPr="00C11D67">
        <w:rPr>
          <w:rFonts w:asciiTheme="minorHAnsi" w:hAnsiTheme="minorHAnsi" w:cstheme="minorHAnsi"/>
          <w:sz w:val="22"/>
          <w:szCs w:val="22"/>
        </w:rPr>
        <w:t>oraz</w:t>
      </w:r>
      <w:r w:rsidRPr="00C11D67">
        <w:rPr>
          <w:rFonts w:asciiTheme="minorHAnsi" w:hAnsiTheme="minorHAnsi" w:cstheme="minorHAnsi"/>
          <w:sz w:val="22"/>
          <w:szCs w:val="22"/>
        </w:rPr>
        <w:t xml:space="preserve"> podpisan</w:t>
      </w:r>
      <w:r w:rsidR="00F65528" w:rsidRPr="00C11D67">
        <w:rPr>
          <w:rFonts w:asciiTheme="minorHAnsi" w:hAnsiTheme="minorHAnsi" w:cstheme="minorHAnsi"/>
          <w:sz w:val="22"/>
          <w:szCs w:val="22"/>
        </w:rPr>
        <w:t>iu</w:t>
      </w:r>
      <w:r w:rsidRPr="00C11D67">
        <w:rPr>
          <w:rFonts w:asciiTheme="minorHAnsi" w:hAnsiTheme="minorHAnsi" w:cstheme="minorHAnsi"/>
          <w:sz w:val="22"/>
          <w:szCs w:val="22"/>
        </w:rPr>
        <w:t xml:space="preserve"> protokołu odbioru</w:t>
      </w:r>
      <w:r w:rsidR="00FB0854"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p>
    <w:p w14:paraId="4FA88D61" w14:textId="2FE1BABF" w:rsidR="0097574E" w:rsidRPr="00C11D67" w:rsidRDefault="00F65528"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Płatność za wykonanie </w:t>
      </w:r>
      <w:r w:rsidR="00D47CF3" w:rsidRPr="00C11D67">
        <w:rPr>
          <w:rFonts w:asciiTheme="minorHAnsi" w:hAnsiTheme="minorHAnsi" w:cstheme="minorHAnsi"/>
          <w:sz w:val="22"/>
          <w:szCs w:val="22"/>
        </w:rPr>
        <w:t>D</w:t>
      </w:r>
      <w:r w:rsidRPr="00C11D67">
        <w:rPr>
          <w:rFonts w:asciiTheme="minorHAnsi" w:hAnsiTheme="minorHAnsi" w:cstheme="minorHAnsi"/>
          <w:sz w:val="22"/>
          <w:szCs w:val="22"/>
        </w:rPr>
        <w:t xml:space="preserve">okumentacji </w:t>
      </w:r>
      <w:r w:rsidR="00D47CF3" w:rsidRPr="00C11D67">
        <w:rPr>
          <w:rFonts w:asciiTheme="minorHAnsi" w:hAnsiTheme="minorHAnsi" w:cstheme="minorHAnsi"/>
          <w:sz w:val="22"/>
          <w:szCs w:val="22"/>
        </w:rPr>
        <w:t>P</w:t>
      </w:r>
      <w:r w:rsidRPr="00C11D67">
        <w:rPr>
          <w:rFonts w:asciiTheme="minorHAnsi" w:hAnsiTheme="minorHAnsi" w:cstheme="minorHAnsi"/>
          <w:sz w:val="22"/>
          <w:szCs w:val="22"/>
        </w:rPr>
        <w:t>owykonawczej w wysokości określonej w ust. 3.1.</w:t>
      </w:r>
      <w:r w:rsidR="00D47CF3" w:rsidRPr="00C11D67">
        <w:rPr>
          <w:rFonts w:asciiTheme="minorHAnsi" w:hAnsiTheme="minorHAnsi" w:cstheme="minorHAnsi"/>
          <w:sz w:val="22"/>
          <w:szCs w:val="22"/>
        </w:rPr>
        <w:t>d</w:t>
      </w:r>
      <w:r w:rsidRPr="00C11D67">
        <w:rPr>
          <w:rFonts w:asciiTheme="minorHAnsi" w:hAnsiTheme="minorHAnsi" w:cstheme="minorHAnsi"/>
          <w:sz w:val="22"/>
          <w:szCs w:val="22"/>
        </w:rPr>
        <w:t xml:space="preserve">), </w:t>
      </w:r>
      <w:r w:rsidRPr="00C11D67">
        <w:rPr>
          <w:rFonts w:asciiTheme="minorHAnsi" w:hAnsiTheme="minorHAnsi" w:cstheme="minorHAnsi"/>
          <w:sz w:val="22"/>
          <w:szCs w:val="22"/>
        </w:rPr>
        <w:br/>
        <w:t xml:space="preserve">o której mowa w </w:t>
      </w:r>
      <w:r w:rsidR="00FD6261" w:rsidRPr="00C11D67">
        <w:rPr>
          <w:rFonts w:asciiTheme="minorHAnsi" w:hAnsiTheme="minorHAnsi" w:cstheme="minorHAnsi"/>
          <w:sz w:val="22"/>
          <w:szCs w:val="22"/>
        </w:rPr>
        <w:t>pkt</w:t>
      </w:r>
      <w:r w:rsidRPr="00C11D67">
        <w:rPr>
          <w:rFonts w:asciiTheme="minorHAnsi" w:hAnsiTheme="minorHAnsi" w:cstheme="minorHAnsi"/>
          <w:sz w:val="22"/>
          <w:szCs w:val="22"/>
        </w:rPr>
        <w:t xml:space="preserve"> 7 </w:t>
      </w:r>
      <w:r w:rsidR="00FD6261" w:rsidRPr="00C11D67">
        <w:rPr>
          <w:rFonts w:asciiTheme="minorHAnsi" w:hAnsiTheme="minorHAnsi" w:cstheme="minorHAnsi"/>
          <w:sz w:val="22"/>
          <w:szCs w:val="22"/>
        </w:rPr>
        <w:t>ust</w:t>
      </w:r>
      <w:r w:rsidRPr="00C11D67">
        <w:rPr>
          <w:rFonts w:asciiTheme="minorHAnsi" w:hAnsiTheme="minorHAnsi" w:cstheme="minorHAnsi"/>
          <w:sz w:val="22"/>
          <w:szCs w:val="22"/>
        </w:rPr>
        <w:t xml:space="preserve">. 7.1 </w:t>
      </w:r>
      <w:proofErr w:type="spellStart"/>
      <w:r w:rsidRPr="00C11D67">
        <w:rPr>
          <w:rFonts w:asciiTheme="minorHAnsi" w:hAnsiTheme="minorHAnsi" w:cstheme="minorHAnsi"/>
          <w:sz w:val="22"/>
          <w:szCs w:val="22"/>
        </w:rPr>
        <w:t>ppkt</w:t>
      </w:r>
      <w:proofErr w:type="spellEnd"/>
      <w:r w:rsidRPr="00C11D67">
        <w:rPr>
          <w:rFonts w:asciiTheme="minorHAnsi" w:hAnsiTheme="minorHAnsi" w:cstheme="minorHAnsi"/>
          <w:sz w:val="22"/>
          <w:szCs w:val="22"/>
        </w:rPr>
        <w:t xml:space="preserve"> 32) niniejszej umowy nastąpi po przekazaniu </w:t>
      </w:r>
      <w:r w:rsidR="00D47CF3" w:rsidRPr="00C11D67">
        <w:rPr>
          <w:rFonts w:asciiTheme="minorHAnsi" w:hAnsiTheme="minorHAnsi" w:cstheme="minorHAnsi"/>
          <w:sz w:val="22"/>
          <w:szCs w:val="22"/>
        </w:rPr>
        <w:t>D</w:t>
      </w:r>
      <w:r w:rsidRPr="00C11D67">
        <w:rPr>
          <w:rFonts w:asciiTheme="minorHAnsi" w:hAnsiTheme="minorHAnsi" w:cstheme="minorHAnsi"/>
          <w:sz w:val="22"/>
          <w:szCs w:val="22"/>
        </w:rPr>
        <w:t xml:space="preserve">okumentacji </w:t>
      </w:r>
      <w:r w:rsidR="00D47CF3" w:rsidRPr="00C11D67">
        <w:rPr>
          <w:rFonts w:asciiTheme="minorHAnsi" w:hAnsiTheme="minorHAnsi" w:cstheme="minorHAnsi"/>
          <w:sz w:val="22"/>
          <w:szCs w:val="22"/>
        </w:rPr>
        <w:t>P</w:t>
      </w:r>
      <w:r w:rsidRPr="00C11D67">
        <w:rPr>
          <w:rFonts w:asciiTheme="minorHAnsi" w:hAnsiTheme="minorHAnsi" w:cstheme="minorHAnsi"/>
          <w:sz w:val="22"/>
          <w:szCs w:val="22"/>
        </w:rPr>
        <w:t xml:space="preserve">owykonawczej Zamawiającemu oraz podpisaniu protokołu odbioru. </w:t>
      </w:r>
    </w:p>
    <w:p w14:paraId="74AEA286" w14:textId="75E67076" w:rsidR="00C77224" w:rsidRPr="00C11D67" w:rsidRDefault="00C77224"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Płatność za przeniesienie autorskich praw majątkowych </w:t>
      </w:r>
      <w:r w:rsidR="00DE4CBC" w:rsidRPr="00C11D67">
        <w:rPr>
          <w:rFonts w:asciiTheme="minorHAnsi" w:hAnsiTheme="minorHAnsi" w:cstheme="minorHAnsi"/>
          <w:sz w:val="22"/>
          <w:szCs w:val="22"/>
        </w:rPr>
        <w:t>do dokumentacji wytworzonej podczas trwania umowy</w:t>
      </w:r>
      <w:r w:rsidR="00D47CF3" w:rsidRPr="00C11D67">
        <w:rPr>
          <w:rFonts w:asciiTheme="minorHAnsi" w:hAnsiTheme="minorHAnsi" w:cstheme="minorHAnsi"/>
          <w:sz w:val="22"/>
          <w:szCs w:val="22"/>
        </w:rPr>
        <w:t>,</w:t>
      </w:r>
      <w:r w:rsidR="00DE4CBC" w:rsidRPr="00C11D67">
        <w:rPr>
          <w:rFonts w:asciiTheme="minorHAnsi" w:hAnsiTheme="minorHAnsi" w:cstheme="minorHAnsi"/>
          <w:sz w:val="22"/>
          <w:szCs w:val="22"/>
        </w:rPr>
        <w:t xml:space="preserve"> w tym do</w:t>
      </w:r>
      <w:r w:rsidRPr="00C11D67">
        <w:rPr>
          <w:rFonts w:asciiTheme="minorHAnsi" w:hAnsiTheme="minorHAnsi" w:cstheme="minorHAnsi"/>
          <w:sz w:val="22"/>
          <w:szCs w:val="22"/>
        </w:rPr>
        <w:t xml:space="preserve"> </w:t>
      </w:r>
      <w:r w:rsidR="00D47CF3" w:rsidRPr="00C11D67">
        <w:rPr>
          <w:rFonts w:asciiTheme="minorHAnsi" w:hAnsiTheme="minorHAnsi" w:cstheme="minorHAnsi"/>
          <w:sz w:val="22"/>
          <w:szCs w:val="22"/>
        </w:rPr>
        <w:t>D</w:t>
      </w:r>
      <w:r w:rsidRPr="00C11D67">
        <w:rPr>
          <w:rFonts w:asciiTheme="minorHAnsi" w:hAnsiTheme="minorHAnsi" w:cstheme="minorHAnsi"/>
          <w:sz w:val="22"/>
          <w:szCs w:val="22"/>
        </w:rPr>
        <w:t xml:space="preserve">okumentacji </w:t>
      </w:r>
      <w:r w:rsidR="00D47CF3" w:rsidRPr="00C11D67">
        <w:rPr>
          <w:rFonts w:asciiTheme="minorHAnsi" w:hAnsiTheme="minorHAnsi" w:cstheme="minorHAnsi"/>
          <w:sz w:val="22"/>
          <w:szCs w:val="22"/>
        </w:rPr>
        <w:t>P</w:t>
      </w:r>
      <w:r w:rsidRPr="00C11D67">
        <w:rPr>
          <w:rFonts w:asciiTheme="minorHAnsi" w:hAnsiTheme="minorHAnsi" w:cstheme="minorHAnsi"/>
          <w:sz w:val="22"/>
          <w:szCs w:val="22"/>
        </w:rPr>
        <w:t>owykonawczej w wysokości określonej w ust. 3.1.</w:t>
      </w:r>
      <w:r w:rsidR="00D47CF3" w:rsidRPr="00C11D67">
        <w:rPr>
          <w:rFonts w:asciiTheme="minorHAnsi" w:hAnsiTheme="minorHAnsi" w:cstheme="minorHAnsi"/>
          <w:sz w:val="22"/>
          <w:szCs w:val="22"/>
        </w:rPr>
        <w:t>e</w:t>
      </w:r>
      <w:r w:rsidRPr="00C11D67">
        <w:rPr>
          <w:rFonts w:asciiTheme="minorHAnsi" w:hAnsiTheme="minorHAnsi" w:cstheme="minorHAnsi"/>
          <w:sz w:val="22"/>
          <w:szCs w:val="22"/>
        </w:rPr>
        <w:t xml:space="preserve">), </w:t>
      </w:r>
      <w:r w:rsidR="00D47CF3"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o której mowa w </w:t>
      </w:r>
      <w:r w:rsidR="00FD6261" w:rsidRPr="00C11D67">
        <w:rPr>
          <w:rFonts w:asciiTheme="minorHAnsi" w:hAnsiTheme="minorHAnsi" w:cstheme="minorHAnsi"/>
          <w:sz w:val="22"/>
          <w:szCs w:val="22"/>
        </w:rPr>
        <w:t>pkt</w:t>
      </w:r>
      <w:r w:rsidRPr="00C11D67">
        <w:rPr>
          <w:rFonts w:asciiTheme="minorHAnsi" w:hAnsiTheme="minorHAnsi" w:cstheme="minorHAnsi"/>
          <w:sz w:val="22"/>
          <w:szCs w:val="22"/>
        </w:rPr>
        <w:t xml:space="preserve"> 28 niniejszej umowy nastąpi z chwilą przekazania </w:t>
      </w:r>
      <w:r w:rsidR="00D47CF3" w:rsidRPr="00C11D67">
        <w:rPr>
          <w:rFonts w:asciiTheme="minorHAnsi" w:hAnsiTheme="minorHAnsi" w:cstheme="minorHAnsi"/>
          <w:sz w:val="22"/>
          <w:szCs w:val="22"/>
        </w:rPr>
        <w:t>D</w:t>
      </w:r>
      <w:r w:rsidRPr="00C11D67">
        <w:rPr>
          <w:rFonts w:asciiTheme="minorHAnsi" w:hAnsiTheme="minorHAnsi" w:cstheme="minorHAnsi"/>
          <w:sz w:val="22"/>
          <w:szCs w:val="22"/>
        </w:rPr>
        <w:t xml:space="preserve">okumentacji </w:t>
      </w:r>
      <w:r w:rsidR="00D47CF3" w:rsidRPr="00C11D67">
        <w:rPr>
          <w:rFonts w:asciiTheme="minorHAnsi" w:hAnsiTheme="minorHAnsi" w:cstheme="minorHAnsi"/>
          <w:sz w:val="22"/>
          <w:szCs w:val="22"/>
        </w:rPr>
        <w:t>P</w:t>
      </w:r>
      <w:r w:rsidRPr="00C11D67">
        <w:rPr>
          <w:rFonts w:asciiTheme="minorHAnsi" w:hAnsiTheme="minorHAnsi" w:cstheme="minorHAnsi"/>
          <w:sz w:val="22"/>
          <w:szCs w:val="22"/>
        </w:rPr>
        <w:t>owykonawczej Zamawiającemu oraz dokonaniu płatności</w:t>
      </w:r>
      <w:r w:rsidR="00D47CF3" w:rsidRPr="00C11D67">
        <w:rPr>
          <w:rFonts w:asciiTheme="minorHAnsi" w:hAnsiTheme="minorHAnsi" w:cstheme="minorHAnsi"/>
          <w:sz w:val="22"/>
          <w:szCs w:val="22"/>
        </w:rPr>
        <w:t>,</w:t>
      </w:r>
      <w:r w:rsidRPr="00C11D67">
        <w:rPr>
          <w:rFonts w:asciiTheme="minorHAnsi" w:hAnsiTheme="minorHAnsi" w:cstheme="minorHAnsi"/>
          <w:sz w:val="22"/>
          <w:szCs w:val="22"/>
        </w:rPr>
        <w:t xml:space="preserve"> o której mowa w </w:t>
      </w:r>
      <w:r w:rsidR="004B3517" w:rsidRPr="00C11D67">
        <w:rPr>
          <w:rFonts w:asciiTheme="minorHAnsi" w:hAnsiTheme="minorHAnsi" w:cstheme="minorHAnsi"/>
          <w:sz w:val="22"/>
          <w:szCs w:val="22"/>
        </w:rPr>
        <w:t>ust</w:t>
      </w:r>
      <w:r w:rsidRPr="00C11D67">
        <w:rPr>
          <w:rFonts w:asciiTheme="minorHAnsi" w:hAnsiTheme="minorHAnsi" w:cstheme="minorHAnsi"/>
          <w:sz w:val="22"/>
          <w:szCs w:val="22"/>
        </w:rPr>
        <w:t>. 4.</w:t>
      </w:r>
      <w:r w:rsidR="004A057D" w:rsidRPr="00C11D67">
        <w:rPr>
          <w:rFonts w:asciiTheme="minorHAnsi" w:hAnsiTheme="minorHAnsi" w:cstheme="minorHAnsi"/>
          <w:sz w:val="22"/>
          <w:szCs w:val="22"/>
        </w:rPr>
        <w:t>5</w:t>
      </w:r>
      <w:r w:rsidRPr="00C11D67">
        <w:rPr>
          <w:rFonts w:asciiTheme="minorHAnsi" w:hAnsiTheme="minorHAnsi" w:cstheme="minorHAnsi"/>
          <w:sz w:val="22"/>
          <w:szCs w:val="22"/>
        </w:rPr>
        <w:t>).</w:t>
      </w:r>
    </w:p>
    <w:p w14:paraId="30B3B525" w14:textId="77777777" w:rsidR="00B81116" w:rsidRPr="00C12AB3" w:rsidRDefault="0097574E"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 przypadku, gdy Wykonawca podejmie decyzję o wystawieniu i przesłaniu faktury lub innych dokumentów zgodnie z Ustawą z dnia 9 listopada 2018 r. o elektronicznym fakturowaniu </w:t>
      </w:r>
      <w:r w:rsidR="006264BC" w:rsidRPr="00C11D67">
        <w:rPr>
          <w:rFonts w:asciiTheme="minorHAnsi" w:hAnsiTheme="minorHAnsi" w:cstheme="minorHAnsi"/>
          <w:sz w:val="22"/>
          <w:szCs w:val="22"/>
        </w:rPr>
        <w:br/>
      </w:r>
      <w:r w:rsidRPr="00C11D67">
        <w:rPr>
          <w:rFonts w:asciiTheme="minorHAnsi" w:hAnsiTheme="minorHAnsi" w:cstheme="minorHAnsi"/>
          <w:sz w:val="22"/>
          <w:szCs w:val="22"/>
        </w:rPr>
        <w:t xml:space="preserve">w </w:t>
      </w:r>
      <w:r w:rsidRPr="00C12AB3">
        <w:rPr>
          <w:rFonts w:asciiTheme="minorHAnsi" w:hAnsiTheme="minorHAnsi" w:cstheme="minorHAnsi"/>
          <w:sz w:val="22"/>
          <w:szCs w:val="22"/>
        </w:rPr>
        <w:t xml:space="preserve">zamówieniach publicznych, koncesjach na roboty budowlane lub usługi oraz partnerstwie </w:t>
      </w:r>
      <w:proofErr w:type="spellStart"/>
      <w:r w:rsidRPr="00C12AB3">
        <w:rPr>
          <w:rFonts w:asciiTheme="minorHAnsi" w:hAnsiTheme="minorHAnsi" w:cstheme="minorHAnsi"/>
          <w:sz w:val="22"/>
          <w:szCs w:val="22"/>
        </w:rPr>
        <w:t>publiczno</w:t>
      </w:r>
      <w:proofErr w:type="spellEnd"/>
      <w:r w:rsidRPr="00C12AB3">
        <w:rPr>
          <w:rFonts w:asciiTheme="minorHAnsi" w:hAnsiTheme="minorHAnsi" w:cstheme="minorHAnsi"/>
          <w:sz w:val="22"/>
          <w:szCs w:val="22"/>
        </w:rPr>
        <w:t xml:space="preserve"> - prywatnym (Dz. U. z 20</w:t>
      </w:r>
      <w:r w:rsidR="003169F8" w:rsidRPr="00C12AB3">
        <w:rPr>
          <w:rFonts w:asciiTheme="minorHAnsi" w:hAnsiTheme="minorHAnsi" w:cstheme="minorHAnsi"/>
          <w:sz w:val="22"/>
          <w:szCs w:val="22"/>
        </w:rPr>
        <w:t>20.1666 ze zm.</w:t>
      </w:r>
      <w:r w:rsidRPr="00C12AB3">
        <w:rPr>
          <w:rFonts w:asciiTheme="minorHAnsi" w:hAnsiTheme="minorHAnsi" w:cstheme="minorHAnsi"/>
          <w:sz w:val="22"/>
          <w:szCs w:val="22"/>
        </w:rPr>
        <w:t>) poinformuje pisemnie Zamawiającego o tym fakcie z 15 dniowym wyprzedzeniem przed planowaną datą wysyłki tych dokumentów.</w:t>
      </w:r>
    </w:p>
    <w:p w14:paraId="0DF0DC7C" w14:textId="43EECF6F" w:rsidR="00B81116" w:rsidRPr="00C11D67" w:rsidRDefault="0097574E"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bookmarkStart w:id="35" w:name="_Hlk155781095"/>
      <w:r w:rsidRPr="00C12AB3">
        <w:rPr>
          <w:rFonts w:asciiTheme="minorHAnsi" w:hAnsiTheme="minorHAnsi" w:cstheme="minorHAnsi"/>
          <w:sz w:val="22"/>
          <w:szCs w:val="22"/>
        </w:rPr>
        <w:t xml:space="preserve">Wykonawca będzie wystawiał faktury nie częściej niż jeden raz w miesiącu, z zastrzeżeniem </w:t>
      </w:r>
      <w:r w:rsidR="004B3517" w:rsidRPr="00C12AB3">
        <w:rPr>
          <w:rFonts w:asciiTheme="minorHAnsi" w:hAnsiTheme="minorHAnsi" w:cstheme="minorHAnsi"/>
          <w:sz w:val="22"/>
          <w:szCs w:val="22"/>
        </w:rPr>
        <w:br/>
        <w:t>ust</w:t>
      </w:r>
      <w:r w:rsidR="005E4905" w:rsidRPr="00C12AB3">
        <w:rPr>
          <w:rFonts w:asciiTheme="minorHAnsi" w:hAnsiTheme="minorHAnsi" w:cstheme="minorHAnsi"/>
          <w:sz w:val="22"/>
          <w:szCs w:val="22"/>
        </w:rPr>
        <w:t>.</w:t>
      </w:r>
      <w:r w:rsidR="004B3517" w:rsidRPr="00C12AB3">
        <w:rPr>
          <w:rFonts w:asciiTheme="minorHAnsi" w:hAnsiTheme="minorHAnsi" w:cstheme="minorHAnsi"/>
          <w:sz w:val="22"/>
          <w:szCs w:val="22"/>
        </w:rPr>
        <w:t xml:space="preserve"> </w:t>
      </w:r>
      <w:r w:rsidR="005E4905" w:rsidRPr="00C12AB3">
        <w:rPr>
          <w:rFonts w:asciiTheme="minorHAnsi" w:hAnsiTheme="minorHAnsi" w:cstheme="minorHAnsi"/>
          <w:sz w:val="22"/>
          <w:szCs w:val="22"/>
        </w:rPr>
        <w:t>4.</w:t>
      </w:r>
      <w:r w:rsidR="004B3517" w:rsidRPr="00C12AB3">
        <w:rPr>
          <w:rFonts w:asciiTheme="minorHAnsi" w:hAnsiTheme="minorHAnsi" w:cstheme="minorHAnsi"/>
          <w:sz w:val="22"/>
          <w:szCs w:val="22"/>
        </w:rPr>
        <w:t>9.</w:t>
      </w:r>
      <w:r w:rsidRPr="00C12AB3">
        <w:rPr>
          <w:rFonts w:asciiTheme="minorHAnsi" w:hAnsiTheme="minorHAnsi" w:cstheme="minorHAnsi"/>
          <w:sz w:val="22"/>
          <w:szCs w:val="22"/>
        </w:rPr>
        <w:t xml:space="preserve"> poniżej. Wysokość poszczególnych płatności odpowiadać będzie faktycznemu procentowemu zaawansowaniu</w:t>
      </w:r>
      <w:r w:rsidRPr="00C11D67">
        <w:rPr>
          <w:rFonts w:asciiTheme="minorHAnsi" w:hAnsiTheme="minorHAnsi" w:cstheme="minorHAnsi"/>
          <w:sz w:val="22"/>
          <w:szCs w:val="22"/>
        </w:rPr>
        <w:t xml:space="preserve"> Robót. Wykonawca uprawniony jest do przedłożenia Zamawiającemu </w:t>
      </w:r>
      <w:commentRangeStart w:id="36"/>
      <w:r w:rsidRPr="00C11D67">
        <w:rPr>
          <w:rFonts w:asciiTheme="minorHAnsi" w:hAnsiTheme="minorHAnsi" w:cstheme="minorHAnsi"/>
          <w:sz w:val="22"/>
          <w:szCs w:val="22"/>
        </w:rPr>
        <w:t xml:space="preserve">pierwszej faktury, po uzyskaniu zatwierdzenia przez Zamawiającego PWE, </w:t>
      </w:r>
      <w:r w:rsidR="00B02525" w:rsidRPr="00C11D67">
        <w:rPr>
          <w:rFonts w:asciiTheme="minorHAnsi" w:hAnsiTheme="minorHAnsi" w:cstheme="minorHAnsi"/>
          <w:sz w:val="22"/>
          <w:szCs w:val="22"/>
        </w:rPr>
        <w:t xml:space="preserve"> </w:t>
      </w:r>
      <w:r w:rsidRPr="00C11D67">
        <w:rPr>
          <w:rFonts w:asciiTheme="minorHAnsi" w:hAnsiTheme="minorHAnsi" w:cstheme="minorHAnsi"/>
          <w:sz w:val="22"/>
          <w:szCs w:val="22"/>
        </w:rPr>
        <w:t>HR-F,</w:t>
      </w:r>
      <w:r w:rsidR="006264BC" w:rsidRPr="00C11D67">
        <w:rPr>
          <w:rFonts w:asciiTheme="minorHAnsi" w:hAnsiTheme="minorHAnsi" w:cstheme="minorHAnsi"/>
          <w:sz w:val="22"/>
          <w:szCs w:val="22"/>
        </w:rPr>
        <w:t xml:space="preserve"> </w:t>
      </w:r>
      <w:r w:rsidRPr="00C11D67">
        <w:rPr>
          <w:rFonts w:asciiTheme="minorHAnsi" w:hAnsiTheme="minorHAnsi" w:cstheme="minorHAnsi"/>
          <w:sz w:val="22"/>
          <w:szCs w:val="22"/>
        </w:rPr>
        <w:t>HR</w:t>
      </w:r>
      <w:r w:rsidR="00372542">
        <w:rPr>
          <w:rFonts w:asciiTheme="minorHAnsi" w:hAnsiTheme="minorHAnsi" w:cstheme="minorHAnsi"/>
          <w:sz w:val="22"/>
          <w:szCs w:val="22"/>
        </w:rPr>
        <w:t xml:space="preserve"> </w:t>
      </w:r>
      <w:r w:rsidR="00372542">
        <w:rPr>
          <w:rFonts w:asciiTheme="minorHAnsi" w:hAnsiTheme="minorHAnsi" w:cstheme="minorHAnsi"/>
          <w:color w:val="00B050"/>
          <w:sz w:val="22"/>
          <w:szCs w:val="22"/>
        </w:rPr>
        <w:t>z zastrzeżeniem ust. 4.2</w:t>
      </w:r>
      <w:r w:rsidRPr="00C11D67">
        <w:rPr>
          <w:rFonts w:asciiTheme="minorHAnsi" w:hAnsiTheme="minorHAnsi" w:cstheme="minorHAnsi"/>
          <w:sz w:val="22"/>
          <w:szCs w:val="22"/>
        </w:rPr>
        <w:t xml:space="preserve">. </w:t>
      </w:r>
      <w:commentRangeEnd w:id="36"/>
      <w:r w:rsidR="009A5B5C">
        <w:rPr>
          <w:rStyle w:val="Odwoaniedokomentarza"/>
          <w:lang w:eastAsia="pl-PL"/>
        </w:rPr>
        <w:commentReference w:id="36"/>
      </w:r>
    </w:p>
    <w:bookmarkEnd w:id="35"/>
    <w:p w14:paraId="00A4D829" w14:textId="77777777" w:rsidR="00B81116" w:rsidRPr="00C11D67" w:rsidRDefault="0097574E"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Podstawą wystawienia każdej faktury będzie podpisany przez strony PWE, sporządzony</w:t>
      </w:r>
      <w:r w:rsidR="006264BC"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na podstawie faktycznie wykonanych Robót, w oparciu o aktualny HR-F. </w:t>
      </w:r>
    </w:p>
    <w:p w14:paraId="4E8A500C" w14:textId="7D03DC71" w:rsidR="00B81116" w:rsidRPr="00C11D67" w:rsidRDefault="0097574E"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Podstawą do rozliczenia finansowego Umowy na zasadach określonych w Umowie, w tym do </w:t>
      </w:r>
      <w:r w:rsidRPr="00C11D67">
        <w:rPr>
          <w:rFonts w:asciiTheme="minorHAnsi" w:hAnsiTheme="minorHAnsi" w:cstheme="minorHAnsi"/>
          <w:sz w:val="22"/>
          <w:szCs w:val="22"/>
        </w:rPr>
        <w:lastRenderedPageBreak/>
        <w:t>wystawienia przez Wykonawcę faktury końcowej będzie podpisanie</w:t>
      </w:r>
      <w:r w:rsidR="004B3517" w:rsidRPr="00C11D67">
        <w:rPr>
          <w:rFonts w:asciiTheme="minorHAnsi" w:hAnsiTheme="minorHAnsi" w:cstheme="minorHAnsi"/>
          <w:sz w:val="22"/>
          <w:szCs w:val="22"/>
        </w:rPr>
        <w:t xml:space="preserve"> Protokołu końcowego</w:t>
      </w:r>
      <w:r w:rsidR="00805B2B" w:rsidRPr="00C11D67">
        <w:rPr>
          <w:rFonts w:asciiTheme="minorHAnsi" w:hAnsiTheme="minorHAnsi" w:cstheme="minorHAnsi"/>
          <w:sz w:val="22"/>
          <w:szCs w:val="22"/>
        </w:rPr>
        <w:t xml:space="preserve"> (</w:t>
      </w:r>
      <w:r w:rsidR="004B3517" w:rsidRPr="00C11D67">
        <w:rPr>
          <w:rFonts w:asciiTheme="minorHAnsi" w:hAnsiTheme="minorHAnsi" w:cstheme="minorHAnsi"/>
          <w:sz w:val="22"/>
          <w:szCs w:val="22"/>
        </w:rPr>
        <w:t>który będzie podpisany po zakończeniu Rozruchu Technologicznego</w:t>
      </w:r>
      <w:r w:rsidR="003268EB">
        <w:rPr>
          <w:rFonts w:asciiTheme="minorHAnsi" w:hAnsiTheme="minorHAnsi" w:cstheme="minorHAnsi"/>
          <w:sz w:val="22"/>
          <w:szCs w:val="22"/>
        </w:rPr>
        <w:t xml:space="preserve"> </w:t>
      </w:r>
      <w:r w:rsidR="00BD0A29" w:rsidRPr="00C11D67">
        <w:rPr>
          <w:rFonts w:asciiTheme="minorHAnsi" w:hAnsiTheme="minorHAnsi" w:cstheme="minorHAnsi"/>
          <w:sz w:val="22"/>
          <w:szCs w:val="22"/>
        </w:rPr>
        <w:t>oraz uzyskanie wszystkich wymaganych decyzji administracyjnych umożliwiających eksploatację Multimodalnego węzła przeładunku towaru i paliw</w:t>
      </w:r>
      <w:r w:rsidR="00805B2B" w:rsidRPr="00C11D67">
        <w:rPr>
          <w:rFonts w:asciiTheme="minorHAnsi" w:hAnsiTheme="minorHAnsi" w:cstheme="minorHAnsi"/>
          <w:sz w:val="22"/>
          <w:szCs w:val="22"/>
        </w:rPr>
        <w:t>)</w:t>
      </w:r>
      <w:r w:rsidR="004B3517" w:rsidRPr="00C11D67">
        <w:rPr>
          <w:rFonts w:asciiTheme="minorHAnsi" w:hAnsiTheme="minorHAnsi" w:cstheme="minorHAnsi"/>
          <w:sz w:val="22"/>
          <w:szCs w:val="22"/>
        </w:rPr>
        <w:t xml:space="preserve"> </w:t>
      </w:r>
      <w:r w:rsidR="0027615C" w:rsidRPr="00C11D67">
        <w:rPr>
          <w:rFonts w:asciiTheme="minorHAnsi" w:hAnsiTheme="minorHAnsi" w:cstheme="minorHAnsi"/>
          <w:sz w:val="22"/>
          <w:szCs w:val="22"/>
        </w:rPr>
        <w:t xml:space="preserve">przeprowadzonego </w:t>
      </w:r>
      <w:r w:rsidRPr="00C11D67">
        <w:rPr>
          <w:rFonts w:asciiTheme="minorHAnsi" w:hAnsiTheme="minorHAnsi" w:cstheme="minorHAnsi"/>
          <w:sz w:val="22"/>
          <w:szCs w:val="22"/>
        </w:rPr>
        <w:t>zgodnie</w:t>
      </w:r>
      <w:r w:rsidR="003268EB">
        <w:rPr>
          <w:rFonts w:asciiTheme="minorHAnsi" w:hAnsiTheme="minorHAnsi" w:cstheme="minorHAnsi"/>
          <w:sz w:val="22"/>
          <w:szCs w:val="22"/>
        </w:rPr>
        <w:t xml:space="preserve"> </w:t>
      </w:r>
      <w:r w:rsidRPr="00C11D67">
        <w:rPr>
          <w:rFonts w:asciiTheme="minorHAnsi" w:hAnsiTheme="minorHAnsi" w:cstheme="minorHAnsi"/>
          <w:sz w:val="22"/>
          <w:szCs w:val="22"/>
        </w:rPr>
        <w:t xml:space="preserve">z </w:t>
      </w:r>
      <w:r w:rsidR="0000315F" w:rsidRPr="00C11D67">
        <w:rPr>
          <w:rFonts w:asciiTheme="minorHAnsi" w:hAnsiTheme="minorHAnsi" w:cstheme="minorHAnsi"/>
          <w:sz w:val="22"/>
          <w:szCs w:val="22"/>
        </w:rPr>
        <w:t xml:space="preserve">przygotowaną przez Wykonawcę i zatwierdzoną przez Zamawiającego </w:t>
      </w:r>
      <w:r w:rsidRPr="00C11D67">
        <w:rPr>
          <w:rFonts w:asciiTheme="minorHAnsi" w:hAnsiTheme="minorHAnsi" w:cstheme="minorHAnsi"/>
          <w:sz w:val="22"/>
          <w:szCs w:val="22"/>
        </w:rPr>
        <w:t>Instrukcją Rozruchu Technologicznego</w:t>
      </w:r>
      <w:r w:rsidR="0000315F" w:rsidRPr="00C11D67">
        <w:rPr>
          <w:rFonts w:asciiTheme="minorHAnsi" w:hAnsiTheme="minorHAnsi" w:cstheme="minorHAnsi"/>
          <w:sz w:val="22"/>
          <w:szCs w:val="22"/>
        </w:rPr>
        <w:t xml:space="preserve"> Multimodalnego Węzła </w:t>
      </w:r>
      <w:r w:rsidR="0000315F" w:rsidRPr="00C11D67">
        <w:rPr>
          <w:rFonts w:asciiTheme="minorHAnsi" w:hAnsiTheme="minorHAnsi" w:cstheme="minorHAnsi"/>
          <w:iCs/>
          <w:sz w:val="22"/>
          <w:szCs w:val="22"/>
        </w:rPr>
        <w:t>przeładunku towarów i paliw w oparciu o bocznicę kolejową</w:t>
      </w:r>
      <w:r w:rsidR="000F3DB3" w:rsidRPr="00C11D67">
        <w:rPr>
          <w:rFonts w:asciiTheme="minorHAnsi" w:hAnsiTheme="minorHAnsi" w:cstheme="minorHAnsi"/>
          <w:sz w:val="22"/>
          <w:szCs w:val="22"/>
        </w:rPr>
        <w:t>, z zastrzeżeniem postanowień pkt 16 Zabezpieczenie Należytego Wykonania Umowy</w:t>
      </w:r>
      <w:r w:rsidRPr="00C11D67">
        <w:rPr>
          <w:rFonts w:asciiTheme="minorHAnsi" w:hAnsiTheme="minorHAnsi" w:cstheme="minorHAnsi"/>
          <w:sz w:val="22"/>
          <w:szCs w:val="22"/>
        </w:rPr>
        <w:t xml:space="preserve">. </w:t>
      </w:r>
    </w:p>
    <w:p w14:paraId="2A561221" w14:textId="13C9E328" w:rsidR="00B81116" w:rsidRPr="00C11D67" w:rsidRDefault="0097574E"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Wykonawca oświadcza, że jest </w:t>
      </w:r>
      <w:r w:rsidR="0017369A" w:rsidRPr="00C11D67">
        <w:rPr>
          <w:rFonts w:asciiTheme="minorHAnsi" w:hAnsiTheme="minorHAnsi" w:cstheme="minorHAnsi"/>
          <w:sz w:val="22"/>
          <w:szCs w:val="22"/>
        </w:rPr>
        <w:t xml:space="preserve">oraz pozostanie w okresie realizacji i rozliczenia umowy </w:t>
      </w:r>
      <w:r w:rsidRPr="00C11D67">
        <w:rPr>
          <w:rFonts w:asciiTheme="minorHAnsi" w:hAnsiTheme="minorHAnsi" w:cstheme="minorHAnsi"/>
          <w:sz w:val="22"/>
          <w:szCs w:val="22"/>
        </w:rPr>
        <w:t>zarejestrowany</w:t>
      </w:r>
      <w:r w:rsidR="0017369A" w:rsidRPr="00C11D67">
        <w:rPr>
          <w:rFonts w:asciiTheme="minorHAnsi" w:hAnsiTheme="minorHAnsi" w:cstheme="minorHAnsi"/>
          <w:sz w:val="22"/>
          <w:szCs w:val="22"/>
        </w:rPr>
        <w:t>m</w:t>
      </w:r>
      <w:r w:rsidRPr="00C11D67">
        <w:rPr>
          <w:rFonts w:asciiTheme="minorHAnsi" w:hAnsiTheme="minorHAnsi" w:cstheme="minorHAnsi"/>
          <w:sz w:val="22"/>
          <w:szCs w:val="22"/>
        </w:rPr>
        <w:t xml:space="preserve">  </w:t>
      </w:r>
      <w:r w:rsidR="0017369A" w:rsidRPr="00C11D67">
        <w:rPr>
          <w:rFonts w:asciiTheme="minorHAnsi" w:hAnsiTheme="minorHAnsi" w:cstheme="minorHAnsi"/>
          <w:sz w:val="22"/>
          <w:szCs w:val="22"/>
        </w:rPr>
        <w:t xml:space="preserve"> czynnym </w:t>
      </w:r>
      <w:r w:rsidRPr="00C11D67">
        <w:rPr>
          <w:rFonts w:asciiTheme="minorHAnsi" w:hAnsiTheme="minorHAnsi" w:cstheme="minorHAnsi"/>
          <w:sz w:val="22"/>
          <w:szCs w:val="22"/>
        </w:rPr>
        <w:t>podatnik</w:t>
      </w:r>
      <w:r w:rsidR="0017369A" w:rsidRPr="00C11D67">
        <w:rPr>
          <w:rFonts w:asciiTheme="minorHAnsi" w:hAnsiTheme="minorHAnsi" w:cstheme="minorHAnsi"/>
          <w:sz w:val="22"/>
          <w:szCs w:val="22"/>
        </w:rPr>
        <w:t>iem</w:t>
      </w:r>
      <w:r w:rsidRPr="00C11D67">
        <w:rPr>
          <w:rFonts w:asciiTheme="minorHAnsi" w:hAnsiTheme="minorHAnsi" w:cstheme="minorHAnsi"/>
          <w:sz w:val="22"/>
          <w:szCs w:val="22"/>
        </w:rPr>
        <w:t xml:space="preserve"> </w:t>
      </w:r>
      <w:r w:rsidR="0017369A" w:rsidRPr="00C11D67">
        <w:rPr>
          <w:rFonts w:asciiTheme="minorHAnsi" w:hAnsiTheme="minorHAnsi" w:cstheme="minorHAnsi"/>
          <w:sz w:val="22"/>
          <w:szCs w:val="22"/>
        </w:rPr>
        <w:t xml:space="preserve"> podatku od towarów i usług i posiada NIP ……………………… </w:t>
      </w:r>
      <w:bookmarkStart w:id="37" w:name="_Ref33533532"/>
    </w:p>
    <w:p w14:paraId="749EA84E" w14:textId="68939C7E" w:rsidR="00B81116" w:rsidRPr="00C11D67" w:rsidRDefault="0097574E"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Zamawiający będzie dokonywał zapłaty należnego Wykonawcy wynagrodzenia, w terminie do 30 dni od daty dostarczenia prawidłowo wystawionej faktury wraz z </w:t>
      </w:r>
      <w:r w:rsidR="00C52AD8" w:rsidRPr="00C11D67">
        <w:rPr>
          <w:rFonts w:asciiTheme="minorHAnsi" w:hAnsiTheme="minorHAnsi" w:cstheme="minorHAnsi"/>
          <w:sz w:val="22"/>
          <w:szCs w:val="22"/>
        </w:rPr>
        <w:t xml:space="preserve"> </w:t>
      </w:r>
      <w:r w:rsidRPr="00C11D67">
        <w:rPr>
          <w:rFonts w:asciiTheme="minorHAnsi" w:hAnsiTheme="minorHAnsi" w:cstheme="minorHAnsi"/>
          <w:sz w:val="22"/>
          <w:szCs w:val="22"/>
        </w:rPr>
        <w:t>oryginałami oświadczeń Wykonawcy i Podwykonawców</w:t>
      </w:r>
      <w:r w:rsidR="00C34E5F" w:rsidRPr="00C11D67">
        <w:rPr>
          <w:rFonts w:asciiTheme="minorHAnsi" w:hAnsiTheme="minorHAnsi" w:cstheme="minorHAnsi"/>
          <w:sz w:val="22"/>
          <w:szCs w:val="22"/>
        </w:rPr>
        <w:t>, których umowy były notyfikowane Zamawiającemu,</w:t>
      </w:r>
      <w:r w:rsidRPr="00C11D67">
        <w:rPr>
          <w:rFonts w:asciiTheme="minorHAnsi" w:hAnsiTheme="minorHAnsi" w:cstheme="minorHAnsi"/>
          <w:sz w:val="22"/>
          <w:szCs w:val="22"/>
        </w:rPr>
        <w:t xml:space="preserve"> </w:t>
      </w:r>
      <w:r w:rsidR="006264BC" w:rsidRPr="00C11D67">
        <w:rPr>
          <w:rFonts w:asciiTheme="minorHAnsi" w:hAnsiTheme="minorHAnsi" w:cstheme="minorHAnsi"/>
          <w:sz w:val="22"/>
          <w:szCs w:val="22"/>
        </w:rPr>
        <w:br/>
      </w:r>
      <w:r w:rsidR="004B3517" w:rsidRPr="00C11D67">
        <w:rPr>
          <w:rFonts w:asciiTheme="minorHAnsi" w:hAnsiTheme="minorHAnsi" w:cstheme="minorHAnsi"/>
          <w:sz w:val="22"/>
          <w:szCs w:val="22"/>
        </w:rPr>
        <w:t>i</w:t>
      </w:r>
      <w:r w:rsidRPr="00C11D67">
        <w:rPr>
          <w:rFonts w:asciiTheme="minorHAnsi" w:hAnsiTheme="minorHAnsi" w:cstheme="minorHAnsi"/>
          <w:sz w:val="22"/>
          <w:szCs w:val="22"/>
        </w:rPr>
        <w:t xml:space="preserve"> uregulowaniu przez Wykonawcę wymagalnego wynagrodzenia, jak również informacjami</w:t>
      </w:r>
      <w:r w:rsidR="006264BC" w:rsidRPr="00C11D67">
        <w:rPr>
          <w:rFonts w:asciiTheme="minorHAnsi" w:hAnsiTheme="minorHAnsi" w:cstheme="minorHAnsi"/>
          <w:sz w:val="22"/>
          <w:szCs w:val="22"/>
        </w:rPr>
        <w:br/>
      </w:r>
      <w:r w:rsidRPr="00C11D67">
        <w:rPr>
          <w:rFonts w:asciiTheme="minorHAnsi" w:hAnsiTheme="minorHAnsi" w:cstheme="minorHAnsi"/>
          <w:sz w:val="22"/>
          <w:szCs w:val="22"/>
        </w:rPr>
        <w:t xml:space="preserve">o wynagrodzeniu niewymagalnym, według wzorów dokumentów stanowiących Załączniki </w:t>
      </w:r>
      <w:r w:rsidR="0035141E" w:rsidRPr="00C11D67">
        <w:rPr>
          <w:rFonts w:asciiTheme="minorHAnsi" w:hAnsiTheme="minorHAnsi" w:cstheme="minorHAnsi"/>
          <w:sz w:val="22"/>
          <w:szCs w:val="22"/>
        </w:rPr>
        <w:t>7</w:t>
      </w:r>
      <w:r w:rsidRPr="00C11D67">
        <w:rPr>
          <w:rFonts w:asciiTheme="minorHAnsi" w:hAnsiTheme="minorHAnsi" w:cstheme="minorHAnsi"/>
          <w:sz w:val="22"/>
          <w:szCs w:val="22"/>
        </w:rPr>
        <w:t xml:space="preserve"> i </w:t>
      </w:r>
      <w:r w:rsidR="0035141E" w:rsidRPr="00C11D67">
        <w:rPr>
          <w:rFonts w:asciiTheme="minorHAnsi" w:hAnsiTheme="minorHAnsi" w:cstheme="minorHAnsi"/>
          <w:sz w:val="22"/>
          <w:szCs w:val="22"/>
        </w:rPr>
        <w:t>8</w:t>
      </w:r>
      <w:r w:rsidRPr="00C11D67">
        <w:rPr>
          <w:rFonts w:asciiTheme="minorHAnsi" w:hAnsiTheme="minorHAnsi" w:cstheme="minorHAnsi"/>
          <w:sz w:val="22"/>
          <w:szCs w:val="22"/>
        </w:rPr>
        <w:t xml:space="preserve"> do Umowy.</w:t>
      </w:r>
      <w:bookmarkEnd w:id="37"/>
      <w:r w:rsidRPr="00C11D67">
        <w:rPr>
          <w:rFonts w:asciiTheme="minorHAnsi" w:hAnsiTheme="minorHAnsi" w:cstheme="minorHAnsi"/>
          <w:sz w:val="22"/>
          <w:szCs w:val="22"/>
        </w:rPr>
        <w:t xml:space="preserve"> </w:t>
      </w:r>
      <w:bookmarkStart w:id="38" w:name="_Ref33176050"/>
    </w:p>
    <w:p w14:paraId="2DB4BA7C" w14:textId="5882A57F" w:rsidR="00B81116" w:rsidRPr="00C12AB3" w:rsidRDefault="0097574E"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W przypadku braku możliwości uzyskania od Podwykonawcy ww. oświadczenia, Z</w:t>
      </w:r>
      <w:r w:rsidR="00762609" w:rsidRPr="00C11D67">
        <w:rPr>
          <w:rFonts w:asciiTheme="minorHAnsi" w:hAnsiTheme="minorHAnsi" w:cstheme="minorHAnsi"/>
          <w:sz w:val="22"/>
          <w:szCs w:val="22"/>
        </w:rPr>
        <w:t>a</w:t>
      </w:r>
      <w:r w:rsidRPr="00C11D67">
        <w:rPr>
          <w:rFonts w:asciiTheme="minorHAnsi" w:hAnsiTheme="minorHAnsi" w:cstheme="minorHAnsi"/>
          <w:sz w:val="22"/>
          <w:szCs w:val="22"/>
        </w:rPr>
        <w:t xml:space="preserve">mawiający dopuszcza inne, </w:t>
      </w:r>
      <w:r w:rsidRPr="00C12AB3">
        <w:rPr>
          <w:rFonts w:asciiTheme="minorHAnsi" w:hAnsiTheme="minorHAnsi" w:cstheme="minorHAnsi"/>
          <w:sz w:val="22"/>
          <w:szCs w:val="22"/>
        </w:rPr>
        <w:t>uznane przez niego za wiarygodne, dowody dokonania tej zapłaty. Wykonawca wyraża zgodę na udostępnienie na żądanie Z</w:t>
      </w:r>
      <w:r w:rsidR="00261CF2" w:rsidRPr="00C12AB3">
        <w:rPr>
          <w:rFonts w:asciiTheme="minorHAnsi" w:hAnsiTheme="minorHAnsi" w:cstheme="minorHAnsi"/>
          <w:sz w:val="22"/>
          <w:szCs w:val="22"/>
        </w:rPr>
        <w:t>a</w:t>
      </w:r>
      <w:r w:rsidRPr="00C12AB3">
        <w:rPr>
          <w:rFonts w:asciiTheme="minorHAnsi" w:hAnsiTheme="minorHAnsi" w:cstheme="minorHAnsi"/>
          <w:sz w:val="22"/>
          <w:szCs w:val="22"/>
        </w:rPr>
        <w:t>mawiającego dokumentów źródłowych dotyczących rozliczeń z Podwykonawcami.</w:t>
      </w:r>
      <w:bookmarkEnd w:id="38"/>
      <w:r w:rsidRPr="00C12AB3">
        <w:rPr>
          <w:rFonts w:asciiTheme="minorHAnsi" w:hAnsiTheme="minorHAnsi" w:cstheme="minorHAnsi"/>
          <w:sz w:val="22"/>
          <w:szCs w:val="22"/>
        </w:rPr>
        <w:t xml:space="preserve"> </w:t>
      </w:r>
      <w:bookmarkStart w:id="39" w:name="_Ref33175513"/>
    </w:p>
    <w:p w14:paraId="5C7CD73C" w14:textId="34675B16" w:rsidR="00AF12BE" w:rsidRPr="00C12AB3" w:rsidRDefault="0097574E"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color w:val="00B050"/>
          <w:sz w:val="22"/>
          <w:szCs w:val="22"/>
        </w:rPr>
      </w:pPr>
      <w:commentRangeStart w:id="40"/>
      <w:r w:rsidRPr="00C12AB3">
        <w:rPr>
          <w:rFonts w:asciiTheme="minorHAnsi" w:hAnsiTheme="minorHAnsi" w:cstheme="minorHAnsi"/>
          <w:sz w:val="22"/>
          <w:szCs w:val="22"/>
        </w:rPr>
        <w:t xml:space="preserve">Jeżeli z treści </w:t>
      </w:r>
      <w:commentRangeEnd w:id="40"/>
      <w:r w:rsidR="009A5B5C" w:rsidRPr="00C12AB3">
        <w:rPr>
          <w:rStyle w:val="Odwoaniedokomentarza"/>
          <w:lang w:eastAsia="pl-PL"/>
        </w:rPr>
        <w:commentReference w:id="40"/>
      </w:r>
      <w:r w:rsidRPr="00C12AB3">
        <w:rPr>
          <w:rFonts w:asciiTheme="minorHAnsi" w:hAnsiTheme="minorHAnsi" w:cstheme="minorHAnsi"/>
          <w:sz w:val="22"/>
          <w:szCs w:val="22"/>
        </w:rPr>
        <w:t>oświadczenia Podwykonawcy wynikać będzie, że Wykonawca nie zapłacił Podwykonawcy całości lub części przysługujących mu należności, Zamawiającemu przysługuje prawo do zatrzymania wynagrodzenia umownego Wykonawcy ze złożonej przez niego faktury</w:t>
      </w:r>
      <w:r w:rsidRPr="00C12AB3">
        <w:rPr>
          <w:rFonts w:asciiTheme="minorHAnsi" w:hAnsiTheme="minorHAnsi" w:cstheme="minorHAnsi"/>
          <w:strike/>
          <w:sz w:val="22"/>
          <w:szCs w:val="22"/>
        </w:rPr>
        <w:t xml:space="preserve"> </w:t>
      </w:r>
      <w:r w:rsidR="003A1503" w:rsidRPr="00C12AB3">
        <w:rPr>
          <w:rFonts w:asciiTheme="minorHAnsi" w:hAnsiTheme="minorHAnsi" w:cstheme="minorHAnsi"/>
          <w:strike/>
          <w:sz w:val="22"/>
          <w:szCs w:val="22"/>
        </w:rPr>
        <w:br/>
      </w:r>
      <w:bookmarkStart w:id="41" w:name="_Hlk155782208"/>
      <w:bookmarkEnd w:id="39"/>
      <w:r w:rsidR="00AF12BE" w:rsidRPr="00C12AB3">
        <w:rPr>
          <w:rFonts w:asciiTheme="minorHAnsi" w:hAnsiTheme="minorHAnsi" w:cstheme="minorHAnsi"/>
          <w:color w:val="00B050"/>
          <w:sz w:val="22"/>
          <w:szCs w:val="22"/>
        </w:rPr>
        <w:t>w wysokości odpowiadającej</w:t>
      </w:r>
      <w:r w:rsidR="00AF12BE" w:rsidRPr="009A5B5C">
        <w:rPr>
          <w:rFonts w:asciiTheme="minorHAnsi" w:hAnsiTheme="minorHAnsi" w:cstheme="minorHAnsi"/>
          <w:color w:val="00B050"/>
          <w:sz w:val="22"/>
          <w:szCs w:val="22"/>
        </w:rPr>
        <w:t xml:space="preserve"> niezapłaconemu wynagrodzeniu Podwykonawcy. Zamawiający zwróci Wykonawcy zatrzymane wynagrodzenie o którym mowa powyżej, w terminie 7 dni od dnia przedłożenia przez Wykonawcę oświadczeń od Podwykonawców o zapłacie całości wymaganego wynagrodzenia </w:t>
      </w:r>
      <w:r w:rsidR="00AF12BE" w:rsidRPr="00C12AB3">
        <w:rPr>
          <w:rFonts w:asciiTheme="minorHAnsi" w:hAnsiTheme="minorHAnsi" w:cstheme="minorHAnsi"/>
          <w:color w:val="00B050"/>
          <w:sz w:val="22"/>
          <w:szCs w:val="22"/>
        </w:rPr>
        <w:t>lub innych dowodów potwierdzających zapłatę, albo dokumentów potwierdzających iż roszczenie Podwykonawcy nie istnieje lub nie pozostaje zasadne</w:t>
      </w:r>
      <w:r w:rsidR="00213F9A" w:rsidRPr="00C12AB3">
        <w:rPr>
          <w:rFonts w:asciiTheme="minorHAnsi" w:hAnsiTheme="minorHAnsi" w:cstheme="minorHAnsi"/>
          <w:color w:val="00B050"/>
          <w:sz w:val="22"/>
          <w:szCs w:val="22"/>
        </w:rPr>
        <w:t>.</w:t>
      </w:r>
      <w:r w:rsidR="00AF12BE" w:rsidRPr="00C12AB3">
        <w:rPr>
          <w:rFonts w:asciiTheme="minorHAnsi" w:hAnsiTheme="minorHAnsi" w:cstheme="minorHAnsi"/>
          <w:color w:val="00B050"/>
          <w:sz w:val="22"/>
          <w:szCs w:val="22"/>
        </w:rPr>
        <w:t>”</w:t>
      </w:r>
    </w:p>
    <w:bookmarkEnd w:id="41"/>
    <w:p w14:paraId="3D875264" w14:textId="2D53D12A" w:rsidR="00B81116" w:rsidRPr="003E24BF" w:rsidRDefault="0097574E"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commentRangeStart w:id="42"/>
      <w:r w:rsidRPr="00C12AB3">
        <w:rPr>
          <w:rFonts w:asciiTheme="minorHAnsi" w:hAnsiTheme="minorHAnsi" w:cstheme="minorHAnsi"/>
          <w:sz w:val="22"/>
          <w:szCs w:val="22"/>
        </w:rPr>
        <w:t xml:space="preserve">Jeżeli Wykonawca </w:t>
      </w:r>
      <w:commentRangeEnd w:id="42"/>
      <w:r w:rsidR="009A4C5F" w:rsidRPr="00C12AB3">
        <w:rPr>
          <w:rStyle w:val="Odwoaniedokomentarza"/>
          <w:lang w:eastAsia="pl-PL"/>
        </w:rPr>
        <w:commentReference w:id="42"/>
      </w:r>
      <w:r w:rsidRPr="00C12AB3">
        <w:rPr>
          <w:rFonts w:asciiTheme="minorHAnsi" w:hAnsiTheme="minorHAnsi" w:cstheme="minorHAnsi"/>
          <w:sz w:val="22"/>
          <w:szCs w:val="22"/>
        </w:rPr>
        <w:t>nie złoży wraz z fakturą oświadczeń Podwykonawców wówczas Zamawiającemu przysługuje prawo zatrzymania kwoty faktury</w:t>
      </w:r>
      <w:r w:rsidR="003E24BF" w:rsidRPr="00C12AB3">
        <w:rPr>
          <w:rFonts w:asciiTheme="minorHAnsi" w:hAnsiTheme="minorHAnsi" w:cstheme="minorHAnsi"/>
          <w:sz w:val="22"/>
          <w:szCs w:val="22"/>
        </w:rPr>
        <w:t xml:space="preserve"> </w:t>
      </w:r>
      <w:r w:rsidR="009A4C5F" w:rsidRPr="00C12AB3">
        <w:rPr>
          <w:rFonts w:asciiTheme="minorHAnsi" w:hAnsiTheme="minorHAnsi" w:cstheme="minorHAnsi"/>
          <w:color w:val="00B050"/>
          <w:sz w:val="22"/>
          <w:szCs w:val="22"/>
        </w:rPr>
        <w:t>w wysokości odpowiadającej niezapłaconemu wynagrodzeniu Podwykonawcy</w:t>
      </w:r>
      <w:r w:rsidR="009A4C5F" w:rsidRPr="00AF12BE">
        <w:rPr>
          <w:rFonts w:asciiTheme="minorHAnsi" w:hAnsiTheme="minorHAnsi" w:cstheme="minorHAnsi"/>
          <w:color w:val="00B050"/>
          <w:sz w:val="22"/>
          <w:szCs w:val="22"/>
        </w:rPr>
        <w:t xml:space="preserve"> </w:t>
      </w:r>
      <w:r w:rsidRPr="003E24BF">
        <w:rPr>
          <w:rFonts w:asciiTheme="minorHAnsi" w:hAnsiTheme="minorHAnsi" w:cstheme="minorHAnsi"/>
          <w:sz w:val="22"/>
          <w:szCs w:val="22"/>
        </w:rPr>
        <w:t xml:space="preserve">oraz podjęcia działań wskazanych w art. </w:t>
      </w:r>
      <w:r w:rsidR="00724D96" w:rsidRPr="003E24BF">
        <w:rPr>
          <w:rFonts w:asciiTheme="minorHAnsi" w:hAnsiTheme="minorHAnsi" w:cstheme="minorHAnsi"/>
          <w:sz w:val="22"/>
          <w:szCs w:val="22"/>
        </w:rPr>
        <w:t>465</w:t>
      </w:r>
      <w:r w:rsidRPr="003E24BF">
        <w:rPr>
          <w:rFonts w:asciiTheme="minorHAnsi" w:hAnsiTheme="minorHAnsi" w:cstheme="minorHAnsi"/>
          <w:sz w:val="22"/>
          <w:szCs w:val="22"/>
        </w:rPr>
        <w:t xml:space="preserve"> </w:t>
      </w:r>
      <w:r w:rsidR="00762609" w:rsidRPr="003E24BF">
        <w:rPr>
          <w:rFonts w:asciiTheme="minorHAnsi" w:hAnsiTheme="minorHAnsi" w:cstheme="minorHAnsi"/>
          <w:sz w:val="22"/>
          <w:szCs w:val="22"/>
        </w:rPr>
        <w:t>ustawy PZP</w:t>
      </w:r>
      <w:r w:rsidRPr="003E24BF">
        <w:rPr>
          <w:rFonts w:asciiTheme="minorHAnsi" w:hAnsiTheme="minorHAnsi" w:cstheme="minorHAnsi"/>
          <w:sz w:val="22"/>
          <w:szCs w:val="22"/>
        </w:rPr>
        <w:t xml:space="preserve">, z zastrzeżeniem ust. </w:t>
      </w:r>
      <w:r w:rsidR="000E043E" w:rsidRPr="003E24BF">
        <w:rPr>
          <w:rFonts w:asciiTheme="minorHAnsi" w:hAnsiTheme="minorHAnsi" w:cstheme="minorHAnsi"/>
          <w:sz w:val="22"/>
          <w:szCs w:val="22"/>
        </w:rPr>
        <w:t>4.13.</w:t>
      </w:r>
    </w:p>
    <w:p w14:paraId="12AC75D3" w14:textId="628BA90A" w:rsidR="00B81116" w:rsidRPr="00C11D67" w:rsidRDefault="0097574E"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Wykonawca wraz </w:t>
      </w:r>
      <w:r w:rsidR="006233DC" w:rsidRPr="00C11D67">
        <w:rPr>
          <w:rFonts w:asciiTheme="minorHAnsi" w:hAnsiTheme="minorHAnsi" w:cstheme="minorHAnsi"/>
          <w:sz w:val="22"/>
          <w:szCs w:val="22"/>
        </w:rPr>
        <w:t xml:space="preserve">z zawarciem niniejszej Umowy </w:t>
      </w:r>
      <w:r w:rsidRPr="00C11D67">
        <w:rPr>
          <w:rFonts w:asciiTheme="minorHAnsi" w:hAnsiTheme="minorHAnsi" w:cstheme="minorHAnsi"/>
          <w:sz w:val="22"/>
          <w:szCs w:val="22"/>
        </w:rPr>
        <w:t xml:space="preserve">złoży oświadczenie </w:t>
      </w:r>
      <w:r w:rsidR="006233DC" w:rsidRPr="00C11D67">
        <w:rPr>
          <w:rFonts w:asciiTheme="minorHAnsi" w:hAnsiTheme="minorHAnsi" w:cstheme="minorHAnsi"/>
          <w:sz w:val="22"/>
          <w:szCs w:val="22"/>
        </w:rPr>
        <w:t xml:space="preserve">zawierające zobowiązanie </w:t>
      </w:r>
      <w:r w:rsidRPr="00C11D67">
        <w:rPr>
          <w:rFonts w:asciiTheme="minorHAnsi" w:hAnsiTheme="minorHAnsi" w:cstheme="minorHAnsi"/>
          <w:sz w:val="22"/>
          <w:szCs w:val="22"/>
        </w:rPr>
        <w:t>spełni</w:t>
      </w:r>
      <w:r w:rsidR="006233DC" w:rsidRPr="00C11D67">
        <w:rPr>
          <w:rFonts w:asciiTheme="minorHAnsi" w:hAnsiTheme="minorHAnsi" w:cstheme="minorHAnsi"/>
          <w:sz w:val="22"/>
          <w:szCs w:val="22"/>
        </w:rPr>
        <w:t>ania</w:t>
      </w:r>
      <w:r w:rsidRPr="00C11D67">
        <w:rPr>
          <w:rFonts w:asciiTheme="minorHAnsi" w:hAnsiTheme="minorHAnsi" w:cstheme="minorHAnsi"/>
          <w:sz w:val="22"/>
          <w:szCs w:val="22"/>
        </w:rPr>
        <w:t xml:space="preserve"> obowiązków informacyjnych przewidzianych w art. 13 lub art. 14 RODO wobec osób fizycznych, od których dane osobowe bezpośrednio lub pośrednio </w:t>
      </w:r>
      <w:r w:rsidR="006233DC" w:rsidRPr="00C11D67">
        <w:rPr>
          <w:rFonts w:asciiTheme="minorHAnsi" w:hAnsiTheme="minorHAnsi" w:cstheme="minorHAnsi"/>
          <w:sz w:val="22"/>
          <w:szCs w:val="22"/>
        </w:rPr>
        <w:t xml:space="preserve">będzie </w:t>
      </w:r>
      <w:r w:rsidRPr="00C11D67">
        <w:rPr>
          <w:rFonts w:asciiTheme="minorHAnsi" w:hAnsiTheme="minorHAnsi" w:cstheme="minorHAnsi"/>
          <w:sz w:val="22"/>
          <w:szCs w:val="22"/>
        </w:rPr>
        <w:t>pozysk</w:t>
      </w:r>
      <w:r w:rsidR="006233DC" w:rsidRPr="00C11D67">
        <w:rPr>
          <w:rFonts w:asciiTheme="minorHAnsi" w:hAnsiTheme="minorHAnsi" w:cstheme="minorHAnsi"/>
          <w:sz w:val="22"/>
          <w:szCs w:val="22"/>
        </w:rPr>
        <w:t>iw</w:t>
      </w:r>
      <w:r w:rsidRPr="00C11D67">
        <w:rPr>
          <w:rFonts w:asciiTheme="minorHAnsi" w:hAnsiTheme="minorHAnsi" w:cstheme="minorHAnsi"/>
          <w:sz w:val="22"/>
          <w:szCs w:val="22"/>
        </w:rPr>
        <w:t xml:space="preserve">ał w celu realizacji niniejszej Umowy, wzór oświadczenia stanowi załącznik </w:t>
      </w:r>
      <w:r w:rsidR="00FE2FCB">
        <w:rPr>
          <w:rFonts w:asciiTheme="minorHAnsi" w:hAnsiTheme="minorHAnsi" w:cstheme="minorHAnsi"/>
          <w:sz w:val="22"/>
          <w:szCs w:val="22"/>
        </w:rPr>
        <w:t>3</w:t>
      </w:r>
      <w:r w:rsidRPr="00C11D67">
        <w:rPr>
          <w:rFonts w:asciiTheme="minorHAnsi" w:hAnsiTheme="minorHAnsi" w:cstheme="minorHAnsi"/>
          <w:sz w:val="22"/>
          <w:szCs w:val="22"/>
        </w:rPr>
        <w:t xml:space="preserve"> do Umowy.</w:t>
      </w:r>
    </w:p>
    <w:p w14:paraId="77DA4AC8" w14:textId="77777777" w:rsidR="00B81116" w:rsidRPr="00C11D67" w:rsidRDefault="006D3EDC"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W przypadku wystąpienia zwłoki w oddaniu przedmiotu zamówienia lub zwłoki w usunięciu wad stwierdzonych przy odbiorze, płatność</w:t>
      </w:r>
      <w:r w:rsidR="00261CF2" w:rsidRPr="00C11D67">
        <w:rPr>
          <w:rFonts w:asciiTheme="minorHAnsi" w:hAnsiTheme="minorHAnsi" w:cstheme="minorHAnsi"/>
          <w:sz w:val="22"/>
          <w:szCs w:val="22"/>
        </w:rPr>
        <w:t xml:space="preserve"> </w:t>
      </w:r>
      <w:r w:rsidRPr="00C11D67">
        <w:rPr>
          <w:rFonts w:asciiTheme="minorHAnsi" w:hAnsiTheme="minorHAnsi" w:cstheme="minorHAnsi"/>
          <w:strike/>
          <w:sz w:val="22"/>
          <w:szCs w:val="22"/>
        </w:rPr>
        <w:t xml:space="preserve"> </w:t>
      </w:r>
      <w:r w:rsidRPr="00C11D67">
        <w:rPr>
          <w:rFonts w:asciiTheme="minorHAnsi" w:hAnsiTheme="minorHAnsi" w:cstheme="minorHAnsi"/>
          <w:sz w:val="22"/>
          <w:szCs w:val="22"/>
        </w:rPr>
        <w:t xml:space="preserve"> należnoś</w:t>
      </w:r>
      <w:r w:rsidR="00261CF2" w:rsidRPr="00C11D67">
        <w:rPr>
          <w:rFonts w:asciiTheme="minorHAnsi" w:hAnsiTheme="minorHAnsi" w:cstheme="minorHAnsi"/>
          <w:sz w:val="22"/>
          <w:szCs w:val="22"/>
        </w:rPr>
        <w:t>ć</w:t>
      </w:r>
      <w:r w:rsidRPr="00C11D67">
        <w:rPr>
          <w:rFonts w:asciiTheme="minorHAnsi" w:hAnsiTheme="minorHAnsi" w:cstheme="minorHAnsi"/>
          <w:sz w:val="22"/>
          <w:szCs w:val="22"/>
        </w:rPr>
        <w:t xml:space="preserve"> z tytułu faktury końcowej zostanie pomniejszona o wysokość wymagalnych kar umownych</w:t>
      </w:r>
      <w:r w:rsidR="00431832"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p>
    <w:p w14:paraId="79474EE6" w14:textId="77777777" w:rsidR="00B81116" w:rsidRPr="00C11D67" w:rsidRDefault="0097574E"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jest zobowiązany do umieszczania na fakturach numeru Umowy, której dotyczy faktura.</w:t>
      </w:r>
      <w:bookmarkStart w:id="43" w:name="_Ref33533411"/>
    </w:p>
    <w:p w14:paraId="0D6E5791" w14:textId="3C337189" w:rsidR="00B81116" w:rsidRPr="00C11D67" w:rsidRDefault="0017369A"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Zamawiający będzie dokonywał płatności na rachunek bankowy nr ……………</w:t>
      </w:r>
      <w:r w:rsidR="004038CB" w:rsidRPr="00C11D67">
        <w:rPr>
          <w:rFonts w:asciiTheme="minorHAnsi" w:hAnsiTheme="minorHAnsi" w:cstheme="minorHAnsi"/>
          <w:sz w:val="22"/>
          <w:szCs w:val="22"/>
        </w:rPr>
        <w:t>……………..</w:t>
      </w:r>
      <w:r w:rsidRPr="00C11D67">
        <w:rPr>
          <w:rFonts w:asciiTheme="minorHAnsi" w:hAnsiTheme="minorHAnsi" w:cstheme="minorHAnsi"/>
          <w:sz w:val="22"/>
          <w:szCs w:val="22"/>
        </w:rPr>
        <w:t xml:space="preserve">…….. lub inny </w:t>
      </w:r>
      <w:r w:rsidRPr="00C11D67">
        <w:rPr>
          <w:rFonts w:asciiTheme="minorHAnsi" w:hAnsiTheme="minorHAnsi" w:cstheme="minorHAnsi"/>
          <w:sz w:val="22"/>
          <w:szCs w:val="22"/>
        </w:rPr>
        <w:lastRenderedPageBreak/>
        <w:t xml:space="preserve">wskazany na fakturze lub innym dokumencie na podstawie, którego  Zamawiający ma dokonać płatności. </w:t>
      </w:r>
      <w:r w:rsidR="0097574E" w:rsidRPr="00C11D67">
        <w:rPr>
          <w:rFonts w:asciiTheme="minorHAnsi" w:hAnsiTheme="minorHAnsi" w:cstheme="minorHAnsi"/>
          <w:sz w:val="22"/>
          <w:szCs w:val="22"/>
        </w:rPr>
        <w:t xml:space="preserve">Dniem zapłaty będzie dzień obciążenia rachunku bankowego Zamawiającego. </w:t>
      </w:r>
      <w:bookmarkEnd w:id="43"/>
    </w:p>
    <w:p w14:paraId="04D4FF42" w14:textId="14C670DC" w:rsidR="00B81116" w:rsidRPr="00C11D67" w:rsidRDefault="0097574E"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 przypadku nieterminowej płatności faktur VAT Wykonawca jest uprawniony do żądania zapłaty odsetek za każdy dzień </w:t>
      </w:r>
      <w:r w:rsidR="00DB259E" w:rsidRPr="00C11D67">
        <w:rPr>
          <w:rFonts w:asciiTheme="minorHAnsi" w:hAnsiTheme="minorHAnsi" w:cstheme="minorHAnsi"/>
          <w:sz w:val="22"/>
          <w:szCs w:val="22"/>
        </w:rPr>
        <w:t xml:space="preserve">zwłoki </w:t>
      </w:r>
      <w:r w:rsidRPr="00C11D67">
        <w:rPr>
          <w:rFonts w:asciiTheme="minorHAnsi" w:hAnsiTheme="minorHAnsi" w:cstheme="minorHAnsi"/>
          <w:sz w:val="22"/>
          <w:szCs w:val="22"/>
        </w:rPr>
        <w:t xml:space="preserve">w wysokości odsetek ustawowych z zastrzeżeniem ust. </w:t>
      </w:r>
      <w:r w:rsidR="00261CF2" w:rsidRPr="00C11D67">
        <w:rPr>
          <w:rFonts w:asciiTheme="minorHAnsi" w:hAnsiTheme="minorHAnsi" w:cstheme="minorHAnsi"/>
          <w:sz w:val="22"/>
          <w:szCs w:val="22"/>
        </w:rPr>
        <w:t>4.</w:t>
      </w:r>
      <w:r w:rsidR="004B3517" w:rsidRPr="00C11D67">
        <w:rPr>
          <w:rFonts w:asciiTheme="minorHAnsi" w:hAnsiTheme="minorHAnsi" w:cstheme="minorHAnsi"/>
          <w:sz w:val="22"/>
          <w:szCs w:val="22"/>
        </w:rPr>
        <w:t>15</w:t>
      </w:r>
      <w:r w:rsidRPr="00C11D67">
        <w:rPr>
          <w:rFonts w:asciiTheme="minorHAnsi" w:hAnsiTheme="minorHAnsi" w:cstheme="minorHAnsi"/>
          <w:sz w:val="22"/>
          <w:szCs w:val="22"/>
        </w:rPr>
        <w:t xml:space="preserve">.  </w:t>
      </w:r>
      <w:bookmarkStart w:id="44" w:name="_Ref33533445"/>
    </w:p>
    <w:p w14:paraId="57E7753A" w14:textId="0F30FB49" w:rsidR="00B81116" w:rsidRPr="00C11D67" w:rsidRDefault="0097574E"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W przypadku, gdy Zamawiający opóźnia się w płatnościach na rzecz Wykonawcy, z przyczyn leżących po stronie Wykonawcy, w szczególności ze względu na nie przedstawienie oświadczeń,</w:t>
      </w:r>
      <w:r w:rsidR="00B81116" w:rsidRPr="00C11D67">
        <w:rPr>
          <w:rFonts w:asciiTheme="minorHAnsi" w:hAnsiTheme="minorHAnsi" w:cstheme="minorHAnsi"/>
          <w:sz w:val="22"/>
          <w:szCs w:val="22"/>
        </w:rPr>
        <w:br/>
      </w:r>
      <w:r w:rsidRPr="00C11D67">
        <w:rPr>
          <w:rFonts w:asciiTheme="minorHAnsi" w:hAnsiTheme="minorHAnsi" w:cstheme="minorHAnsi"/>
          <w:sz w:val="22"/>
          <w:szCs w:val="22"/>
        </w:rPr>
        <w:t xml:space="preserve">o których mowa w ust. </w:t>
      </w:r>
      <w:r w:rsidR="002C6CFC" w:rsidRPr="00C11D67">
        <w:rPr>
          <w:rFonts w:asciiTheme="minorHAnsi" w:hAnsiTheme="minorHAnsi" w:cstheme="minorHAnsi"/>
          <w:sz w:val="22"/>
          <w:szCs w:val="22"/>
        </w:rPr>
        <w:t>4.</w:t>
      </w:r>
      <w:r w:rsidR="004B3517" w:rsidRPr="00C11D67">
        <w:rPr>
          <w:rFonts w:asciiTheme="minorHAnsi" w:hAnsiTheme="minorHAnsi" w:cstheme="minorHAnsi"/>
          <w:sz w:val="22"/>
          <w:szCs w:val="22"/>
        </w:rPr>
        <w:t>1</w:t>
      </w:r>
      <w:r w:rsidR="00F01500" w:rsidRPr="00C11D67">
        <w:rPr>
          <w:rFonts w:asciiTheme="minorHAnsi" w:hAnsiTheme="minorHAnsi" w:cstheme="minorHAnsi"/>
          <w:sz w:val="22"/>
          <w:szCs w:val="22"/>
        </w:rPr>
        <w:t>2</w:t>
      </w:r>
      <w:r w:rsidRPr="00C11D67">
        <w:rPr>
          <w:rFonts w:asciiTheme="minorHAnsi" w:hAnsiTheme="minorHAnsi" w:cstheme="minorHAnsi"/>
          <w:sz w:val="22"/>
          <w:szCs w:val="22"/>
        </w:rPr>
        <w:t xml:space="preserve"> powyżej oraz na okoliczności wskazane w ust</w:t>
      </w:r>
      <w:r w:rsidR="004B3517" w:rsidRPr="00C11D67">
        <w:rPr>
          <w:rFonts w:asciiTheme="minorHAnsi" w:hAnsiTheme="minorHAnsi" w:cstheme="minorHAnsi"/>
          <w:sz w:val="22"/>
          <w:szCs w:val="22"/>
        </w:rPr>
        <w:t>.</w:t>
      </w:r>
      <w:r w:rsidR="004038CB" w:rsidRPr="00C11D67">
        <w:rPr>
          <w:rFonts w:asciiTheme="minorHAnsi" w:hAnsiTheme="minorHAnsi" w:cstheme="minorHAnsi"/>
          <w:sz w:val="22"/>
          <w:szCs w:val="22"/>
        </w:rPr>
        <w:t xml:space="preserve"> </w:t>
      </w:r>
      <w:r w:rsidR="004B3517" w:rsidRPr="00C11D67">
        <w:rPr>
          <w:rFonts w:asciiTheme="minorHAnsi" w:hAnsiTheme="minorHAnsi" w:cstheme="minorHAnsi"/>
          <w:sz w:val="22"/>
          <w:szCs w:val="22"/>
        </w:rPr>
        <w:t>4.14</w:t>
      </w:r>
      <w:r w:rsidRPr="00C11D67">
        <w:rPr>
          <w:rFonts w:asciiTheme="minorHAnsi" w:hAnsiTheme="minorHAnsi" w:cstheme="minorHAnsi"/>
          <w:sz w:val="22"/>
          <w:szCs w:val="22"/>
        </w:rPr>
        <w:t xml:space="preserve"> Wykonawcy nie przysługuje uprawnienie do naliczania odsetek za nieterminową zapłatę.</w:t>
      </w:r>
      <w:bookmarkStart w:id="45" w:name="_Ref33175487"/>
      <w:bookmarkEnd w:id="44"/>
    </w:p>
    <w:p w14:paraId="20E2B856" w14:textId="36C20B4E" w:rsidR="00B81116" w:rsidRPr="00C11D67" w:rsidRDefault="004658C8"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commentRangeStart w:id="46"/>
      <w:r w:rsidRPr="004658C8">
        <w:rPr>
          <w:rFonts w:asciiTheme="minorHAnsi" w:hAnsiTheme="minorHAnsi" w:cstheme="minorHAnsi"/>
          <w:color w:val="00B050"/>
          <w:sz w:val="22"/>
          <w:szCs w:val="22"/>
        </w:rPr>
        <w:t>Żadn</w:t>
      </w:r>
      <w:commentRangeEnd w:id="46"/>
      <w:r>
        <w:rPr>
          <w:rStyle w:val="Odwoaniedokomentarza"/>
          <w:lang w:eastAsia="pl-PL"/>
        </w:rPr>
        <w:commentReference w:id="46"/>
      </w:r>
      <w:r w:rsidRPr="004658C8">
        <w:rPr>
          <w:rFonts w:asciiTheme="minorHAnsi" w:hAnsiTheme="minorHAnsi" w:cstheme="minorHAnsi"/>
          <w:color w:val="00B050"/>
          <w:sz w:val="22"/>
          <w:szCs w:val="22"/>
        </w:rPr>
        <w:t>a</w:t>
      </w:r>
      <w:r>
        <w:rPr>
          <w:rFonts w:asciiTheme="minorHAnsi" w:hAnsiTheme="minorHAnsi" w:cstheme="minorHAnsi"/>
          <w:sz w:val="22"/>
          <w:szCs w:val="22"/>
        </w:rPr>
        <w:t xml:space="preserve"> </w:t>
      </w:r>
      <w:r w:rsidRPr="004658C8">
        <w:rPr>
          <w:rFonts w:asciiTheme="minorHAnsi" w:hAnsiTheme="minorHAnsi" w:cstheme="minorHAnsi"/>
          <w:color w:val="00B050"/>
          <w:sz w:val="22"/>
          <w:szCs w:val="22"/>
        </w:rPr>
        <w:t xml:space="preserve">ze Stron </w:t>
      </w:r>
      <w:r w:rsidR="0097574E" w:rsidRPr="00C11D67">
        <w:rPr>
          <w:rFonts w:asciiTheme="minorHAnsi" w:hAnsiTheme="minorHAnsi" w:cstheme="minorHAnsi"/>
          <w:sz w:val="22"/>
          <w:szCs w:val="22"/>
        </w:rPr>
        <w:t xml:space="preserve">nie może bez uprzedniej </w:t>
      </w:r>
      <w:r w:rsidR="00093FC0" w:rsidRPr="00C11D67">
        <w:rPr>
          <w:rFonts w:asciiTheme="minorHAnsi" w:hAnsiTheme="minorHAnsi" w:cstheme="minorHAnsi"/>
          <w:sz w:val="22"/>
          <w:szCs w:val="22"/>
        </w:rPr>
        <w:t>Z</w:t>
      </w:r>
      <w:r w:rsidR="0097574E" w:rsidRPr="00C11D67">
        <w:rPr>
          <w:rFonts w:asciiTheme="minorHAnsi" w:hAnsiTheme="minorHAnsi" w:cstheme="minorHAnsi"/>
          <w:sz w:val="22"/>
          <w:szCs w:val="22"/>
        </w:rPr>
        <w:t xml:space="preserve">gody </w:t>
      </w:r>
      <w:r w:rsidRPr="00C45587">
        <w:rPr>
          <w:rFonts w:asciiTheme="minorHAnsi" w:hAnsiTheme="minorHAnsi" w:cstheme="minorHAnsi"/>
          <w:color w:val="FF0000"/>
          <w:sz w:val="22"/>
          <w:szCs w:val="22"/>
        </w:rPr>
        <w:t xml:space="preserve"> </w:t>
      </w:r>
      <w:r>
        <w:rPr>
          <w:rFonts w:asciiTheme="minorHAnsi" w:hAnsiTheme="minorHAnsi" w:cstheme="minorHAnsi"/>
          <w:color w:val="00B050"/>
          <w:sz w:val="22"/>
          <w:szCs w:val="22"/>
        </w:rPr>
        <w:t xml:space="preserve">drugiej </w:t>
      </w:r>
      <w:r w:rsidR="003E24BF">
        <w:rPr>
          <w:rFonts w:asciiTheme="minorHAnsi" w:hAnsiTheme="minorHAnsi" w:cstheme="minorHAnsi"/>
          <w:color w:val="00B050"/>
          <w:sz w:val="22"/>
          <w:szCs w:val="22"/>
        </w:rPr>
        <w:t>S</w:t>
      </w:r>
      <w:r>
        <w:rPr>
          <w:rFonts w:asciiTheme="minorHAnsi" w:hAnsiTheme="minorHAnsi" w:cstheme="minorHAnsi"/>
          <w:color w:val="00B050"/>
          <w:sz w:val="22"/>
          <w:szCs w:val="22"/>
        </w:rPr>
        <w:t>trony</w:t>
      </w:r>
      <w:r w:rsidR="0097574E" w:rsidRPr="00C11D67">
        <w:rPr>
          <w:rFonts w:asciiTheme="minorHAnsi" w:hAnsiTheme="minorHAnsi" w:cstheme="minorHAnsi"/>
          <w:sz w:val="22"/>
          <w:szCs w:val="22"/>
        </w:rPr>
        <w:t xml:space="preserve"> przenieść wierzytelności wynikających z niniejszej Umowy na osoby trzecie.</w:t>
      </w:r>
      <w:bookmarkEnd w:id="45"/>
    </w:p>
    <w:p w14:paraId="2A107E3E" w14:textId="328C3203" w:rsidR="00B81116" w:rsidRPr="00C11D67" w:rsidRDefault="0017369A"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bookmarkStart w:id="47" w:name="_Hlk155871268"/>
      <w:r w:rsidRPr="00C11D67">
        <w:rPr>
          <w:rFonts w:asciiTheme="minorHAnsi" w:hAnsiTheme="minorHAnsi" w:cstheme="minorHAnsi"/>
          <w:sz w:val="22"/>
          <w:szCs w:val="22"/>
        </w:rPr>
        <w:t xml:space="preserve">Wykonawca potwierdza, iż wskazywany przez niego rachunek bankowy na fakturze lub </w:t>
      </w:r>
      <w:r w:rsidR="00D0464C" w:rsidRPr="00C11D67">
        <w:rPr>
          <w:rFonts w:asciiTheme="minorHAnsi" w:hAnsiTheme="minorHAnsi" w:cstheme="minorHAnsi"/>
          <w:sz w:val="22"/>
          <w:szCs w:val="22"/>
        </w:rPr>
        <w:br/>
      </w:r>
      <w:r w:rsidRPr="00C11D67">
        <w:rPr>
          <w:rFonts w:asciiTheme="minorHAnsi" w:hAnsiTheme="minorHAnsi" w:cstheme="minorHAnsi"/>
          <w:sz w:val="22"/>
          <w:szCs w:val="22"/>
        </w:rPr>
        <w:t xml:space="preserve">w niniejszej Umowie lub innym dokumencie na podstawie, którego Zamawiający ma dokonać płatności  jest rachunkiem rozliczeniowym, o którym mowa w art. 49 ust. 1 pkt 1 ustawy z dnia </w:t>
      </w:r>
      <w:r w:rsidR="00BF4944" w:rsidRPr="00C11D67">
        <w:rPr>
          <w:rFonts w:asciiTheme="minorHAnsi" w:hAnsiTheme="minorHAnsi" w:cstheme="minorHAnsi"/>
          <w:sz w:val="22"/>
          <w:szCs w:val="22"/>
        </w:rPr>
        <w:t xml:space="preserve">                       </w:t>
      </w:r>
      <w:r w:rsidRPr="00C11D67">
        <w:rPr>
          <w:rFonts w:asciiTheme="minorHAnsi" w:hAnsiTheme="minorHAnsi" w:cstheme="minorHAnsi"/>
          <w:sz w:val="22"/>
          <w:szCs w:val="22"/>
        </w:rPr>
        <w:t>29 sierpnia 1997 r. – Prawo bankowe i został zgłoszony do właściwego urzędu skarbowego.</w:t>
      </w:r>
    </w:p>
    <w:p w14:paraId="168916E8" w14:textId="789C2D0A" w:rsidR="00B81116" w:rsidRPr="00C11D67" w:rsidRDefault="0017369A"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potwierdza, iż jego wskazany rachunek bankowy na wystawionej fakturze lub innych dokumentach na podstawie który</w:t>
      </w:r>
      <w:r w:rsidR="00762609" w:rsidRPr="00C11D67">
        <w:rPr>
          <w:rFonts w:asciiTheme="minorHAnsi" w:hAnsiTheme="minorHAnsi" w:cstheme="minorHAnsi"/>
          <w:sz w:val="22"/>
          <w:szCs w:val="22"/>
        </w:rPr>
        <w:t>ch</w:t>
      </w:r>
      <w:r w:rsidRPr="00C11D67">
        <w:rPr>
          <w:rFonts w:asciiTheme="minorHAnsi" w:hAnsiTheme="minorHAnsi" w:cstheme="minorHAnsi"/>
          <w:sz w:val="22"/>
          <w:szCs w:val="22"/>
        </w:rPr>
        <w:t xml:space="preserve"> Zamawiający ma dokonać płatności lub w niniejszej umowie zostanie umieszczony i będzie uwidoczniony przez cały okres trwania i rozliczenia Umowy </w:t>
      </w:r>
      <w:r w:rsidR="00B81116" w:rsidRPr="00C11D67">
        <w:rPr>
          <w:rFonts w:asciiTheme="minorHAnsi" w:hAnsiTheme="minorHAnsi" w:cstheme="minorHAnsi"/>
          <w:sz w:val="22"/>
          <w:szCs w:val="22"/>
        </w:rPr>
        <w:br/>
      </w:r>
      <w:r w:rsidRPr="00C11D67">
        <w:rPr>
          <w:rFonts w:asciiTheme="minorHAnsi" w:hAnsiTheme="minorHAnsi" w:cstheme="minorHAnsi"/>
          <w:sz w:val="22"/>
          <w:szCs w:val="22"/>
        </w:rPr>
        <w:t xml:space="preserve">w wykazie, o którym mowa w art.96b ust. 1 ustawy z dnia 11 marca 2004r. o podatku od towarów i usług prowadzonym przez Szefa Krajowej Administracji Skarbowej (Dz. U. z </w:t>
      </w:r>
      <w:r w:rsidR="00234F6E" w:rsidRPr="00C11D67">
        <w:rPr>
          <w:rFonts w:asciiTheme="minorHAnsi" w:hAnsiTheme="minorHAnsi" w:cstheme="minorHAnsi"/>
          <w:sz w:val="22"/>
          <w:szCs w:val="22"/>
        </w:rPr>
        <w:t>2023 r. poz. 1570, 1598</w:t>
      </w:r>
      <w:r w:rsidR="00234F6E" w:rsidRPr="00C11D67" w:rsidDel="00234F6E">
        <w:rPr>
          <w:rFonts w:asciiTheme="minorHAnsi" w:hAnsiTheme="minorHAnsi" w:cstheme="minorHAnsi"/>
          <w:sz w:val="22"/>
          <w:szCs w:val="22"/>
        </w:rPr>
        <w:t xml:space="preserve"> </w:t>
      </w:r>
      <w:r w:rsidRPr="00C11D67">
        <w:rPr>
          <w:rFonts w:asciiTheme="minorHAnsi" w:hAnsiTheme="minorHAnsi" w:cstheme="minorHAnsi"/>
          <w:sz w:val="22"/>
          <w:szCs w:val="22"/>
        </w:rPr>
        <w:t>Wykaz).</w:t>
      </w:r>
    </w:p>
    <w:p w14:paraId="16F379E8" w14:textId="77777777" w:rsidR="00B81116" w:rsidRPr="00C11D67" w:rsidRDefault="0017369A"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zobowiązuje się powiadomić w ciągu 24 godzin Zamawiającego o wykreśleniu jego rachunku bankowego z Wykazu lub utraty charakteru czynnego podatnika VAT. Naruszenie tego obowiązku skutkuje powstaniem roszczenia odszkodowawczego do wysokości poniesionej szkody.</w:t>
      </w:r>
    </w:p>
    <w:bookmarkEnd w:id="47"/>
    <w:p w14:paraId="4DF105EC" w14:textId="77777777" w:rsidR="00B81116" w:rsidRPr="00C11D67" w:rsidRDefault="0017369A"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W przypadku, gdyby rachunek bankowy nie został uwidoczniony w Wykazie, Zamawiający zastrzega sobie możliwość wstrzymania płatności do momentu wyjaśnienia sytuacji i określenia rachunku bankowego, który będzie umożliwiał uznanie danej płatności za koszt uzyskania przychodów</w:t>
      </w:r>
      <w:r w:rsidR="00B81116" w:rsidRPr="00C11D67">
        <w:rPr>
          <w:rFonts w:asciiTheme="minorHAnsi" w:hAnsiTheme="minorHAnsi" w:cstheme="minorHAnsi"/>
          <w:sz w:val="22"/>
          <w:szCs w:val="22"/>
        </w:rPr>
        <w:br/>
      </w:r>
      <w:r w:rsidRPr="00C11D67">
        <w:rPr>
          <w:rFonts w:asciiTheme="minorHAnsi" w:hAnsiTheme="minorHAnsi" w:cstheme="minorHAnsi"/>
          <w:sz w:val="22"/>
          <w:szCs w:val="22"/>
        </w:rPr>
        <w:t>w rozumieniu przepisów podatkowych.</w:t>
      </w:r>
    </w:p>
    <w:p w14:paraId="7C9C8249" w14:textId="77777777" w:rsidR="006C46F2" w:rsidRPr="00C11D67" w:rsidRDefault="0017369A"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przy dokonywaniu płatności może zastosować mechanizm podzielonej płatności, </w:t>
      </w:r>
      <w:r w:rsidR="00BF4944"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o którym mowa w ustawie z dnia 11 marca 2004r. o podatku od towarów i usług (Dz. U. z </w:t>
      </w:r>
      <w:r w:rsidR="00234F6E" w:rsidRPr="00C11D67">
        <w:rPr>
          <w:rFonts w:asciiTheme="minorHAnsi" w:hAnsiTheme="minorHAnsi" w:cstheme="minorHAnsi"/>
          <w:sz w:val="22"/>
          <w:szCs w:val="22"/>
        </w:rPr>
        <w:t>2023 r. poz. 1570, 1598</w:t>
      </w:r>
      <w:r w:rsidRPr="00C11D67">
        <w:rPr>
          <w:rFonts w:asciiTheme="minorHAnsi" w:hAnsiTheme="minorHAnsi" w:cstheme="minorHAnsi"/>
          <w:sz w:val="22"/>
          <w:szCs w:val="22"/>
        </w:rPr>
        <w:t>.) .</w:t>
      </w:r>
    </w:p>
    <w:p w14:paraId="7AA6B156" w14:textId="1C2C1327" w:rsidR="003169F8" w:rsidRPr="00C11D67" w:rsidRDefault="0017369A"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 związku z art. 4c ustawy z dnia 8 marca 2013r. o przeciwdziałaniu nadmiernym opóźnieniom </w:t>
      </w:r>
      <w:r w:rsidR="00B81116" w:rsidRPr="00C11D67">
        <w:rPr>
          <w:rFonts w:asciiTheme="minorHAnsi" w:hAnsiTheme="minorHAnsi" w:cstheme="minorHAnsi"/>
          <w:sz w:val="22"/>
          <w:szCs w:val="22"/>
        </w:rPr>
        <w:br/>
      </w:r>
      <w:r w:rsidRPr="00C11D67">
        <w:rPr>
          <w:rFonts w:asciiTheme="minorHAnsi" w:hAnsiTheme="minorHAnsi" w:cstheme="minorHAnsi"/>
          <w:sz w:val="22"/>
          <w:szCs w:val="22"/>
        </w:rPr>
        <w:t>w transakcjach handlowych Zamawiający oświadcza, iż posiada status dużego przedsiębiorcy tzn.  jest przedsiębiorcą innym niż mikro, mały lub średni przedsiębiorca w rozumieniu załącznika nr I do Rozporządzenia Komisji (UE) nr 651/2014 z dnia 17 czerwca 2014r. uznającego niektóre rodzaje pomocy za zgodne z rynkiem wewnętrznym w zastosowaniu art. 107 i 108 Traktatu (Dz. U. UE L 187 z dnia 26 czerwca 2014r.).</w:t>
      </w:r>
    </w:p>
    <w:p w14:paraId="3D0E5B3C" w14:textId="77777777" w:rsidR="003C0F17" w:rsidRPr="00C11D67" w:rsidRDefault="003C0F17" w:rsidP="00A24849">
      <w:pPr>
        <w:pStyle w:val="Akapitzlist"/>
        <w:spacing w:line="288" w:lineRule="auto"/>
        <w:jc w:val="both"/>
        <w:rPr>
          <w:rFonts w:asciiTheme="minorHAnsi" w:hAnsiTheme="minorHAnsi" w:cstheme="minorHAnsi"/>
          <w:sz w:val="22"/>
          <w:szCs w:val="22"/>
        </w:rPr>
      </w:pPr>
    </w:p>
    <w:p w14:paraId="4E0D7EF7" w14:textId="057172DC" w:rsidR="0097574E" w:rsidRPr="00C11D67" w:rsidRDefault="0097574E" w:rsidP="00A5041F">
      <w:pPr>
        <w:pStyle w:val="Akapitzlist"/>
        <w:widowControl w:val="0"/>
        <w:numPr>
          <w:ilvl w:val="0"/>
          <w:numId w:val="10"/>
        </w:numPr>
        <w:suppressAutoHyphens w:val="0"/>
        <w:spacing w:line="288" w:lineRule="auto"/>
        <w:ind w:left="426"/>
        <w:contextualSpacing w:val="0"/>
        <w:jc w:val="both"/>
        <w:rPr>
          <w:rFonts w:asciiTheme="minorHAnsi" w:hAnsiTheme="minorHAnsi" w:cstheme="minorHAnsi"/>
          <w:b/>
          <w:bCs/>
          <w:sz w:val="22"/>
          <w:szCs w:val="22"/>
        </w:rPr>
      </w:pPr>
      <w:r w:rsidRPr="00C11D67">
        <w:rPr>
          <w:rFonts w:asciiTheme="minorHAnsi" w:hAnsiTheme="minorHAnsi" w:cstheme="minorHAnsi"/>
          <w:b/>
          <w:bCs/>
          <w:sz w:val="22"/>
          <w:szCs w:val="22"/>
        </w:rPr>
        <w:t xml:space="preserve">TERMIN WYKONANIA I ODBIORU </w:t>
      </w:r>
      <w:r w:rsidR="004449F4">
        <w:rPr>
          <w:rFonts w:asciiTheme="minorHAnsi" w:hAnsiTheme="minorHAnsi" w:cstheme="minorHAnsi"/>
          <w:b/>
          <w:bCs/>
          <w:sz w:val="22"/>
          <w:szCs w:val="22"/>
        </w:rPr>
        <w:t xml:space="preserve"> PRZEDMIOTU UMOWY</w:t>
      </w:r>
    </w:p>
    <w:p w14:paraId="76CCAD62" w14:textId="0BD6BF4E" w:rsidR="0097574E" w:rsidRPr="00C11D67" w:rsidRDefault="0097574E" w:rsidP="00A5041F">
      <w:pPr>
        <w:pStyle w:val="Akapitzlist"/>
        <w:widowControl w:val="0"/>
        <w:numPr>
          <w:ilvl w:val="1"/>
          <w:numId w:val="10"/>
        </w:numPr>
        <w:suppressAutoHyphens w:val="0"/>
        <w:spacing w:line="288" w:lineRule="auto"/>
        <w:ind w:left="426" w:hanging="568"/>
        <w:contextualSpacing w:val="0"/>
        <w:jc w:val="both"/>
        <w:rPr>
          <w:rFonts w:asciiTheme="minorHAnsi" w:hAnsiTheme="minorHAnsi" w:cstheme="minorHAnsi"/>
          <w:sz w:val="22"/>
          <w:szCs w:val="22"/>
        </w:rPr>
      </w:pPr>
      <w:bookmarkStart w:id="48" w:name="_Ref33194317"/>
      <w:r w:rsidRPr="00C11D67">
        <w:rPr>
          <w:rFonts w:asciiTheme="minorHAnsi" w:hAnsiTheme="minorHAnsi" w:cstheme="minorHAnsi"/>
          <w:b/>
          <w:sz w:val="22"/>
          <w:szCs w:val="22"/>
        </w:rPr>
        <w:t xml:space="preserve">Termin wykonania i odbioru </w:t>
      </w:r>
      <w:r w:rsidR="004449F4">
        <w:rPr>
          <w:rFonts w:asciiTheme="minorHAnsi" w:hAnsiTheme="minorHAnsi" w:cstheme="minorHAnsi"/>
          <w:sz w:val="22"/>
          <w:szCs w:val="22"/>
        </w:rPr>
        <w:t xml:space="preserve">przedmiotu </w:t>
      </w:r>
      <w:r w:rsidR="004449F4">
        <w:rPr>
          <w:rFonts w:asciiTheme="minorHAnsi" w:hAnsiTheme="minorHAnsi" w:cstheme="minorHAnsi"/>
          <w:b/>
          <w:sz w:val="22"/>
          <w:szCs w:val="22"/>
        </w:rPr>
        <w:t>umowy</w:t>
      </w:r>
      <w:r w:rsidR="004449F4" w:rsidRPr="00C11D67">
        <w:rPr>
          <w:rFonts w:asciiTheme="minorHAnsi" w:hAnsiTheme="minorHAnsi" w:cstheme="minorHAnsi"/>
          <w:sz w:val="22"/>
          <w:szCs w:val="22"/>
        </w:rPr>
        <w:t xml:space="preserve"> </w:t>
      </w:r>
      <w:r w:rsidRPr="00C11D67">
        <w:rPr>
          <w:rFonts w:asciiTheme="minorHAnsi" w:hAnsiTheme="minorHAnsi" w:cstheme="minorHAnsi"/>
          <w:sz w:val="22"/>
          <w:szCs w:val="22"/>
        </w:rPr>
        <w:t>ustala się następująco:</w:t>
      </w:r>
      <w:bookmarkEnd w:id="48"/>
    </w:p>
    <w:p w14:paraId="100F0EFF" w14:textId="3E664B41" w:rsidR="000F4462" w:rsidRPr="00C11D67" w:rsidRDefault="000F4462" w:rsidP="00A5041F">
      <w:pPr>
        <w:pStyle w:val="Akapitzlist"/>
        <w:numPr>
          <w:ilvl w:val="0"/>
          <w:numId w:val="66"/>
        </w:numPr>
        <w:spacing w:line="288" w:lineRule="auto"/>
        <w:ind w:left="851"/>
        <w:jc w:val="both"/>
        <w:rPr>
          <w:rFonts w:asciiTheme="minorHAnsi" w:hAnsiTheme="minorHAnsi" w:cstheme="minorHAnsi"/>
          <w:sz w:val="22"/>
          <w:szCs w:val="22"/>
        </w:rPr>
      </w:pPr>
      <w:r w:rsidRPr="00C11D67">
        <w:rPr>
          <w:rFonts w:asciiTheme="minorHAnsi" w:hAnsiTheme="minorHAnsi" w:cstheme="minorHAnsi"/>
          <w:sz w:val="22"/>
          <w:szCs w:val="22"/>
        </w:rPr>
        <w:lastRenderedPageBreak/>
        <w:t xml:space="preserve">Umowa zostaje zawarta na okres: od dnia zawarcia umowy </w:t>
      </w:r>
      <w:r w:rsidRPr="00C11D67">
        <w:rPr>
          <w:rFonts w:asciiTheme="minorHAnsi" w:hAnsiTheme="minorHAnsi" w:cstheme="minorHAnsi"/>
          <w:bCs/>
          <w:sz w:val="22"/>
          <w:szCs w:val="22"/>
        </w:rPr>
        <w:t xml:space="preserve">do dnia zakończenia – wskazanego w pkt. </w:t>
      </w:r>
      <w:r w:rsidR="004B2C08" w:rsidRPr="00C11D67">
        <w:rPr>
          <w:rFonts w:asciiTheme="minorHAnsi" w:hAnsiTheme="minorHAnsi" w:cstheme="minorHAnsi"/>
          <w:bCs/>
          <w:sz w:val="22"/>
          <w:szCs w:val="22"/>
        </w:rPr>
        <w:t xml:space="preserve">d) </w:t>
      </w:r>
      <w:r w:rsidRPr="00C11D67">
        <w:rPr>
          <w:rFonts w:asciiTheme="minorHAnsi" w:hAnsiTheme="minorHAnsi" w:cstheme="minorHAnsi"/>
          <w:bCs/>
          <w:sz w:val="22"/>
          <w:szCs w:val="22"/>
        </w:rPr>
        <w:t xml:space="preserve">poniżej – okresu gwarancji jakości oraz rękojmi za wady. Przekazanie Terenu Budowy nastąpi maksymalnie w terminie </w:t>
      </w:r>
      <w:r w:rsidRPr="00C11D67">
        <w:rPr>
          <w:rFonts w:asciiTheme="minorHAnsi" w:hAnsiTheme="minorHAnsi" w:cstheme="minorHAnsi"/>
          <w:b/>
          <w:sz w:val="22"/>
          <w:szCs w:val="22"/>
        </w:rPr>
        <w:t xml:space="preserve">do </w:t>
      </w:r>
      <w:r w:rsidR="004038CB" w:rsidRPr="00C11D67">
        <w:rPr>
          <w:rFonts w:asciiTheme="minorHAnsi" w:hAnsiTheme="minorHAnsi" w:cstheme="minorHAnsi"/>
          <w:b/>
          <w:sz w:val="22"/>
          <w:szCs w:val="22"/>
        </w:rPr>
        <w:t>7</w:t>
      </w:r>
      <w:r w:rsidRPr="00C11D67">
        <w:rPr>
          <w:rFonts w:asciiTheme="minorHAnsi" w:hAnsiTheme="minorHAnsi" w:cstheme="minorHAnsi"/>
          <w:b/>
          <w:sz w:val="22"/>
          <w:szCs w:val="22"/>
        </w:rPr>
        <w:t xml:space="preserve"> dni</w:t>
      </w:r>
      <w:r w:rsidRPr="00C11D67">
        <w:rPr>
          <w:rFonts w:asciiTheme="minorHAnsi" w:hAnsiTheme="minorHAnsi" w:cstheme="minorHAnsi"/>
          <w:bCs/>
          <w:sz w:val="22"/>
          <w:szCs w:val="22"/>
        </w:rPr>
        <w:t xml:space="preserve"> Roboczych od daty zawarcia umowy.</w:t>
      </w:r>
    </w:p>
    <w:p w14:paraId="121ECFC0" w14:textId="2F31BE39" w:rsidR="000F4462" w:rsidRPr="00C11D67" w:rsidRDefault="000F4462" w:rsidP="00A5041F">
      <w:pPr>
        <w:pStyle w:val="Akapitzlist"/>
        <w:numPr>
          <w:ilvl w:val="0"/>
          <w:numId w:val="66"/>
        </w:numPr>
        <w:spacing w:line="288" w:lineRule="auto"/>
        <w:ind w:left="851"/>
        <w:jc w:val="both"/>
        <w:rPr>
          <w:rFonts w:asciiTheme="minorHAnsi" w:hAnsiTheme="minorHAnsi" w:cstheme="minorHAnsi"/>
          <w:sz w:val="22"/>
          <w:szCs w:val="22"/>
        </w:rPr>
      </w:pPr>
      <w:bookmarkStart w:id="49" w:name="_Hlk150241517"/>
      <w:r w:rsidRPr="00C11D67">
        <w:rPr>
          <w:rFonts w:asciiTheme="minorHAnsi" w:hAnsiTheme="minorHAnsi" w:cstheme="minorHAnsi"/>
          <w:sz w:val="22"/>
          <w:szCs w:val="22"/>
        </w:rPr>
        <w:t xml:space="preserve">Termin realizacji robót budowlanych, w </w:t>
      </w:r>
      <w:r w:rsidR="00FA4F37">
        <w:rPr>
          <w:rFonts w:asciiTheme="minorHAnsi" w:hAnsiTheme="minorHAnsi" w:cstheme="minorHAnsi"/>
          <w:sz w:val="22"/>
          <w:szCs w:val="22"/>
        </w:rPr>
        <w:t xml:space="preserve">zakres których wchodzą : wykonanie robót budowlanych </w:t>
      </w:r>
      <w:r w:rsidR="00F215EE">
        <w:rPr>
          <w:rFonts w:asciiTheme="minorHAnsi" w:hAnsiTheme="minorHAnsi" w:cstheme="minorHAnsi"/>
          <w:sz w:val="22"/>
          <w:szCs w:val="22"/>
        </w:rPr>
        <w:t>stanowiących przedmiot zamówienia</w:t>
      </w:r>
      <w:r w:rsidR="00FA4F37">
        <w:rPr>
          <w:rFonts w:asciiTheme="minorHAnsi" w:hAnsiTheme="minorHAnsi" w:cstheme="minorHAnsi"/>
          <w:sz w:val="22"/>
          <w:szCs w:val="22"/>
        </w:rPr>
        <w:t xml:space="preserve">,  wykonanie </w:t>
      </w:r>
      <w:r w:rsidRPr="00C11D67">
        <w:rPr>
          <w:rFonts w:asciiTheme="minorHAnsi" w:hAnsiTheme="minorHAnsi" w:cstheme="minorHAnsi"/>
          <w:sz w:val="22"/>
          <w:szCs w:val="22"/>
        </w:rPr>
        <w:t xml:space="preserve"> </w:t>
      </w:r>
      <w:r w:rsidR="00794104" w:rsidRPr="00C11D67">
        <w:rPr>
          <w:rFonts w:asciiTheme="minorHAnsi" w:hAnsiTheme="minorHAnsi" w:cstheme="minorHAnsi"/>
          <w:sz w:val="22"/>
          <w:szCs w:val="22"/>
        </w:rPr>
        <w:t>Rozruch</w:t>
      </w:r>
      <w:r w:rsidR="00FA4F37">
        <w:rPr>
          <w:rFonts w:asciiTheme="minorHAnsi" w:hAnsiTheme="minorHAnsi" w:cstheme="minorHAnsi"/>
          <w:sz w:val="22"/>
          <w:szCs w:val="22"/>
        </w:rPr>
        <w:t>u</w:t>
      </w:r>
      <w:r w:rsidR="00794104" w:rsidRPr="00C11D67">
        <w:rPr>
          <w:rFonts w:asciiTheme="minorHAnsi" w:hAnsiTheme="minorHAnsi" w:cstheme="minorHAnsi"/>
          <w:sz w:val="22"/>
          <w:szCs w:val="22"/>
        </w:rPr>
        <w:t xml:space="preserve"> Technologiczn</w:t>
      </w:r>
      <w:r w:rsidR="00F215EE">
        <w:rPr>
          <w:rFonts w:asciiTheme="minorHAnsi" w:hAnsiTheme="minorHAnsi" w:cstheme="minorHAnsi"/>
          <w:sz w:val="22"/>
          <w:szCs w:val="22"/>
        </w:rPr>
        <w:t>ego</w:t>
      </w:r>
      <w:r w:rsidR="00794104" w:rsidRPr="00C11D67">
        <w:rPr>
          <w:rFonts w:asciiTheme="minorHAnsi" w:hAnsiTheme="minorHAnsi" w:cstheme="minorHAnsi"/>
          <w:sz w:val="22"/>
          <w:szCs w:val="22"/>
        </w:rPr>
        <w:br/>
        <w:t xml:space="preserve"> oraz</w:t>
      </w:r>
      <w:r w:rsidRPr="00C11D67">
        <w:rPr>
          <w:rFonts w:asciiTheme="minorHAnsi" w:hAnsiTheme="minorHAnsi" w:cstheme="minorHAnsi"/>
          <w:sz w:val="22"/>
          <w:szCs w:val="22"/>
        </w:rPr>
        <w:t xml:space="preserve"> </w:t>
      </w:r>
      <w:r w:rsidR="00794104" w:rsidRPr="00C11D67">
        <w:rPr>
          <w:rFonts w:asciiTheme="minorHAnsi" w:hAnsiTheme="minorHAnsi" w:cstheme="minorHAnsi"/>
          <w:sz w:val="22"/>
          <w:szCs w:val="22"/>
        </w:rPr>
        <w:t>uzyskanie</w:t>
      </w:r>
      <w:r w:rsidR="00AD037B" w:rsidRPr="00C11D67">
        <w:rPr>
          <w:rFonts w:asciiTheme="minorHAnsi" w:hAnsiTheme="minorHAnsi" w:cstheme="minorHAnsi"/>
          <w:sz w:val="22"/>
          <w:szCs w:val="22"/>
        </w:rPr>
        <w:t xml:space="preserve"> wszystkich</w:t>
      </w:r>
      <w:r w:rsidR="00794104" w:rsidRPr="00C11D67">
        <w:rPr>
          <w:rFonts w:asciiTheme="minorHAnsi" w:hAnsiTheme="minorHAnsi" w:cstheme="minorHAnsi"/>
          <w:sz w:val="22"/>
          <w:szCs w:val="22"/>
        </w:rPr>
        <w:t xml:space="preserve"> wymaganych decyzji administracyjnych umożliwiających eksploatację Multimodalnego węzła przeładunku towaru i paliw</w:t>
      </w:r>
      <w:r w:rsidR="00F215EE">
        <w:rPr>
          <w:rFonts w:asciiTheme="minorHAnsi" w:hAnsiTheme="minorHAnsi" w:cstheme="minorHAnsi"/>
          <w:sz w:val="22"/>
          <w:szCs w:val="22"/>
        </w:rPr>
        <w:t>, zakończonych podpisaniem protokołu końcowego</w:t>
      </w:r>
      <w:r w:rsidR="00794104"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nastąpi w terminie do </w:t>
      </w:r>
      <w:r w:rsidRPr="00C11D67">
        <w:rPr>
          <w:rFonts w:asciiTheme="minorHAnsi" w:hAnsiTheme="minorHAnsi" w:cstheme="minorHAnsi"/>
          <w:b/>
          <w:bCs/>
          <w:sz w:val="22"/>
          <w:szCs w:val="22"/>
        </w:rPr>
        <w:t>23 miesięcy</w:t>
      </w:r>
      <w:r w:rsidRPr="00C11D67">
        <w:rPr>
          <w:rFonts w:asciiTheme="minorHAnsi" w:hAnsiTheme="minorHAnsi" w:cstheme="minorHAnsi"/>
          <w:sz w:val="22"/>
          <w:szCs w:val="22"/>
        </w:rPr>
        <w:t xml:space="preserve"> od zawarcia umowy</w:t>
      </w:r>
    </w:p>
    <w:p w14:paraId="3E6D0001" w14:textId="0F9952B0" w:rsidR="000F4462" w:rsidRPr="00C11D67" w:rsidRDefault="000F4462" w:rsidP="00A5041F">
      <w:pPr>
        <w:pStyle w:val="Akapitzlist"/>
        <w:numPr>
          <w:ilvl w:val="0"/>
          <w:numId w:val="66"/>
        </w:numPr>
        <w:spacing w:line="288" w:lineRule="auto"/>
        <w:ind w:left="851"/>
        <w:jc w:val="both"/>
        <w:rPr>
          <w:rFonts w:asciiTheme="minorHAnsi" w:hAnsiTheme="minorHAnsi" w:cstheme="minorHAnsi"/>
          <w:sz w:val="22"/>
          <w:szCs w:val="22"/>
        </w:rPr>
      </w:pPr>
      <w:bookmarkStart w:id="50" w:name="_Hlk145919318"/>
      <w:bookmarkEnd w:id="49"/>
      <w:r w:rsidRPr="00C11D67">
        <w:rPr>
          <w:rFonts w:asciiTheme="minorHAnsi" w:hAnsiTheme="minorHAnsi" w:cstheme="minorHAnsi"/>
          <w:sz w:val="22"/>
          <w:szCs w:val="22"/>
        </w:rPr>
        <w:t xml:space="preserve">Udział </w:t>
      </w:r>
      <w:r w:rsidR="00D4619A" w:rsidRPr="00C11D67">
        <w:rPr>
          <w:rFonts w:asciiTheme="minorHAnsi" w:hAnsiTheme="minorHAnsi" w:cstheme="minorHAnsi"/>
          <w:sz w:val="22"/>
          <w:szCs w:val="22"/>
        </w:rPr>
        <w:t>w</w:t>
      </w:r>
      <w:r w:rsidRPr="00C11D67">
        <w:rPr>
          <w:rFonts w:asciiTheme="minorHAnsi" w:hAnsiTheme="minorHAnsi" w:cstheme="minorHAnsi"/>
          <w:sz w:val="22"/>
          <w:szCs w:val="22"/>
        </w:rPr>
        <w:t xml:space="preserve"> Eksploatacji wstępnej trwającej </w:t>
      </w:r>
      <w:r w:rsidRPr="00C11D67">
        <w:rPr>
          <w:rFonts w:asciiTheme="minorHAnsi" w:hAnsiTheme="minorHAnsi" w:cstheme="minorHAnsi"/>
          <w:b/>
          <w:bCs/>
          <w:sz w:val="22"/>
          <w:szCs w:val="22"/>
        </w:rPr>
        <w:t>do 6 miesięcy</w:t>
      </w:r>
      <w:r w:rsidRPr="00C11D67">
        <w:rPr>
          <w:rFonts w:asciiTheme="minorHAnsi" w:hAnsiTheme="minorHAnsi" w:cstheme="minorHAnsi"/>
          <w:sz w:val="22"/>
          <w:szCs w:val="22"/>
        </w:rPr>
        <w:t xml:space="preserve"> od </w:t>
      </w:r>
      <w:r w:rsidR="005F209C">
        <w:rPr>
          <w:rFonts w:asciiTheme="minorHAnsi" w:hAnsiTheme="minorHAnsi" w:cstheme="minorHAnsi"/>
          <w:sz w:val="22"/>
          <w:szCs w:val="22"/>
        </w:rPr>
        <w:t xml:space="preserve"> daty podpisania protokołu końcowego</w:t>
      </w:r>
      <w:r w:rsidR="002535AE" w:rsidRPr="00C11D67">
        <w:rPr>
          <w:rFonts w:asciiTheme="minorHAnsi" w:hAnsiTheme="minorHAnsi" w:cstheme="minorHAnsi"/>
          <w:sz w:val="22"/>
          <w:szCs w:val="22"/>
        </w:rPr>
        <w:t>.</w:t>
      </w:r>
    </w:p>
    <w:p w14:paraId="5780EAD2" w14:textId="75BECF2C" w:rsidR="000F4462" w:rsidRPr="00C11D67" w:rsidRDefault="000F4462" w:rsidP="005F4B01">
      <w:pPr>
        <w:pStyle w:val="Akapitzlist"/>
        <w:spacing w:line="288" w:lineRule="auto"/>
        <w:ind w:left="851"/>
        <w:jc w:val="both"/>
        <w:rPr>
          <w:rFonts w:asciiTheme="minorHAnsi" w:hAnsiTheme="minorHAnsi" w:cstheme="minorHAnsi"/>
          <w:i/>
          <w:iCs/>
          <w:sz w:val="22"/>
          <w:szCs w:val="22"/>
        </w:rPr>
      </w:pPr>
      <w:r w:rsidRPr="00C11D67">
        <w:rPr>
          <w:rFonts w:asciiTheme="minorHAnsi" w:hAnsiTheme="minorHAnsi" w:cstheme="minorHAnsi"/>
          <w:b/>
          <w:i/>
          <w:iCs/>
          <w:sz w:val="22"/>
          <w:szCs w:val="22"/>
        </w:rPr>
        <w:t>Eksploatacja Wstępna Bazy Paliw</w:t>
      </w:r>
      <w:r w:rsidRPr="00C11D67">
        <w:rPr>
          <w:rFonts w:asciiTheme="minorHAnsi" w:hAnsiTheme="minorHAnsi" w:cstheme="minorHAnsi"/>
          <w:bCs/>
          <w:i/>
          <w:iCs/>
          <w:sz w:val="22"/>
          <w:szCs w:val="22"/>
        </w:rPr>
        <w:t xml:space="preserve"> </w:t>
      </w:r>
      <w:r w:rsidRPr="00C11D67">
        <w:rPr>
          <w:rFonts w:asciiTheme="minorHAnsi" w:hAnsiTheme="minorHAnsi" w:cstheme="minorHAnsi"/>
          <w:bCs/>
          <w:i/>
          <w:iCs/>
          <w:color w:val="000000"/>
          <w:sz w:val="22"/>
          <w:szCs w:val="22"/>
        </w:rPr>
        <w:t xml:space="preserve">będzie trwała 30 dni od daty zakończenia </w:t>
      </w:r>
      <w:r w:rsidR="00BB675D" w:rsidRPr="00C11D67">
        <w:rPr>
          <w:rFonts w:asciiTheme="minorHAnsi" w:hAnsiTheme="minorHAnsi" w:cstheme="minorHAnsi"/>
          <w:bCs/>
          <w:i/>
          <w:iCs/>
          <w:color w:val="000000"/>
          <w:sz w:val="22"/>
          <w:szCs w:val="22"/>
        </w:rPr>
        <w:t>R</w:t>
      </w:r>
      <w:r w:rsidRPr="00C11D67">
        <w:rPr>
          <w:rFonts w:asciiTheme="minorHAnsi" w:hAnsiTheme="minorHAnsi" w:cstheme="minorHAnsi"/>
          <w:bCs/>
          <w:i/>
          <w:iCs/>
          <w:color w:val="000000"/>
          <w:sz w:val="22"/>
          <w:szCs w:val="22"/>
        </w:rPr>
        <w:t xml:space="preserve">ozruchu </w:t>
      </w:r>
      <w:r w:rsidR="00BB675D" w:rsidRPr="00C11D67">
        <w:rPr>
          <w:rFonts w:asciiTheme="minorHAnsi" w:hAnsiTheme="minorHAnsi" w:cstheme="minorHAnsi"/>
          <w:bCs/>
          <w:i/>
          <w:iCs/>
          <w:color w:val="000000"/>
          <w:sz w:val="22"/>
          <w:szCs w:val="22"/>
        </w:rPr>
        <w:t>T</w:t>
      </w:r>
      <w:r w:rsidRPr="00C11D67">
        <w:rPr>
          <w:rFonts w:asciiTheme="minorHAnsi" w:hAnsiTheme="minorHAnsi" w:cstheme="minorHAnsi"/>
          <w:bCs/>
          <w:i/>
          <w:iCs/>
          <w:color w:val="000000"/>
          <w:sz w:val="22"/>
          <w:szCs w:val="22"/>
        </w:rPr>
        <w:t>echnologicznego i uzyskania pozwolenia na użytkowanie</w:t>
      </w:r>
      <w:r w:rsidRPr="00C11D67">
        <w:rPr>
          <w:rFonts w:asciiTheme="minorHAnsi" w:hAnsiTheme="minorHAnsi" w:cstheme="minorHAnsi"/>
          <w:i/>
          <w:iCs/>
          <w:color w:val="000000"/>
          <w:sz w:val="22"/>
          <w:szCs w:val="22"/>
        </w:rPr>
        <w:t xml:space="preserve">, a jeżeli w tym okresie nie nastąpi wydanie Paliwa Lotniczego za pomocą auto nalewaków stanowiących część Bazy Paliw </w:t>
      </w:r>
      <w:r w:rsidR="00C35406" w:rsidRPr="00C11D67">
        <w:rPr>
          <w:rFonts w:asciiTheme="minorHAnsi" w:hAnsiTheme="minorHAnsi" w:cstheme="minorHAnsi"/>
          <w:i/>
          <w:iCs/>
          <w:color w:val="000000"/>
          <w:sz w:val="22"/>
          <w:szCs w:val="22"/>
        </w:rPr>
        <w:br/>
      </w:r>
      <w:r w:rsidRPr="00C11D67">
        <w:rPr>
          <w:rFonts w:asciiTheme="minorHAnsi" w:hAnsiTheme="minorHAnsi" w:cstheme="minorHAnsi"/>
          <w:i/>
          <w:iCs/>
          <w:color w:val="000000"/>
          <w:sz w:val="22"/>
          <w:szCs w:val="22"/>
        </w:rPr>
        <w:t>w łącznej ilości 10 000 m</w:t>
      </w:r>
      <w:r w:rsidRPr="00C11D67">
        <w:rPr>
          <w:rFonts w:asciiTheme="minorHAnsi" w:hAnsiTheme="minorHAnsi" w:cstheme="minorHAnsi"/>
          <w:i/>
          <w:iCs/>
          <w:color w:val="000000"/>
          <w:sz w:val="22"/>
          <w:szCs w:val="22"/>
          <w:vertAlign w:val="superscript"/>
        </w:rPr>
        <w:t>3</w:t>
      </w:r>
      <w:r w:rsidRPr="00C11D67">
        <w:rPr>
          <w:rFonts w:asciiTheme="minorHAnsi" w:hAnsiTheme="minorHAnsi" w:cstheme="minorHAnsi"/>
          <w:i/>
          <w:iCs/>
          <w:color w:val="000000"/>
          <w:sz w:val="22"/>
          <w:szCs w:val="22"/>
        </w:rPr>
        <w:t xml:space="preserve"> (dziesięć tysięcy metrów sześciennych), okres Eksploatacji Wstępnej Bazy Paliw będzie trwał do czasu wydania w ramach Bazy Paliw łącznej ilości 10 000 m</w:t>
      </w:r>
      <w:r w:rsidRPr="00C11D67">
        <w:rPr>
          <w:rFonts w:asciiTheme="minorHAnsi" w:hAnsiTheme="minorHAnsi" w:cstheme="minorHAnsi"/>
          <w:i/>
          <w:iCs/>
          <w:color w:val="000000"/>
          <w:sz w:val="22"/>
          <w:szCs w:val="22"/>
          <w:vertAlign w:val="superscript"/>
        </w:rPr>
        <w:t>3</w:t>
      </w:r>
      <w:r w:rsidRPr="00C11D67">
        <w:rPr>
          <w:rFonts w:asciiTheme="minorHAnsi" w:hAnsiTheme="minorHAnsi" w:cstheme="minorHAnsi"/>
          <w:i/>
          <w:iCs/>
          <w:color w:val="000000"/>
          <w:sz w:val="22"/>
          <w:szCs w:val="22"/>
        </w:rPr>
        <w:t xml:space="preserve"> (dziesięć tysięcy metrów sześciennych) Paliwa Lotniczego</w:t>
      </w:r>
      <w:r w:rsidR="00D4619A" w:rsidRPr="00C11D67">
        <w:rPr>
          <w:rFonts w:asciiTheme="minorHAnsi" w:hAnsiTheme="minorHAnsi" w:cstheme="minorHAnsi"/>
          <w:i/>
          <w:iCs/>
          <w:color w:val="000000"/>
          <w:sz w:val="22"/>
          <w:szCs w:val="22"/>
        </w:rPr>
        <w:t xml:space="preserve"> i zakończy się najpóźniej z upływem 6 miesięcy</w:t>
      </w:r>
      <w:r w:rsidRPr="00C11D67">
        <w:rPr>
          <w:rFonts w:asciiTheme="minorHAnsi" w:hAnsiTheme="minorHAnsi" w:cstheme="minorHAnsi"/>
          <w:i/>
          <w:iCs/>
          <w:color w:val="000000"/>
          <w:sz w:val="22"/>
          <w:szCs w:val="22"/>
        </w:rPr>
        <w:t>.</w:t>
      </w:r>
      <w:r w:rsidRPr="00C11D67">
        <w:rPr>
          <w:rFonts w:asciiTheme="minorHAnsi" w:hAnsiTheme="minorHAnsi" w:cstheme="minorHAnsi"/>
          <w:i/>
          <w:iCs/>
          <w:sz w:val="22"/>
          <w:szCs w:val="22"/>
        </w:rPr>
        <w:t xml:space="preserve">  </w:t>
      </w:r>
      <w:r w:rsidRPr="00C11D67">
        <w:rPr>
          <w:rFonts w:asciiTheme="minorHAnsi" w:hAnsiTheme="minorHAnsi" w:cstheme="minorHAnsi"/>
          <w:b/>
          <w:bCs/>
          <w:i/>
          <w:iCs/>
          <w:sz w:val="22"/>
          <w:szCs w:val="22"/>
        </w:rPr>
        <w:t xml:space="preserve">  </w:t>
      </w:r>
      <w:r w:rsidRPr="00C11D67">
        <w:rPr>
          <w:rFonts w:asciiTheme="minorHAnsi" w:hAnsiTheme="minorHAnsi" w:cstheme="minorHAnsi"/>
          <w:i/>
          <w:iCs/>
          <w:sz w:val="22"/>
          <w:szCs w:val="22"/>
        </w:rPr>
        <w:t xml:space="preserve"> </w:t>
      </w:r>
    </w:p>
    <w:bookmarkEnd w:id="50"/>
    <w:p w14:paraId="21F55A50" w14:textId="30E67E11" w:rsidR="000F4462" w:rsidRPr="00C11D67" w:rsidRDefault="000F4462" w:rsidP="00A5041F">
      <w:pPr>
        <w:pStyle w:val="Akapitzlist"/>
        <w:widowControl w:val="0"/>
        <w:numPr>
          <w:ilvl w:val="0"/>
          <w:numId w:val="66"/>
        </w:numPr>
        <w:suppressAutoHyphens w:val="0"/>
        <w:spacing w:line="288" w:lineRule="auto"/>
        <w:ind w:left="851"/>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Zakończenie realizacji zadania nastąpi po zakończeniu okresu gwarancji jakości oraz rękojmi za wady dla robót budowlanych, których okres wynosi </w:t>
      </w:r>
      <w:r w:rsidRPr="00C11D67">
        <w:rPr>
          <w:rFonts w:asciiTheme="minorHAnsi" w:hAnsiTheme="minorHAnsi" w:cstheme="minorHAnsi"/>
          <w:b/>
          <w:sz w:val="22"/>
          <w:szCs w:val="22"/>
        </w:rPr>
        <w:t>60 miesięcy</w:t>
      </w:r>
      <w:r w:rsidR="00D4619A" w:rsidRPr="00C11D67">
        <w:rPr>
          <w:rFonts w:asciiTheme="minorHAnsi" w:hAnsiTheme="minorHAnsi" w:cstheme="minorHAnsi"/>
          <w:b/>
          <w:sz w:val="22"/>
          <w:szCs w:val="22"/>
        </w:rPr>
        <w:t xml:space="preserve"> </w:t>
      </w:r>
      <w:r w:rsidR="00D4619A" w:rsidRPr="00C11D67">
        <w:rPr>
          <w:rFonts w:asciiTheme="minorHAnsi" w:hAnsiTheme="minorHAnsi" w:cstheme="minorHAnsi"/>
          <w:bCs/>
          <w:sz w:val="22"/>
          <w:szCs w:val="22"/>
        </w:rPr>
        <w:t>dla Bazy Paliw</w:t>
      </w:r>
      <w:r w:rsidR="00D4619A" w:rsidRPr="00C11D67">
        <w:rPr>
          <w:rFonts w:asciiTheme="minorHAnsi" w:hAnsiTheme="minorHAnsi" w:cstheme="minorHAnsi"/>
          <w:sz w:val="22"/>
          <w:szCs w:val="22"/>
        </w:rPr>
        <w:t xml:space="preserve"> oraz Bocznicy Kolejowej</w:t>
      </w:r>
      <w:r w:rsidRPr="00C11D67">
        <w:rPr>
          <w:rFonts w:asciiTheme="minorHAnsi" w:hAnsiTheme="minorHAnsi" w:cstheme="minorHAnsi"/>
          <w:sz w:val="22"/>
          <w:szCs w:val="22"/>
        </w:rPr>
        <w:t xml:space="preserve">, </w:t>
      </w:r>
      <w:bookmarkStart w:id="51" w:name="_Hlk145919341"/>
      <w:r w:rsidRPr="00C11D67">
        <w:rPr>
          <w:rFonts w:asciiTheme="minorHAnsi" w:hAnsiTheme="minorHAnsi" w:cstheme="minorHAnsi"/>
          <w:sz w:val="22"/>
          <w:szCs w:val="22"/>
        </w:rPr>
        <w:t xml:space="preserve">licząc </w:t>
      </w:r>
      <w:bookmarkEnd w:id="51"/>
      <w:r w:rsidR="004038CB" w:rsidRPr="00C11D67">
        <w:rPr>
          <w:rFonts w:asciiTheme="minorHAnsi" w:hAnsiTheme="minorHAnsi" w:cstheme="minorHAnsi"/>
          <w:sz w:val="22"/>
          <w:szCs w:val="22"/>
        </w:rPr>
        <w:t xml:space="preserve">od dnia uzyskania </w:t>
      </w:r>
      <w:r w:rsidR="00D72794">
        <w:rPr>
          <w:rFonts w:asciiTheme="minorHAnsi" w:hAnsiTheme="minorHAnsi" w:cstheme="minorHAnsi"/>
          <w:sz w:val="22"/>
          <w:szCs w:val="22"/>
        </w:rPr>
        <w:t>ostatniej</w:t>
      </w:r>
      <w:r w:rsidR="00851DEC">
        <w:rPr>
          <w:rFonts w:asciiTheme="minorHAnsi" w:hAnsiTheme="minorHAnsi" w:cstheme="minorHAnsi"/>
          <w:sz w:val="22"/>
          <w:szCs w:val="22"/>
        </w:rPr>
        <w:t xml:space="preserve"> z </w:t>
      </w:r>
      <w:r w:rsidR="004038CB" w:rsidRPr="00C11D67">
        <w:rPr>
          <w:rFonts w:asciiTheme="minorHAnsi" w:hAnsiTheme="minorHAnsi" w:cstheme="minorHAnsi"/>
          <w:sz w:val="22"/>
          <w:szCs w:val="22"/>
        </w:rPr>
        <w:t>wymaganych decyzji administracyjnych umożliwiających eksploatację Multimodalnego węzła przeładunku towarów i paliw.</w:t>
      </w:r>
    </w:p>
    <w:p w14:paraId="63414567" w14:textId="44687FCB" w:rsidR="0097574E" w:rsidRPr="00C11D67" w:rsidRDefault="0097574E" w:rsidP="00A5041F">
      <w:pPr>
        <w:pStyle w:val="Akapitzlist"/>
        <w:widowControl w:val="0"/>
        <w:numPr>
          <w:ilvl w:val="1"/>
          <w:numId w:val="10"/>
        </w:numPr>
        <w:suppressAutoHyphens w:val="0"/>
        <w:spacing w:line="288" w:lineRule="auto"/>
        <w:ind w:left="284" w:hanging="426"/>
        <w:contextualSpacing w:val="0"/>
        <w:jc w:val="both"/>
        <w:rPr>
          <w:rFonts w:asciiTheme="minorHAnsi" w:hAnsiTheme="minorHAnsi" w:cstheme="minorHAnsi"/>
          <w:sz w:val="22"/>
          <w:szCs w:val="22"/>
        </w:rPr>
      </w:pPr>
      <w:r w:rsidRPr="00C11D67">
        <w:rPr>
          <w:rFonts w:asciiTheme="minorHAnsi" w:hAnsiTheme="minorHAnsi" w:cstheme="minorHAnsi"/>
          <w:sz w:val="22"/>
          <w:szCs w:val="22"/>
        </w:rPr>
        <w:t>Terminy wykonania poszczególnych elementów Przedmiotu Umowy, które mogą stanowić osobny element odbioru częściowego z uwzględnieniem terminów realizacji każdego z tych elementów określa Harmonogram Rzeczowo</w:t>
      </w:r>
      <w:r w:rsidR="00BD215C" w:rsidRPr="00C11D67">
        <w:rPr>
          <w:rFonts w:asciiTheme="minorHAnsi" w:hAnsiTheme="minorHAnsi" w:cstheme="minorHAnsi"/>
          <w:sz w:val="22"/>
          <w:szCs w:val="22"/>
        </w:rPr>
        <w:t>-</w:t>
      </w:r>
      <w:r w:rsidRPr="00C11D67">
        <w:rPr>
          <w:rFonts w:asciiTheme="minorHAnsi" w:hAnsiTheme="minorHAnsi" w:cstheme="minorHAnsi"/>
          <w:sz w:val="22"/>
          <w:szCs w:val="22"/>
        </w:rPr>
        <w:t>Finansowy i</w:t>
      </w:r>
      <w:r w:rsidR="00BD215C" w:rsidRPr="00C11D67">
        <w:rPr>
          <w:rFonts w:asciiTheme="minorHAnsi" w:hAnsiTheme="minorHAnsi" w:cstheme="minorHAnsi"/>
          <w:sz w:val="22"/>
          <w:szCs w:val="22"/>
        </w:rPr>
        <w:t xml:space="preserve"> </w:t>
      </w:r>
      <w:r w:rsidRPr="00C11D67">
        <w:rPr>
          <w:rFonts w:asciiTheme="minorHAnsi" w:hAnsiTheme="minorHAnsi" w:cstheme="minorHAnsi"/>
          <w:sz w:val="22"/>
          <w:szCs w:val="22"/>
        </w:rPr>
        <w:t> Harmonogram Robót, które Wykonawca jest zobowiązany przedstawić Zamawiającemu</w:t>
      </w:r>
      <w:r w:rsidR="00C33CA9" w:rsidRPr="00C11D67">
        <w:rPr>
          <w:rFonts w:asciiTheme="minorHAnsi" w:hAnsiTheme="minorHAnsi" w:cstheme="minorHAnsi"/>
          <w:sz w:val="22"/>
          <w:szCs w:val="22"/>
        </w:rPr>
        <w:t>/</w:t>
      </w:r>
      <w:r w:rsidR="00C76BFF" w:rsidRPr="00C11D67">
        <w:rPr>
          <w:rFonts w:asciiTheme="minorHAnsi" w:hAnsiTheme="minorHAnsi" w:cstheme="minorHAnsi"/>
          <w:sz w:val="22"/>
          <w:szCs w:val="22"/>
        </w:rPr>
        <w:t xml:space="preserve">Inżynierowi Kontraktu </w:t>
      </w:r>
      <w:r w:rsidRPr="00C11D67">
        <w:rPr>
          <w:rFonts w:asciiTheme="minorHAnsi" w:hAnsiTheme="minorHAnsi" w:cstheme="minorHAnsi"/>
          <w:sz w:val="22"/>
          <w:szCs w:val="22"/>
        </w:rPr>
        <w:t xml:space="preserve"> w terminie do </w:t>
      </w:r>
      <w:r w:rsidR="005A53AF" w:rsidRPr="00C11D67">
        <w:rPr>
          <w:rFonts w:asciiTheme="minorHAnsi" w:hAnsiTheme="minorHAnsi" w:cstheme="minorHAnsi"/>
          <w:b/>
          <w:bCs/>
          <w:sz w:val="22"/>
          <w:szCs w:val="22"/>
        </w:rPr>
        <w:t>21</w:t>
      </w:r>
      <w:r w:rsidRPr="00C11D67">
        <w:rPr>
          <w:rFonts w:asciiTheme="minorHAnsi" w:hAnsiTheme="minorHAnsi" w:cstheme="minorHAnsi"/>
          <w:b/>
          <w:bCs/>
          <w:sz w:val="22"/>
          <w:szCs w:val="22"/>
        </w:rPr>
        <w:t xml:space="preserve"> </w:t>
      </w:r>
      <w:r w:rsidR="00356FDC" w:rsidRPr="00C11D67">
        <w:rPr>
          <w:rFonts w:asciiTheme="minorHAnsi" w:hAnsiTheme="minorHAnsi" w:cstheme="minorHAnsi"/>
          <w:sz w:val="22"/>
          <w:szCs w:val="22"/>
        </w:rPr>
        <w:t>D</w:t>
      </w:r>
      <w:r w:rsidRPr="00C11D67">
        <w:rPr>
          <w:rFonts w:asciiTheme="minorHAnsi" w:hAnsiTheme="minorHAnsi" w:cstheme="minorHAnsi"/>
          <w:sz w:val="22"/>
          <w:szCs w:val="22"/>
        </w:rPr>
        <w:t xml:space="preserve">ni </w:t>
      </w:r>
      <w:r w:rsidR="00356FDC" w:rsidRPr="00C11D67">
        <w:rPr>
          <w:rFonts w:asciiTheme="minorHAnsi" w:hAnsiTheme="minorHAnsi" w:cstheme="minorHAnsi"/>
          <w:sz w:val="22"/>
          <w:szCs w:val="22"/>
        </w:rPr>
        <w:t>R</w:t>
      </w:r>
      <w:r w:rsidRPr="00C11D67">
        <w:rPr>
          <w:rFonts w:asciiTheme="minorHAnsi" w:hAnsiTheme="minorHAnsi" w:cstheme="minorHAnsi"/>
          <w:sz w:val="22"/>
          <w:szCs w:val="22"/>
        </w:rPr>
        <w:t xml:space="preserve">oboczych od Dnia Udzielenia Zamówienia. Po uwzględnieniu ewentualnych uwag zgłoszonych do harmonogramów przez Zamawiającego, Wykonawca uzyska pisemne ich zatwierdzenie przez Zamawiającego. Wykonawca zobowiązany jest wykonywać </w:t>
      </w:r>
      <w:r w:rsidR="005C1F41" w:rsidRPr="00C11D67">
        <w:rPr>
          <w:rFonts w:asciiTheme="minorHAnsi" w:hAnsiTheme="minorHAnsi" w:cstheme="minorHAnsi"/>
          <w:sz w:val="22"/>
          <w:szCs w:val="22"/>
        </w:rPr>
        <w:t>r</w:t>
      </w:r>
      <w:r w:rsidRPr="00C11D67">
        <w:rPr>
          <w:rFonts w:asciiTheme="minorHAnsi" w:hAnsiTheme="minorHAnsi" w:cstheme="minorHAnsi"/>
          <w:sz w:val="22"/>
          <w:szCs w:val="22"/>
        </w:rPr>
        <w:t>oboty</w:t>
      </w:r>
      <w:r w:rsidR="005C1F41" w:rsidRPr="00C11D67">
        <w:rPr>
          <w:rFonts w:asciiTheme="minorHAnsi" w:hAnsiTheme="minorHAnsi" w:cstheme="minorHAnsi"/>
          <w:sz w:val="22"/>
          <w:szCs w:val="22"/>
        </w:rPr>
        <w:t xml:space="preserve"> budowlane</w:t>
      </w:r>
      <w:r w:rsidRPr="00C11D67">
        <w:rPr>
          <w:rFonts w:asciiTheme="minorHAnsi" w:hAnsiTheme="minorHAnsi" w:cstheme="minorHAnsi"/>
          <w:sz w:val="22"/>
          <w:szCs w:val="22"/>
        </w:rPr>
        <w:t xml:space="preserve"> zgodnie z zatwierdzonymi HR i HR-F. </w:t>
      </w:r>
    </w:p>
    <w:p w14:paraId="41A5592A" w14:textId="52793107" w:rsidR="0097574E" w:rsidRPr="00C12AB3" w:rsidRDefault="0097574E" w:rsidP="00A5041F">
      <w:pPr>
        <w:pStyle w:val="Akapitzlist"/>
        <w:widowControl w:val="0"/>
        <w:numPr>
          <w:ilvl w:val="1"/>
          <w:numId w:val="10"/>
        </w:numPr>
        <w:spacing w:line="288" w:lineRule="auto"/>
        <w:ind w:left="284" w:hanging="426"/>
        <w:jc w:val="both"/>
        <w:rPr>
          <w:rFonts w:asciiTheme="minorHAnsi" w:hAnsiTheme="minorHAnsi" w:cstheme="minorHAnsi"/>
          <w:sz w:val="22"/>
          <w:szCs w:val="22"/>
        </w:rPr>
      </w:pPr>
      <w:r w:rsidRPr="00C11D67">
        <w:rPr>
          <w:rFonts w:asciiTheme="minorHAnsi" w:hAnsiTheme="minorHAnsi" w:cstheme="minorHAnsi"/>
          <w:sz w:val="22"/>
          <w:szCs w:val="22"/>
        </w:rPr>
        <w:t xml:space="preserve">Podczas realizacji Robót Strony mogą w toku wzajemnych uzgodnień wprowadzić uzasadnione zmiany do HR i HR-F pod warunkiem, że zmiany te nie wpłyną na termin realizacji Przedmiotu Umowy. W takim wypadku Wykonawca rozpocznie prowadzenie Robót zgodnie ze zmienionymi HR i HR-F od chwili uzyskania </w:t>
      </w:r>
      <w:r w:rsidR="00C33CA9" w:rsidRPr="00C12AB3">
        <w:rPr>
          <w:rFonts w:asciiTheme="minorHAnsi" w:hAnsiTheme="minorHAnsi" w:cstheme="minorHAnsi"/>
          <w:sz w:val="22"/>
          <w:szCs w:val="22"/>
        </w:rPr>
        <w:t xml:space="preserve">pisemnej </w:t>
      </w:r>
      <w:r w:rsidRPr="00C12AB3">
        <w:rPr>
          <w:rFonts w:asciiTheme="minorHAnsi" w:hAnsiTheme="minorHAnsi" w:cstheme="minorHAnsi"/>
          <w:sz w:val="22"/>
          <w:szCs w:val="22"/>
        </w:rPr>
        <w:t xml:space="preserve">Zgody Zamawiającego. Powyższe uzasadnione zmiany nie wymagają sporządzenia aneksu do Umowy. </w:t>
      </w:r>
    </w:p>
    <w:p w14:paraId="11F330A4" w14:textId="3CDC1E30" w:rsidR="006F1E9E" w:rsidRPr="005F0B3C" w:rsidRDefault="0097574E" w:rsidP="00A5041F">
      <w:pPr>
        <w:pStyle w:val="Akapitzlist"/>
        <w:widowControl w:val="0"/>
        <w:numPr>
          <w:ilvl w:val="1"/>
          <w:numId w:val="10"/>
        </w:numPr>
        <w:suppressAutoHyphens w:val="0"/>
        <w:spacing w:line="288" w:lineRule="auto"/>
        <w:ind w:left="284" w:hanging="426"/>
        <w:contextualSpacing w:val="0"/>
        <w:jc w:val="both"/>
        <w:rPr>
          <w:rFonts w:asciiTheme="minorHAnsi" w:hAnsiTheme="minorHAnsi" w:cstheme="minorHAnsi"/>
          <w:b/>
          <w:sz w:val="22"/>
          <w:szCs w:val="22"/>
        </w:rPr>
      </w:pPr>
      <w:commentRangeStart w:id="52"/>
      <w:r w:rsidRPr="00C12AB3">
        <w:rPr>
          <w:rFonts w:asciiTheme="minorHAnsi" w:hAnsiTheme="minorHAnsi" w:cstheme="minorHAnsi"/>
          <w:sz w:val="22"/>
          <w:szCs w:val="22"/>
        </w:rPr>
        <w:t xml:space="preserve">W przypadku </w:t>
      </w:r>
      <w:commentRangeEnd w:id="52"/>
      <w:r w:rsidR="00710314" w:rsidRPr="00C12AB3">
        <w:rPr>
          <w:rStyle w:val="Odwoaniedokomentarza"/>
          <w:lang w:eastAsia="pl-PL"/>
        </w:rPr>
        <w:commentReference w:id="52"/>
      </w:r>
      <w:r w:rsidRPr="00C12AB3">
        <w:rPr>
          <w:rFonts w:asciiTheme="minorHAnsi" w:hAnsiTheme="minorHAnsi" w:cstheme="minorHAnsi"/>
          <w:sz w:val="22"/>
          <w:szCs w:val="22"/>
        </w:rPr>
        <w:t xml:space="preserve">gdyby Wykonawca realizował roboty objęte niniejszą Umową bez Należytej Staranności, niezgodnie z zasadami sztuki budowlanej, normami technicznymi, obowiązującymi przepisami prawa, Dokumentacją Projektową, Specyfikacjami Technicznymi, zasadami BHP lub sprzecznie z Umową, Zamawiający </w:t>
      </w:r>
      <w:r w:rsidR="005F0B3C" w:rsidRPr="00C12AB3">
        <w:rPr>
          <w:rFonts w:asciiTheme="minorHAnsi" w:hAnsiTheme="minorHAnsi" w:cstheme="minorHAnsi"/>
          <w:color w:val="00B050"/>
          <w:sz w:val="22"/>
          <w:szCs w:val="22"/>
        </w:rPr>
        <w:t>wezwie</w:t>
      </w:r>
      <w:r w:rsidR="005F0B3C" w:rsidRPr="006F1E9E">
        <w:rPr>
          <w:rFonts w:asciiTheme="minorHAnsi" w:hAnsiTheme="minorHAnsi" w:cstheme="minorHAnsi"/>
          <w:color w:val="00B050"/>
          <w:sz w:val="22"/>
          <w:szCs w:val="22"/>
        </w:rPr>
        <w:t xml:space="preserve"> Wykonawcę do należytego wykonania Umowy i naprawy wskazanych w wezwaniu uchybień w terminie wyznaczonym</w:t>
      </w:r>
      <w:r w:rsidR="005F0B3C">
        <w:rPr>
          <w:rFonts w:asciiTheme="minorHAnsi" w:hAnsiTheme="minorHAnsi" w:cstheme="minorHAnsi"/>
          <w:color w:val="00B050"/>
          <w:sz w:val="22"/>
          <w:szCs w:val="22"/>
        </w:rPr>
        <w:t>,</w:t>
      </w:r>
      <w:r w:rsidR="005F0B3C" w:rsidRPr="006F1E9E">
        <w:rPr>
          <w:rFonts w:asciiTheme="minorHAnsi" w:hAnsiTheme="minorHAnsi" w:cstheme="minorHAnsi"/>
          <w:color w:val="00B050"/>
          <w:sz w:val="22"/>
          <w:szCs w:val="22"/>
        </w:rPr>
        <w:t xml:space="preserve"> uzasadnionym pod względem technicznym, nie krótszym niż 14 dni, po bezskutecznym upływie którego Zamawiający</w:t>
      </w:r>
      <w:r w:rsidR="005F0B3C">
        <w:rPr>
          <w:rFonts w:asciiTheme="minorHAnsi" w:hAnsiTheme="minorHAnsi" w:cstheme="minorHAnsi"/>
          <w:sz w:val="22"/>
          <w:szCs w:val="22"/>
        </w:rPr>
        <w:t xml:space="preserve"> </w:t>
      </w:r>
      <w:r w:rsidR="005F0B3C">
        <w:rPr>
          <w:rFonts w:asciiTheme="minorHAnsi" w:hAnsiTheme="minorHAnsi" w:cstheme="minorHAnsi"/>
          <w:color w:val="00B050"/>
          <w:sz w:val="22"/>
          <w:szCs w:val="22"/>
        </w:rPr>
        <w:t xml:space="preserve">może </w:t>
      </w:r>
      <w:r w:rsidRPr="005F0B3C">
        <w:rPr>
          <w:rFonts w:asciiTheme="minorHAnsi" w:hAnsiTheme="minorHAnsi" w:cstheme="minorHAnsi"/>
          <w:sz w:val="22"/>
          <w:szCs w:val="22"/>
        </w:rPr>
        <w:t xml:space="preserve">odstąpić od umowy w terminie 30 </w:t>
      </w:r>
      <w:r w:rsidR="00356FDC" w:rsidRPr="005F0B3C">
        <w:rPr>
          <w:rFonts w:asciiTheme="minorHAnsi" w:hAnsiTheme="minorHAnsi" w:cstheme="minorHAnsi"/>
          <w:sz w:val="22"/>
          <w:szCs w:val="22"/>
        </w:rPr>
        <w:t>D</w:t>
      </w:r>
      <w:r w:rsidRPr="005F0B3C">
        <w:rPr>
          <w:rFonts w:asciiTheme="minorHAnsi" w:hAnsiTheme="minorHAnsi" w:cstheme="minorHAnsi"/>
          <w:sz w:val="22"/>
          <w:szCs w:val="22"/>
        </w:rPr>
        <w:t xml:space="preserve">ni </w:t>
      </w:r>
      <w:r w:rsidR="00356FDC" w:rsidRPr="005F0B3C">
        <w:rPr>
          <w:rFonts w:asciiTheme="minorHAnsi" w:hAnsiTheme="minorHAnsi" w:cstheme="minorHAnsi"/>
          <w:sz w:val="22"/>
          <w:szCs w:val="22"/>
        </w:rPr>
        <w:t>R</w:t>
      </w:r>
      <w:r w:rsidRPr="005F0B3C">
        <w:rPr>
          <w:rFonts w:asciiTheme="minorHAnsi" w:hAnsiTheme="minorHAnsi" w:cstheme="minorHAnsi"/>
          <w:sz w:val="22"/>
          <w:szCs w:val="22"/>
        </w:rPr>
        <w:t xml:space="preserve">oboczych od dnia powzięcia wiadomości o tych okolicznościach, </w:t>
      </w:r>
      <w:r w:rsidR="003E24BF">
        <w:rPr>
          <w:rFonts w:asciiTheme="minorHAnsi" w:hAnsiTheme="minorHAnsi" w:cstheme="minorHAnsi"/>
          <w:sz w:val="22"/>
          <w:szCs w:val="22"/>
        </w:rPr>
        <w:t xml:space="preserve">                         </w:t>
      </w:r>
      <w:r w:rsidRPr="005F0B3C">
        <w:rPr>
          <w:rFonts w:asciiTheme="minorHAnsi" w:hAnsiTheme="minorHAnsi" w:cstheme="minorHAnsi"/>
          <w:sz w:val="22"/>
          <w:szCs w:val="22"/>
        </w:rPr>
        <w:lastRenderedPageBreak/>
        <w:t xml:space="preserve">z zastosowaniem kar umownych przewidzianych w Umowie. </w:t>
      </w:r>
    </w:p>
    <w:p w14:paraId="4CCBA599" w14:textId="6F6822FC" w:rsidR="0097574E" w:rsidRPr="00C11D67" w:rsidRDefault="0097574E" w:rsidP="00A5041F">
      <w:pPr>
        <w:pStyle w:val="Akapitzlist"/>
        <w:widowControl w:val="0"/>
        <w:numPr>
          <w:ilvl w:val="1"/>
          <w:numId w:val="10"/>
        </w:numPr>
        <w:suppressAutoHyphens w:val="0"/>
        <w:spacing w:line="288" w:lineRule="auto"/>
        <w:ind w:left="284" w:hanging="426"/>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 przypadku zaistnienia zdarzenia mającego charakter Siły Wyższej, wszelkie terminy przewidziane w Umowie ulegają przedłużeniu o czas, w którym zdarzenia te i usuwanie ich skutków uniemożliwiają prowadzenie Robót, objętych Przedmiotem Umowy. Strona dotknięta działaniem Siły Wyższej jest zobowiązana niezwłocznie powiadomić o tym fakcie drugą Stronę, pod rygorem utraty prawa powoływania się na okoliczność wystąpienia Siły Wyższej. Fakt wystąpienia zdarzenia mającego charakter Siły Wyższej oraz czas niezbędny do usunięcia jego skutków, w którym wykonywanie wszelkich Robót jest niemożliwe, zostanie odnotowany w Dzienniku Budowy przez Kierownika </w:t>
      </w:r>
      <w:r w:rsidR="00E96758" w:rsidRPr="00C11D67">
        <w:rPr>
          <w:rFonts w:asciiTheme="minorHAnsi" w:hAnsiTheme="minorHAnsi" w:cstheme="minorHAnsi"/>
          <w:sz w:val="22"/>
          <w:szCs w:val="22"/>
        </w:rPr>
        <w:t>b</w:t>
      </w:r>
      <w:r w:rsidRPr="00C11D67">
        <w:rPr>
          <w:rFonts w:asciiTheme="minorHAnsi" w:hAnsiTheme="minorHAnsi" w:cstheme="minorHAnsi"/>
          <w:sz w:val="22"/>
          <w:szCs w:val="22"/>
        </w:rPr>
        <w:t xml:space="preserve">udowy i potwierdzony przez </w:t>
      </w:r>
      <w:r w:rsidR="003E6411" w:rsidRPr="00C11D67">
        <w:rPr>
          <w:rFonts w:asciiTheme="minorHAnsi" w:hAnsiTheme="minorHAnsi" w:cstheme="minorHAnsi"/>
          <w:sz w:val="22"/>
          <w:szCs w:val="22"/>
        </w:rPr>
        <w:t>Inżyniera Kontraktu</w:t>
      </w:r>
      <w:r w:rsidR="004849A2" w:rsidRPr="00C11D67">
        <w:rPr>
          <w:rFonts w:asciiTheme="minorHAnsi" w:hAnsiTheme="minorHAnsi" w:cstheme="minorHAnsi"/>
          <w:sz w:val="22"/>
          <w:szCs w:val="22"/>
        </w:rPr>
        <w:t>.</w:t>
      </w:r>
    </w:p>
    <w:p w14:paraId="3B9CC5E9" w14:textId="77777777" w:rsidR="0097574E" w:rsidRPr="00C11D67" w:rsidRDefault="0097574E" w:rsidP="00A5041F">
      <w:pPr>
        <w:pStyle w:val="Akapitzlist"/>
        <w:widowControl w:val="0"/>
        <w:numPr>
          <w:ilvl w:val="1"/>
          <w:numId w:val="10"/>
        </w:numPr>
        <w:suppressAutoHyphens w:val="0"/>
        <w:spacing w:line="288" w:lineRule="auto"/>
        <w:ind w:left="284" w:hanging="426"/>
        <w:contextualSpacing w:val="0"/>
        <w:jc w:val="both"/>
        <w:rPr>
          <w:rFonts w:asciiTheme="minorHAnsi" w:hAnsiTheme="minorHAnsi" w:cstheme="minorHAnsi"/>
          <w:sz w:val="22"/>
          <w:szCs w:val="22"/>
        </w:rPr>
      </w:pPr>
      <w:r w:rsidRPr="00C11D67">
        <w:rPr>
          <w:rFonts w:asciiTheme="minorHAnsi" w:hAnsiTheme="minorHAnsi" w:cstheme="minorHAnsi"/>
          <w:w w:val="0"/>
          <w:sz w:val="22"/>
          <w:szCs w:val="22"/>
        </w:rPr>
        <w:t>Wykonawca oświadcza, że zawierając niniejszą Umowę oraz wyrażając zgodę na terminy w niej określone, uwzględnił możliwość wpływu na realizację robót typowych dla danych pór roku warunków atmosferycznych, a także konieczność dokonania ewentualnych przerw lub utrudnień mogących wystąpić w związku z typowymi warunkami atmosferycznymi.</w:t>
      </w:r>
    </w:p>
    <w:p w14:paraId="086141A2" w14:textId="77777777" w:rsidR="0097574E" w:rsidRPr="00C11D67" w:rsidRDefault="0097574E" w:rsidP="00A24849">
      <w:pPr>
        <w:pStyle w:val="Akapitzlist"/>
        <w:spacing w:line="288" w:lineRule="auto"/>
        <w:ind w:left="0"/>
        <w:jc w:val="both"/>
        <w:rPr>
          <w:rFonts w:asciiTheme="minorHAnsi" w:hAnsiTheme="minorHAnsi" w:cstheme="minorHAnsi"/>
          <w:sz w:val="22"/>
          <w:szCs w:val="22"/>
        </w:rPr>
      </w:pPr>
    </w:p>
    <w:p w14:paraId="161F89FE" w14:textId="77777777" w:rsidR="0097574E" w:rsidRPr="00C11D67" w:rsidRDefault="0097574E" w:rsidP="00A5041F">
      <w:pPr>
        <w:pStyle w:val="Akapitzlist"/>
        <w:widowControl w:val="0"/>
        <w:numPr>
          <w:ilvl w:val="0"/>
          <w:numId w:val="10"/>
        </w:numPr>
        <w:suppressAutoHyphens w:val="0"/>
        <w:spacing w:line="288" w:lineRule="auto"/>
        <w:ind w:left="284" w:hanging="426"/>
        <w:contextualSpacing w:val="0"/>
        <w:jc w:val="both"/>
        <w:rPr>
          <w:rFonts w:asciiTheme="minorHAnsi" w:hAnsiTheme="minorHAnsi" w:cstheme="minorHAnsi"/>
          <w:b/>
          <w:sz w:val="22"/>
          <w:szCs w:val="22"/>
        </w:rPr>
      </w:pPr>
      <w:r w:rsidRPr="00C11D67">
        <w:rPr>
          <w:rFonts w:asciiTheme="minorHAnsi" w:hAnsiTheme="minorHAnsi" w:cstheme="minorHAnsi"/>
          <w:b/>
          <w:sz w:val="22"/>
          <w:szCs w:val="22"/>
        </w:rPr>
        <w:t>OBOWIĄZKI ZAMAWIAJĄCEGO</w:t>
      </w:r>
    </w:p>
    <w:p w14:paraId="52FD9A35" w14:textId="77777777" w:rsidR="0097574E" w:rsidRPr="00C11D67" w:rsidRDefault="0097574E" w:rsidP="00A5041F">
      <w:pPr>
        <w:pStyle w:val="Akapitzlist"/>
        <w:widowControl w:val="0"/>
        <w:numPr>
          <w:ilvl w:val="1"/>
          <w:numId w:val="10"/>
        </w:numPr>
        <w:suppressAutoHyphens w:val="0"/>
        <w:spacing w:line="288" w:lineRule="auto"/>
        <w:ind w:left="284" w:hanging="426"/>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zobowiązuje się do: </w:t>
      </w:r>
    </w:p>
    <w:p w14:paraId="6611C149" w14:textId="48F0664B" w:rsidR="0097574E" w:rsidRPr="00C11D67" w:rsidRDefault="0097574E" w:rsidP="00A5041F">
      <w:pPr>
        <w:pStyle w:val="Akapitzlist"/>
        <w:widowControl w:val="0"/>
        <w:numPr>
          <w:ilvl w:val="0"/>
          <w:numId w:val="12"/>
        </w:numPr>
        <w:suppressAutoHyphens w:val="0"/>
        <w:spacing w:line="288" w:lineRule="auto"/>
        <w:ind w:left="709"/>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Współdziałania z Wykonawcą w celu </w:t>
      </w:r>
      <w:r w:rsidR="005A53AF" w:rsidRPr="00C11D67">
        <w:rPr>
          <w:rFonts w:asciiTheme="minorHAnsi" w:hAnsiTheme="minorHAnsi" w:cstheme="minorHAnsi"/>
          <w:sz w:val="22"/>
          <w:szCs w:val="22"/>
        </w:rPr>
        <w:t>rea</w:t>
      </w:r>
      <w:r w:rsidR="004849A2" w:rsidRPr="00C11D67">
        <w:rPr>
          <w:rFonts w:asciiTheme="minorHAnsi" w:hAnsiTheme="minorHAnsi" w:cstheme="minorHAnsi"/>
          <w:sz w:val="22"/>
          <w:szCs w:val="22"/>
        </w:rPr>
        <w:t>l</w:t>
      </w:r>
      <w:r w:rsidR="005A53AF" w:rsidRPr="00C11D67">
        <w:rPr>
          <w:rFonts w:asciiTheme="minorHAnsi" w:hAnsiTheme="minorHAnsi" w:cstheme="minorHAnsi"/>
          <w:sz w:val="22"/>
          <w:szCs w:val="22"/>
        </w:rPr>
        <w:t>izacji</w:t>
      </w:r>
      <w:r w:rsidRPr="00C11D67">
        <w:rPr>
          <w:rFonts w:asciiTheme="minorHAnsi" w:hAnsiTheme="minorHAnsi" w:cstheme="minorHAnsi"/>
          <w:sz w:val="22"/>
          <w:szCs w:val="22"/>
        </w:rPr>
        <w:t xml:space="preserve"> Przedmiotu Umowy spełniającego cele określone w Umowie. </w:t>
      </w:r>
    </w:p>
    <w:p w14:paraId="52310C26" w14:textId="1D756039" w:rsidR="0097574E" w:rsidRPr="00C11D67" w:rsidRDefault="0097574E" w:rsidP="00A5041F">
      <w:pPr>
        <w:pStyle w:val="Akapitzlist"/>
        <w:widowControl w:val="0"/>
        <w:numPr>
          <w:ilvl w:val="0"/>
          <w:numId w:val="12"/>
        </w:numPr>
        <w:suppressAutoHyphens w:val="0"/>
        <w:spacing w:line="288" w:lineRule="auto"/>
        <w:ind w:left="709"/>
        <w:contextualSpacing w:val="0"/>
        <w:jc w:val="both"/>
        <w:rPr>
          <w:rFonts w:asciiTheme="minorHAnsi" w:hAnsiTheme="minorHAnsi" w:cstheme="minorHAnsi"/>
          <w:b/>
          <w:sz w:val="22"/>
          <w:szCs w:val="22"/>
        </w:rPr>
      </w:pPr>
      <w:r w:rsidRPr="00C11D67">
        <w:rPr>
          <w:rFonts w:asciiTheme="minorHAnsi" w:hAnsiTheme="minorHAnsi" w:cstheme="minorHAnsi"/>
          <w:sz w:val="22"/>
          <w:szCs w:val="22"/>
        </w:rPr>
        <w:t>Przekazania Wykonawcy w terminie</w:t>
      </w:r>
      <w:r w:rsidR="004849A2"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r w:rsidR="008E2BD1" w:rsidRPr="00C11D67">
        <w:rPr>
          <w:rFonts w:asciiTheme="minorHAnsi" w:hAnsiTheme="minorHAnsi" w:cstheme="minorHAnsi"/>
          <w:sz w:val="22"/>
          <w:szCs w:val="22"/>
        </w:rPr>
        <w:t>o którym mowa w ust. 5.1a) niniejszej Umowy:</w:t>
      </w:r>
    </w:p>
    <w:p w14:paraId="3EABE698" w14:textId="77777777" w:rsidR="0097574E" w:rsidRPr="00C11D67" w:rsidRDefault="0097574E" w:rsidP="005F4B01">
      <w:pPr>
        <w:numPr>
          <w:ilvl w:val="0"/>
          <w:numId w:val="2"/>
        </w:numPr>
        <w:tabs>
          <w:tab w:val="clear" w:pos="720"/>
          <w:tab w:val="left" w:pos="851"/>
        </w:tabs>
        <w:suppressAutoHyphens/>
        <w:spacing w:line="288" w:lineRule="auto"/>
        <w:ind w:left="1134" w:hanging="283"/>
        <w:jc w:val="both"/>
        <w:rPr>
          <w:rFonts w:asciiTheme="minorHAnsi" w:hAnsiTheme="minorHAnsi" w:cstheme="minorHAnsi"/>
          <w:sz w:val="22"/>
          <w:szCs w:val="22"/>
        </w:rPr>
      </w:pPr>
      <w:r w:rsidRPr="00C11D67">
        <w:rPr>
          <w:rFonts w:asciiTheme="minorHAnsi" w:hAnsiTheme="minorHAnsi" w:cstheme="minorHAnsi"/>
          <w:sz w:val="22"/>
          <w:szCs w:val="22"/>
        </w:rPr>
        <w:t>Terenu Budowy,</w:t>
      </w:r>
    </w:p>
    <w:p w14:paraId="63BA386C" w14:textId="5A043901" w:rsidR="0097574E" w:rsidRPr="00C11D67" w:rsidRDefault="0097574E" w:rsidP="005F4B01">
      <w:pPr>
        <w:numPr>
          <w:ilvl w:val="0"/>
          <w:numId w:val="2"/>
        </w:numPr>
        <w:tabs>
          <w:tab w:val="clear" w:pos="720"/>
          <w:tab w:val="left" w:pos="851"/>
        </w:tabs>
        <w:suppressAutoHyphens/>
        <w:spacing w:line="288" w:lineRule="auto"/>
        <w:ind w:left="1134" w:hanging="283"/>
        <w:jc w:val="both"/>
        <w:rPr>
          <w:rFonts w:asciiTheme="minorHAnsi" w:hAnsiTheme="minorHAnsi" w:cstheme="minorHAnsi"/>
          <w:sz w:val="22"/>
          <w:szCs w:val="22"/>
        </w:rPr>
      </w:pPr>
      <w:r w:rsidRPr="00C11D67">
        <w:rPr>
          <w:rFonts w:asciiTheme="minorHAnsi" w:hAnsiTheme="minorHAnsi" w:cstheme="minorHAnsi"/>
          <w:sz w:val="22"/>
          <w:szCs w:val="22"/>
        </w:rPr>
        <w:t>Projektu Budowlanego</w:t>
      </w:r>
      <w:r w:rsidR="00C76BFF" w:rsidRPr="00C11D67">
        <w:rPr>
          <w:rFonts w:asciiTheme="minorHAnsi" w:hAnsiTheme="minorHAnsi" w:cstheme="minorHAnsi"/>
          <w:sz w:val="22"/>
          <w:szCs w:val="22"/>
        </w:rPr>
        <w:t xml:space="preserve"> dla </w:t>
      </w:r>
      <w:r w:rsidR="005A53AF" w:rsidRPr="00C11D67">
        <w:rPr>
          <w:rFonts w:asciiTheme="minorHAnsi" w:hAnsiTheme="minorHAnsi" w:cstheme="minorHAnsi"/>
          <w:sz w:val="22"/>
          <w:szCs w:val="22"/>
        </w:rPr>
        <w:t xml:space="preserve">Bazy Paliw </w:t>
      </w:r>
      <w:r w:rsidR="00C76BFF" w:rsidRPr="00C11D67">
        <w:rPr>
          <w:rFonts w:asciiTheme="minorHAnsi" w:hAnsiTheme="minorHAnsi" w:cstheme="minorHAnsi"/>
          <w:sz w:val="22"/>
          <w:szCs w:val="22"/>
        </w:rPr>
        <w:t xml:space="preserve">oraz Projektu Budowlanego dla </w:t>
      </w:r>
      <w:r w:rsidR="005A53AF" w:rsidRPr="00C11D67">
        <w:rPr>
          <w:rFonts w:asciiTheme="minorHAnsi" w:hAnsiTheme="minorHAnsi" w:cstheme="minorHAnsi"/>
          <w:sz w:val="22"/>
          <w:szCs w:val="22"/>
        </w:rPr>
        <w:t>Bocznicy Kolejowej</w:t>
      </w:r>
      <w:r w:rsidRPr="00C11D67">
        <w:rPr>
          <w:rFonts w:asciiTheme="minorHAnsi" w:hAnsiTheme="minorHAnsi" w:cstheme="minorHAnsi"/>
          <w:sz w:val="22"/>
          <w:szCs w:val="22"/>
        </w:rPr>
        <w:t>,</w:t>
      </w:r>
    </w:p>
    <w:p w14:paraId="7A1373F4" w14:textId="1A9E4F18" w:rsidR="0097574E" w:rsidRPr="00C11D67" w:rsidRDefault="0097574E" w:rsidP="005F4B01">
      <w:pPr>
        <w:numPr>
          <w:ilvl w:val="0"/>
          <w:numId w:val="2"/>
        </w:numPr>
        <w:tabs>
          <w:tab w:val="clear" w:pos="720"/>
          <w:tab w:val="left" w:pos="851"/>
        </w:tabs>
        <w:suppressAutoHyphens/>
        <w:spacing w:line="288" w:lineRule="auto"/>
        <w:ind w:left="1134" w:hanging="283"/>
        <w:jc w:val="both"/>
        <w:rPr>
          <w:rFonts w:asciiTheme="minorHAnsi" w:hAnsiTheme="minorHAnsi" w:cstheme="minorHAnsi"/>
          <w:sz w:val="22"/>
          <w:szCs w:val="22"/>
        </w:rPr>
      </w:pPr>
      <w:r w:rsidRPr="00C11D67">
        <w:rPr>
          <w:rFonts w:asciiTheme="minorHAnsi" w:hAnsiTheme="minorHAnsi" w:cstheme="minorHAnsi"/>
          <w:sz w:val="22"/>
          <w:szCs w:val="22"/>
        </w:rPr>
        <w:t>Dziennika Budowy wraz z prawomocn</w:t>
      </w:r>
      <w:r w:rsidR="0027362E" w:rsidRPr="00C11D67">
        <w:rPr>
          <w:rFonts w:asciiTheme="minorHAnsi" w:hAnsiTheme="minorHAnsi" w:cstheme="minorHAnsi"/>
          <w:sz w:val="22"/>
          <w:szCs w:val="22"/>
        </w:rPr>
        <w:t xml:space="preserve">ymi zezwoleniami na realizację inwestycji </w:t>
      </w:r>
      <w:r w:rsidR="00C76BFF" w:rsidRPr="00C11D67">
        <w:rPr>
          <w:rFonts w:asciiTheme="minorHAnsi" w:hAnsiTheme="minorHAnsi" w:cstheme="minorHAnsi"/>
          <w:sz w:val="22"/>
          <w:szCs w:val="22"/>
        </w:rPr>
        <w:br/>
      </w:r>
      <w:r w:rsidR="0027362E" w:rsidRPr="00C11D67">
        <w:rPr>
          <w:rFonts w:asciiTheme="minorHAnsi" w:hAnsiTheme="minorHAnsi" w:cstheme="minorHAnsi"/>
          <w:sz w:val="22"/>
          <w:szCs w:val="22"/>
        </w:rPr>
        <w:t xml:space="preserve">w zakresie lotniska użytku publicznego - </w:t>
      </w:r>
      <w:r w:rsidRPr="00C11D67">
        <w:rPr>
          <w:rFonts w:asciiTheme="minorHAnsi" w:hAnsiTheme="minorHAnsi" w:cstheme="minorHAnsi"/>
          <w:sz w:val="22"/>
          <w:szCs w:val="22"/>
        </w:rPr>
        <w:t xml:space="preserve"> </w:t>
      </w:r>
      <w:r w:rsidR="004849A2" w:rsidRPr="00C11D67">
        <w:rPr>
          <w:rFonts w:asciiTheme="minorHAnsi" w:hAnsiTheme="minorHAnsi" w:cstheme="minorHAnsi"/>
          <w:sz w:val="22"/>
          <w:szCs w:val="22"/>
        </w:rPr>
        <w:t>D</w:t>
      </w:r>
      <w:r w:rsidRPr="00C11D67">
        <w:rPr>
          <w:rFonts w:asciiTheme="minorHAnsi" w:hAnsiTheme="minorHAnsi" w:cstheme="minorHAnsi"/>
          <w:sz w:val="22"/>
          <w:szCs w:val="22"/>
        </w:rPr>
        <w:t>ecyzj</w:t>
      </w:r>
      <w:r w:rsidR="0027362E" w:rsidRPr="00C11D67">
        <w:rPr>
          <w:rFonts w:asciiTheme="minorHAnsi" w:hAnsiTheme="minorHAnsi" w:cstheme="minorHAnsi"/>
          <w:sz w:val="22"/>
          <w:szCs w:val="22"/>
        </w:rPr>
        <w:t>a nr 1/2020 z dnia 23.06.2020r. wraz</w:t>
      </w:r>
      <w:r w:rsidR="003A1503" w:rsidRPr="00C11D67">
        <w:rPr>
          <w:rFonts w:asciiTheme="minorHAnsi" w:hAnsiTheme="minorHAnsi" w:cstheme="minorHAnsi"/>
          <w:sz w:val="22"/>
          <w:szCs w:val="22"/>
        </w:rPr>
        <w:br/>
      </w:r>
      <w:r w:rsidR="0027362E" w:rsidRPr="00C11D67">
        <w:rPr>
          <w:rFonts w:asciiTheme="minorHAnsi" w:hAnsiTheme="minorHAnsi" w:cstheme="minorHAnsi"/>
          <w:sz w:val="22"/>
          <w:szCs w:val="22"/>
        </w:rPr>
        <w:t xml:space="preserve">z Decyzją zmieniającą z dnia 21.11.2022 oraz </w:t>
      </w:r>
      <w:r w:rsidR="004849A2" w:rsidRPr="00C11D67">
        <w:rPr>
          <w:rFonts w:asciiTheme="minorHAnsi" w:hAnsiTheme="minorHAnsi" w:cstheme="minorHAnsi"/>
          <w:sz w:val="22"/>
          <w:szCs w:val="22"/>
        </w:rPr>
        <w:t>D</w:t>
      </w:r>
      <w:r w:rsidR="0027362E" w:rsidRPr="00C11D67">
        <w:rPr>
          <w:rFonts w:asciiTheme="minorHAnsi" w:hAnsiTheme="minorHAnsi" w:cstheme="minorHAnsi"/>
          <w:sz w:val="22"/>
          <w:szCs w:val="22"/>
        </w:rPr>
        <w:t>ecyzją nr …………. z dnia ………….</w:t>
      </w:r>
    </w:p>
    <w:p w14:paraId="575446FC" w14:textId="77777777" w:rsidR="0097574E" w:rsidRPr="00C11D67" w:rsidRDefault="0097574E" w:rsidP="005F4B01">
      <w:pPr>
        <w:numPr>
          <w:ilvl w:val="0"/>
          <w:numId w:val="2"/>
        </w:numPr>
        <w:tabs>
          <w:tab w:val="clear" w:pos="720"/>
          <w:tab w:val="left" w:pos="851"/>
          <w:tab w:val="num" w:pos="1276"/>
        </w:tabs>
        <w:suppressAutoHyphens/>
        <w:spacing w:line="288" w:lineRule="auto"/>
        <w:ind w:left="1134" w:hanging="283"/>
        <w:jc w:val="both"/>
        <w:rPr>
          <w:rFonts w:asciiTheme="minorHAnsi" w:hAnsiTheme="minorHAnsi" w:cstheme="minorHAnsi"/>
          <w:sz w:val="22"/>
          <w:szCs w:val="22"/>
        </w:rPr>
      </w:pPr>
      <w:r w:rsidRPr="00C11D67">
        <w:rPr>
          <w:rFonts w:asciiTheme="minorHAnsi" w:hAnsiTheme="minorHAnsi" w:cstheme="minorHAnsi"/>
          <w:sz w:val="22"/>
          <w:szCs w:val="22"/>
        </w:rPr>
        <w:t xml:space="preserve">Wewnętrznych regulacji Zamawiającego obowiązujących na terenie MPL Katowice, </w:t>
      </w:r>
    </w:p>
    <w:p w14:paraId="0232ABD0" w14:textId="13FF5E08" w:rsidR="0097574E" w:rsidRPr="00C11D67" w:rsidRDefault="00683E37" w:rsidP="005F4B01">
      <w:pPr>
        <w:numPr>
          <w:ilvl w:val="0"/>
          <w:numId w:val="2"/>
        </w:numPr>
        <w:tabs>
          <w:tab w:val="clear" w:pos="720"/>
          <w:tab w:val="left" w:pos="851"/>
          <w:tab w:val="num" w:pos="1276"/>
        </w:tabs>
        <w:suppressAutoHyphens/>
        <w:spacing w:line="288" w:lineRule="auto"/>
        <w:ind w:left="1134" w:hanging="283"/>
        <w:jc w:val="both"/>
        <w:rPr>
          <w:rFonts w:asciiTheme="minorHAnsi" w:hAnsiTheme="minorHAnsi" w:cstheme="minorHAnsi"/>
          <w:sz w:val="22"/>
          <w:szCs w:val="22"/>
        </w:rPr>
      </w:pPr>
      <w:r>
        <w:rPr>
          <w:rFonts w:asciiTheme="minorHAnsi" w:hAnsiTheme="minorHAnsi" w:cstheme="minorHAnsi"/>
          <w:sz w:val="22"/>
          <w:szCs w:val="22"/>
        </w:rPr>
        <w:t>T</w:t>
      </w:r>
      <w:r w:rsidR="0097574E" w:rsidRPr="00C11D67">
        <w:rPr>
          <w:rFonts w:asciiTheme="minorHAnsi" w:hAnsiTheme="minorHAnsi" w:cstheme="minorHAnsi"/>
          <w:sz w:val="22"/>
          <w:szCs w:val="22"/>
        </w:rPr>
        <w:t>erenu przeznaczonego na zaplecze budowy</w:t>
      </w:r>
      <w:r w:rsidR="006E4DB1" w:rsidRPr="00C11D67">
        <w:rPr>
          <w:rFonts w:asciiTheme="minorHAnsi" w:hAnsiTheme="minorHAnsi" w:cstheme="minorHAnsi"/>
          <w:sz w:val="22"/>
          <w:szCs w:val="22"/>
        </w:rPr>
        <w:t>.</w:t>
      </w:r>
    </w:p>
    <w:p w14:paraId="6CF608FA" w14:textId="29C5B502" w:rsidR="0097574E" w:rsidRPr="00C11D67" w:rsidRDefault="0097574E" w:rsidP="00A5041F">
      <w:pPr>
        <w:pStyle w:val="Akapitzlist"/>
        <w:widowControl w:val="0"/>
        <w:numPr>
          <w:ilvl w:val="0"/>
          <w:numId w:val="12"/>
        </w:numPr>
        <w:suppressAutoHyphens w:val="0"/>
        <w:spacing w:line="288" w:lineRule="auto"/>
        <w:ind w:left="709"/>
        <w:contextualSpacing w:val="0"/>
        <w:jc w:val="both"/>
        <w:rPr>
          <w:rFonts w:asciiTheme="minorHAnsi" w:hAnsiTheme="minorHAnsi" w:cstheme="minorHAnsi"/>
          <w:sz w:val="22"/>
          <w:szCs w:val="22"/>
        </w:rPr>
      </w:pPr>
      <w:r w:rsidRPr="00C11D67">
        <w:rPr>
          <w:rFonts w:asciiTheme="minorHAnsi" w:hAnsiTheme="minorHAnsi" w:cstheme="minorHAnsi"/>
          <w:sz w:val="22"/>
          <w:szCs w:val="22"/>
        </w:rPr>
        <w:t>Zapewnienie Wykonawcy dostępu i korzystania ze źródła energii elektrycznej i wody. Koszt wykonania przyłączy leży po stronie Wykonawcy. Koszt poboru wody i energii elektrycznej od daty protokolarnego przekazania Terenu Budowy obciąża Wykonawcę. Rozliczenie kosztów zużycia wody i energii elektrycznej odbywać się będzie według wskazań liczników, założonych na koszt Wykonawcy</w:t>
      </w:r>
      <w:r w:rsidR="006E4DB1" w:rsidRPr="00C11D67">
        <w:rPr>
          <w:rFonts w:asciiTheme="minorHAnsi" w:hAnsiTheme="minorHAnsi" w:cstheme="minorHAnsi"/>
          <w:sz w:val="22"/>
          <w:szCs w:val="22"/>
        </w:rPr>
        <w:t>.</w:t>
      </w:r>
    </w:p>
    <w:p w14:paraId="35C3446D" w14:textId="153BA24C" w:rsidR="0097574E" w:rsidRPr="00C11D67" w:rsidRDefault="0097574E" w:rsidP="00A5041F">
      <w:pPr>
        <w:pStyle w:val="Akapitzlist"/>
        <w:widowControl w:val="0"/>
        <w:numPr>
          <w:ilvl w:val="0"/>
          <w:numId w:val="12"/>
        </w:numPr>
        <w:suppressAutoHyphens w:val="0"/>
        <w:spacing w:line="288" w:lineRule="auto"/>
        <w:ind w:left="709"/>
        <w:contextualSpacing w:val="0"/>
        <w:jc w:val="both"/>
        <w:rPr>
          <w:rFonts w:asciiTheme="minorHAnsi" w:hAnsiTheme="minorHAnsi" w:cstheme="minorHAnsi"/>
          <w:sz w:val="22"/>
          <w:szCs w:val="22"/>
        </w:rPr>
      </w:pPr>
      <w:r w:rsidRPr="00C11D67">
        <w:rPr>
          <w:rFonts w:asciiTheme="minorHAnsi" w:hAnsiTheme="minorHAnsi" w:cstheme="minorHAnsi"/>
          <w:sz w:val="22"/>
          <w:szCs w:val="22"/>
        </w:rPr>
        <w:t>Zapewnienia nadzoru inwestorskiego</w:t>
      </w:r>
      <w:r w:rsidR="00527BEE" w:rsidRPr="00C11D67">
        <w:rPr>
          <w:rFonts w:asciiTheme="minorHAnsi" w:hAnsiTheme="minorHAnsi" w:cstheme="minorHAnsi"/>
          <w:sz w:val="22"/>
          <w:szCs w:val="22"/>
        </w:rPr>
        <w:t xml:space="preserve"> i nadzoru autorskiego</w:t>
      </w:r>
      <w:r w:rsidR="006E4DB1" w:rsidRPr="00C11D67">
        <w:rPr>
          <w:rFonts w:asciiTheme="minorHAnsi" w:hAnsiTheme="minorHAnsi" w:cstheme="minorHAnsi"/>
          <w:sz w:val="22"/>
          <w:szCs w:val="22"/>
        </w:rPr>
        <w:t>.</w:t>
      </w:r>
    </w:p>
    <w:p w14:paraId="1F24DFD8" w14:textId="32371928" w:rsidR="0097574E" w:rsidRPr="00C11D67" w:rsidRDefault="0097574E" w:rsidP="00A5041F">
      <w:pPr>
        <w:pStyle w:val="Akapitzlist"/>
        <w:widowControl w:val="0"/>
        <w:numPr>
          <w:ilvl w:val="0"/>
          <w:numId w:val="12"/>
        </w:numPr>
        <w:suppressAutoHyphens w:val="0"/>
        <w:spacing w:line="288" w:lineRule="auto"/>
        <w:ind w:left="709"/>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Dokonania odbiorów częściowych, </w:t>
      </w:r>
      <w:r w:rsidR="005A53AF" w:rsidRPr="00C11D67">
        <w:rPr>
          <w:rFonts w:asciiTheme="minorHAnsi" w:hAnsiTheme="minorHAnsi" w:cstheme="minorHAnsi"/>
          <w:sz w:val="22"/>
          <w:szCs w:val="22"/>
        </w:rPr>
        <w:t xml:space="preserve">odbioru po zakończeniu Rozruchu Technologicznego oraz </w:t>
      </w:r>
      <w:r w:rsidRPr="00C11D67">
        <w:rPr>
          <w:rFonts w:asciiTheme="minorHAnsi" w:hAnsiTheme="minorHAnsi" w:cstheme="minorHAnsi"/>
          <w:sz w:val="22"/>
          <w:szCs w:val="22"/>
        </w:rPr>
        <w:t xml:space="preserve">odbioru końcowego </w:t>
      </w:r>
      <w:r w:rsidR="005A53AF" w:rsidRPr="00C11D67">
        <w:rPr>
          <w:rFonts w:asciiTheme="minorHAnsi" w:hAnsiTheme="minorHAnsi" w:cstheme="minorHAnsi"/>
          <w:sz w:val="22"/>
          <w:szCs w:val="22"/>
        </w:rPr>
        <w:t>zgodnie z pkt 13 Umowy</w:t>
      </w:r>
      <w:r w:rsidR="006E4DB1" w:rsidRPr="00C11D67">
        <w:rPr>
          <w:rFonts w:asciiTheme="minorHAnsi" w:hAnsiTheme="minorHAnsi" w:cstheme="minorHAnsi"/>
          <w:sz w:val="22"/>
          <w:szCs w:val="22"/>
        </w:rPr>
        <w:t>.</w:t>
      </w:r>
    </w:p>
    <w:p w14:paraId="64AC1791" w14:textId="6EE70484" w:rsidR="0097574E" w:rsidRPr="00C11D67" w:rsidRDefault="0097574E" w:rsidP="00A5041F">
      <w:pPr>
        <w:pStyle w:val="Akapitzlist"/>
        <w:widowControl w:val="0"/>
        <w:numPr>
          <w:ilvl w:val="0"/>
          <w:numId w:val="12"/>
        </w:numPr>
        <w:suppressAutoHyphens w:val="0"/>
        <w:spacing w:line="288" w:lineRule="auto"/>
        <w:ind w:left="709"/>
        <w:contextualSpacing w:val="0"/>
        <w:jc w:val="both"/>
        <w:rPr>
          <w:rFonts w:asciiTheme="minorHAnsi" w:hAnsiTheme="minorHAnsi" w:cstheme="minorHAnsi"/>
          <w:b/>
          <w:sz w:val="22"/>
          <w:szCs w:val="22"/>
        </w:rPr>
      </w:pPr>
      <w:r w:rsidRPr="00C11D67">
        <w:rPr>
          <w:rFonts w:asciiTheme="minorHAnsi" w:hAnsiTheme="minorHAnsi" w:cstheme="minorHAnsi"/>
          <w:sz w:val="22"/>
          <w:szCs w:val="22"/>
        </w:rPr>
        <w:t>Zapłaty umówionego wynagrodzenia, o którym mowa w pkt 3 Umowy, za prawidłowo wykonane i odebrane</w:t>
      </w:r>
      <w:r w:rsidR="005C1F41" w:rsidRPr="00C11D67">
        <w:rPr>
          <w:rFonts w:asciiTheme="minorHAnsi" w:hAnsiTheme="minorHAnsi" w:cstheme="minorHAnsi"/>
          <w:sz w:val="22"/>
          <w:szCs w:val="22"/>
        </w:rPr>
        <w:t xml:space="preserve"> roboty budowlane </w:t>
      </w:r>
      <w:r w:rsidRPr="00C11D67">
        <w:rPr>
          <w:rFonts w:asciiTheme="minorHAnsi" w:hAnsiTheme="minorHAnsi" w:cstheme="minorHAnsi"/>
          <w:sz w:val="22"/>
          <w:szCs w:val="22"/>
        </w:rPr>
        <w:t>w terminach i na warunkach określonych w niniejszej Umowie.</w:t>
      </w:r>
    </w:p>
    <w:p w14:paraId="3AD00EFC" w14:textId="77777777" w:rsidR="006163D9" w:rsidRPr="001D2DAD" w:rsidRDefault="006163D9" w:rsidP="001D2DAD">
      <w:pPr>
        <w:widowControl w:val="0"/>
        <w:spacing w:line="288" w:lineRule="auto"/>
        <w:jc w:val="both"/>
        <w:rPr>
          <w:rFonts w:asciiTheme="minorHAnsi" w:hAnsiTheme="minorHAnsi" w:cstheme="minorHAnsi"/>
          <w:b/>
          <w:sz w:val="22"/>
          <w:szCs w:val="22"/>
        </w:rPr>
      </w:pPr>
    </w:p>
    <w:p w14:paraId="3910F50F" w14:textId="77777777" w:rsidR="0097574E" w:rsidRPr="00C11D67" w:rsidRDefault="0097574E" w:rsidP="00A5041F">
      <w:pPr>
        <w:pStyle w:val="Akapitzlist"/>
        <w:widowControl w:val="0"/>
        <w:numPr>
          <w:ilvl w:val="0"/>
          <w:numId w:val="10"/>
        </w:numPr>
        <w:suppressAutoHyphens w:val="0"/>
        <w:spacing w:line="288" w:lineRule="auto"/>
        <w:ind w:left="567" w:hanging="567"/>
        <w:contextualSpacing w:val="0"/>
        <w:jc w:val="both"/>
        <w:rPr>
          <w:rFonts w:asciiTheme="minorHAnsi" w:hAnsiTheme="minorHAnsi" w:cstheme="minorHAnsi"/>
          <w:b/>
          <w:sz w:val="22"/>
          <w:szCs w:val="22"/>
        </w:rPr>
      </w:pPr>
      <w:r w:rsidRPr="00C11D67">
        <w:rPr>
          <w:rFonts w:asciiTheme="minorHAnsi" w:hAnsiTheme="minorHAnsi" w:cstheme="minorHAnsi"/>
          <w:b/>
          <w:sz w:val="22"/>
          <w:szCs w:val="22"/>
        </w:rPr>
        <w:t>OBOWIĄZKI WYKONAWCY</w:t>
      </w:r>
    </w:p>
    <w:p w14:paraId="5A96230E" w14:textId="77777777" w:rsidR="0097574E" w:rsidRPr="00C11D67" w:rsidRDefault="0097574E" w:rsidP="00A5041F">
      <w:pPr>
        <w:pStyle w:val="Akapitzlist"/>
        <w:widowControl w:val="0"/>
        <w:numPr>
          <w:ilvl w:val="1"/>
          <w:numId w:val="10"/>
        </w:numPr>
        <w:suppressAutoHyphens w:val="0"/>
        <w:spacing w:line="288" w:lineRule="auto"/>
        <w:ind w:left="567" w:hanging="567"/>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zobowiązany jest do:</w:t>
      </w:r>
    </w:p>
    <w:p w14:paraId="4CCBAB6C" w14:textId="77777777" w:rsidR="0097574E" w:rsidRPr="00C11D67" w:rsidRDefault="0097574E" w:rsidP="00A5041F">
      <w:pPr>
        <w:pStyle w:val="Akapitzlist"/>
        <w:widowControl w:val="0"/>
        <w:numPr>
          <w:ilvl w:val="0"/>
          <w:numId w:val="13"/>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wykonania Przedmiotu Umowy z zachowaniem najwyższej staranności oraz zgodnie z:</w:t>
      </w:r>
    </w:p>
    <w:p w14:paraId="3C7C382F" w14:textId="77777777" w:rsidR="0097574E" w:rsidRPr="00C11D67" w:rsidRDefault="0097574E" w:rsidP="00A5041F">
      <w:pPr>
        <w:numPr>
          <w:ilvl w:val="0"/>
          <w:numId w:val="3"/>
        </w:numPr>
        <w:suppressAutoHyphens/>
        <w:spacing w:line="288" w:lineRule="auto"/>
        <w:ind w:left="1560" w:hanging="284"/>
        <w:jc w:val="both"/>
        <w:rPr>
          <w:rFonts w:asciiTheme="minorHAnsi" w:hAnsiTheme="minorHAnsi" w:cstheme="minorHAnsi"/>
          <w:sz w:val="22"/>
          <w:szCs w:val="22"/>
        </w:rPr>
      </w:pPr>
      <w:r w:rsidRPr="00C11D67">
        <w:rPr>
          <w:rFonts w:asciiTheme="minorHAnsi" w:hAnsiTheme="minorHAnsi" w:cstheme="minorHAnsi"/>
          <w:sz w:val="22"/>
          <w:szCs w:val="22"/>
        </w:rPr>
        <w:t>Umową,</w:t>
      </w:r>
    </w:p>
    <w:p w14:paraId="25F7A7EA" w14:textId="77777777" w:rsidR="00705E7E" w:rsidRPr="006348F6" w:rsidRDefault="00705E7E" w:rsidP="00705E7E">
      <w:pPr>
        <w:numPr>
          <w:ilvl w:val="0"/>
          <w:numId w:val="3"/>
        </w:numPr>
        <w:suppressAutoHyphens/>
        <w:spacing w:line="288" w:lineRule="auto"/>
        <w:ind w:left="1560" w:hanging="284"/>
        <w:jc w:val="both"/>
        <w:rPr>
          <w:rFonts w:asciiTheme="minorHAnsi" w:hAnsiTheme="minorHAnsi" w:cstheme="minorHAnsi"/>
          <w:sz w:val="22"/>
          <w:szCs w:val="22"/>
        </w:rPr>
      </w:pPr>
      <w:r w:rsidRPr="00C11D67">
        <w:rPr>
          <w:rFonts w:asciiTheme="minorHAnsi" w:hAnsiTheme="minorHAnsi" w:cstheme="minorHAnsi"/>
          <w:sz w:val="22"/>
          <w:szCs w:val="22"/>
        </w:rPr>
        <w:lastRenderedPageBreak/>
        <w:t>przyjętą przez Zamawiającego Ofertą Wykonawcy,</w:t>
      </w:r>
    </w:p>
    <w:p w14:paraId="5F35F948" w14:textId="13DE99EF" w:rsidR="0097574E" w:rsidRDefault="0097574E" w:rsidP="00A5041F">
      <w:pPr>
        <w:numPr>
          <w:ilvl w:val="0"/>
          <w:numId w:val="3"/>
        </w:numPr>
        <w:suppressAutoHyphens/>
        <w:spacing w:line="288" w:lineRule="auto"/>
        <w:ind w:left="1560" w:hanging="284"/>
        <w:jc w:val="both"/>
        <w:rPr>
          <w:rFonts w:asciiTheme="minorHAnsi" w:hAnsiTheme="minorHAnsi" w:cstheme="minorHAnsi"/>
          <w:sz w:val="22"/>
          <w:szCs w:val="22"/>
        </w:rPr>
      </w:pPr>
      <w:r w:rsidRPr="00C11D67">
        <w:rPr>
          <w:rFonts w:asciiTheme="minorHAnsi" w:hAnsiTheme="minorHAnsi" w:cstheme="minorHAnsi"/>
          <w:sz w:val="22"/>
          <w:szCs w:val="22"/>
        </w:rPr>
        <w:t>Specyfikacją Warunków Zamówienia,</w:t>
      </w:r>
    </w:p>
    <w:p w14:paraId="34A93791" w14:textId="030F33EF" w:rsidR="0097574E" w:rsidRDefault="0097574E" w:rsidP="00705E7E">
      <w:pPr>
        <w:numPr>
          <w:ilvl w:val="0"/>
          <w:numId w:val="3"/>
        </w:numPr>
        <w:suppressAutoHyphens/>
        <w:spacing w:line="288" w:lineRule="auto"/>
        <w:ind w:left="1560" w:hanging="284"/>
        <w:jc w:val="both"/>
        <w:rPr>
          <w:rFonts w:asciiTheme="minorHAnsi" w:hAnsiTheme="minorHAnsi" w:cstheme="minorHAnsi"/>
          <w:sz w:val="22"/>
          <w:szCs w:val="22"/>
        </w:rPr>
      </w:pPr>
      <w:bookmarkStart w:id="53" w:name="_Hlk135654981"/>
      <w:r w:rsidRPr="00705E7E">
        <w:rPr>
          <w:rFonts w:asciiTheme="minorHAnsi" w:hAnsiTheme="minorHAnsi" w:cstheme="minorHAnsi"/>
          <w:sz w:val="22"/>
          <w:szCs w:val="22"/>
        </w:rPr>
        <w:t>Dokumentacją Projektową</w:t>
      </w:r>
      <w:r w:rsidR="0027362E" w:rsidRPr="00705E7E">
        <w:rPr>
          <w:rFonts w:asciiTheme="minorHAnsi" w:hAnsiTheme="minorHAnsi" w:cstheme="minorHAnsi"/>
          <w:sz w:val="22"/>
          <w:szCs w:val="22"/>
        </w:rPr>
        <w:t xml:space="preserve"> </w:t>
      </w:r>
      <w:bookmarkEnd w:id="53"/>
      <w:r w:rsidR="0027362E" w:rsidRPr="00705E7E">
        <w:rPr>
          <w:rFonts w:asciiTheme="minorHAnsi" w:hAnsiTheme="minorHAnsi" w:cstheme="minorHAnsi"/>
          <w:sz w:val="22"/>
          <w:szCs w:val="22"/>
        </w:rPr>
        <w:t xml:space="preserve">opracowaną przez </w:t>
      </w:r>
      <w:proofErr w:type="spellStart"/>
      <w:r w:rsidR="0027362E" w:rsidRPr="00705E7E">
        <w:rPr>
          <w:rFonts w:asciiTheme="minorHAnsi" w:hAnsiTheme="minorHAnsi" w:cstheme="minorHAnsi"/>
          <w:sz w:val="22"/>
          <w:szCs w:val="22"/>
        </w:rPr>
        <w:t>Investeko</w:t>
      </w:r>
      <w:proofErr w:type="spellEnd"/>
      <w:r w:rsidR="0027362E" w:rsidRPr="00705E7E">
        <w:rPr>
          <w:rFonts w:asciiTheme="minorHAnsi" w:hAnsiTheme="minorHAnsi" w:cstheme="minorHAnsi"/>
          <w:sz w:val="22"/>
          <w:szCs w:val="22"/>
        </w:rPr>
        <w:t xml:space="preserve"> S.A. ul. Wojska Polskiego 16G, 41 – 600;</w:t>
      </w:r>
    </w:p>
    <w:p w14:paraId="6896156B" w14:textId="13A00D54" w:rsidR="0027362E" w:rsidRPr="00705E7E" w:rsidRDefault="0027362E" w:rsidP="00705E7E">
      <w:pPr>
        <w:numPr>
          <w:ilvl w:val="0"/>
          <w:numId w:val="3"/>
        </w:numPr>
        <w:suppressAutoHyphens/>
        <w:spacing w:line="288" w:lineRule="auto"/>
        <w:ind w:left="1560" w:hanging="284"/>
        <w:jc w:val="both"/>
        <w:rPr>
          <w:rFonts w:asciiTheme="minorHAnsi" w:hAnsiTheme="minorHAnsi" w:cstheme="minorHAnsi"/>
          <w:sz w:val="22"/>
          <w:szCs w:val="22"/>
        </w:rPr>
      </w:pPr>
      <w:r w:rsidRPr="00705E7E">
        <w:rPr>
          <w:rFonts w:asciiTheme="minorHAnsi" w:hAnsiTheme="minorHAnsi" w:cstheme="minorHAnsi"/>
          <w:sz w:val="22"/>
          <w:szCs w:val="22"/>
        </w:rPr>
        <w:t xml:space="preserve">Dokumentacją Projektową opracowaną przez </w:t>
      </w:r>
      <w:proofErr w:type="spellStart"/>
      <w:r w:rsidRPr="00705E7E">
        <w:rPr>
          <w:rFonts w:asciiTheme="minorHAnsi" w:hAnsiTheme="minorHAnsi" w:cstheme="minorHAnsi"/>
          <w:sz w:val="22"/>
          <w:szCs w:val="22"/>
        </w:rPr>
        <w:t>Elkol</w:t>
      </w:r>
      <w:proofErr w:type="spellEnd"/>
      <w:r w:rsidRPr="00705E7E">
        <w:rPr>
          <w:rFonts w:asciiTheme="minorHAnsi" w:hAnsiTheme="minorHAnsi" w:cstheme="minorHAnsi"/>
          <w:sz w:val="22"/>
          <w:szCs w:val="22"/>
        </w:rPr>
        <w:t xml:space="preserve"> Sp. z o.o. ul. Arki Bożka 25, </w:t>
      </w:r>
      <w:r w:rsidR="00C76BFF" w:rsidRPr="00705E7E">
        <w:rPr>
          <w:rFonts w:asciiTheme="minorHAnsi" w:hAnsiTheme="minorHAnsi" w:cstheme="minorHAnsi"/>
          <w:sz w:val="22"/>
          <w:szCs w:val="22"/>
        </w:rPr>
        <w:br/>
      </w:r>
      <w:r w:rsidRPr="00705E7E">
        <w:rPr>
          <w:rFonts w:asciiTheme="minorHAnsi" w:hAnsiTheme="minorHAnsi" w:cstheme="minorHAnsi"/>
          <w:sz w:val="22"/>
          <w:szCs w:val="22"/>
        </w:rPr>
        <w:t>41 – 902 Bytom;</w:t>
      </w:r>
    </w:p>
    <w:p w14:paraId="5AC58B8B" w14:textId="42238AF1" w:rsidR="0097574E" w:rsidRPr="00C11D67" w:rsidRDefault="0097574E" w:rsidP="00A5041F">
      <w:pPr>
        <w:numPr>
          <w:ilvl w:val="0"/>
          <w:numId w:val="3"/>
        </w:numPr>
        <w:suppressAutoHyphens/>
        <w:spacing w:line="288" w:lineRule="auto"/>
        <w:ind w:left="1560" w:hanging="284"/>
        <w:jc w:val="both"/>
        <w:rPr>
          <w:rFonts w:asciiTheme="minorHAnsi" w:hAnsiTheme="minorHAnsi" w:cstheme="minorHAnsi"/>
          <w:sz w:val="22"/>
          <w:szCs w:val="22"/>
        </w:rPr>
      </w:pPr>
      <w:r w:rsidRPr="00C11D67">
        <w:rPr>
          <w:rFonts w:asciiTheme="minorHAnsi" w:hAnsiTheme="minorHAnsi" w:cstheme="minorHAnsi"/>
          <w:sz w:val="22"/>
          <w:szCs w:val="22"/>
        </w:rPr>
        <w:t>Dokumentacją Wykonawczą,</w:t>
      </w:r>
    </w:p>
    <w:p w14:paraId="6787337A" w14:textId="6AF83A95" w:rsidR="0097574E" w:rsidRPr="00C11D67" w:rsidRDefault="0097574E" w:rsidP="00A5041F">
      <w:pPr>
        <w:numPr>
          <w:ilvl w:val="0"/>
          <w:numId w:val="3"/>
        </w:numPr>
        <w:suppressAutoHyphens/>
        <w:spacing w:line="288" w:lineRule="auto"/>
        <w:ind w:left="1560" w:hanging="284"/>
        <w:jc w:val="both"/>
        <w:rPr>
          <w:rFonts w:asciiTheme="minorHAnsi" w:hAnsiTheme="minorHAnsi" w:cstheme="minorHAnsi"/>
          <w:sz w:val="22"/>
          <w:szCs w:val="22"/>
        </w:rPr>
      </w:pPr>
      <w:r w:rsidRPr="00C11D67">
        <w:rPr>
          <w:rFonts w:asciiTheme="minorHAnsi" w:hAnsiTheme="minorHAnsi" w:cstheme="minorHAnsi"/>
          <w:sz w:val="22"/>
          <w:szCs w:val="22"/>
        </w:rPr>
        <w:t>Specyfikacjami Technicznymi,</w:t>
      </w:r>
    </w:p>
    <w:p w14:paraId="2E632F5B" w14:textId="77777777" w:rsidR="00705E7E" w:rsidRPr="00247BB2" w:rsidRDefault="00705E7E" w:rsidP="00705E7E">
      <w:pPr>
        <w:numPr>
          <w:ilvl w:val="0"/>
          <w:numId w:val="3"/>
        </w:numPr>
        <w:suppressAutoHyphens/>
        <w:spacing w:line="288" w:lineRule="auto"/>
        <w:ind w:left="1560" w:hanging="284"/>
        <w:jc w:val="both"/>
        <w:rPr>
          <w:rFonts w:asciiTheme="minorHAnsi" w:hAnsiTheme="minorHAnsi" w:cstheme="minorHAnsi"/>
          <w:sz w:val="22"/>
          <w:szCs w:val="22"/>
        </w:rPr>
      </w:pPr>
      <w:r w:rsidRPr="00247BB2">
        <w:rPr>
          <w:rFonts w:asciiTheme="minorHAnsi" w:hAnsiTheme="minorHAnsi" w:cstheme="minorHAnsi"/>
          <w:sz w:val="22"/>
          <w:szCs w:val="22"/>
        </w:rPr>
        <w:t xml:space="preserve">Harmonogramem Rzeczowo-Finansowym, </w:t>
      </w:r>
    </w:p>
    <w:p w14:paraId="2CF6297F" w14:textId="77777777" w:rsidR="00E73C15" w:rsidRDefault="00E73C15" w:rsidP="00E73C15">
      <w:pPr>
        <w:numPr>
          <w:ilvl w:val="0"/>
          <w:numId w:val="3"/>
        </w:numPr>
        <w:suppressAutoHyphens/>
        <w:spacing w:line="288" w:lineRule="auto"/>
        <w:ind w:left="1560"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Harmonogramem Robót, </w:t>
      </w:r>
    </w:p>
    <w:p w14:paraId="0E32E82B" w14:textId="3B73BD3C" w:rsidR="0097574E" w:rsidRPr="00247BB2" w:rsidRDefault="0097574E" w:rsidP="00A5041F">
      <w:pPr>
        <w:numPr>
          <w:ilvl w:val="0"/>
          <w:numId w:val="3"/>
        </w:numPr>
        <w:suppressAutoHyphens/>
        <w:spacing w:line="288" w:lineRule="auto"/>
        <w:ind w:left="1560" w:hanging="284"/>
        <w:jc w:val="both"/>
        <w:rPr>
          <w:rFonts w:asciiTheme="minorHAnsi" w:hAnsiTheme="minorHAnsi" w:cstheme="minorHAnsi"/>
          <w:sz w:val="22"/>
          <w:szCs w:val="22"/>
        </w:rPr>
      </w:pPr>
      <w:r w:rsidRPr="00247BB2">
        <w:rPr>
          <w:rFonts w:asciiTheme="minorHAnsi" w:hAnsiTheme="minorHAnsi" w:cstheme="minorHAnsi"/>
          <w:sz w:val="22"/>
          <w:szCs w:val="22"/>
        </w:rPr>
        <w:t>przepisami prawa, w szczególności prawa budowlanego, ochrony środowiska, bezpieczeństwa i higieny pracy, bezpieczeństwa przeciwpożarowego, zasadami najwyższej współczesnej wiedzy technicznej oraz zgodnie z przepisami obowiązującymi na terenie Międzynarodowego Portu Lotniczego KATOWICE w Pyrzowicach i gminy,</w:t>
      </w:r>
    </w:p>
    <w:p w14:paraId="1F32C22F" w14:textId="0DAEE435" w:rsidR="0097574E" w:rsidRPr="00247BB2" w:rsidRDefault="0097574E" w:rsidP="00A5041F">
      <w:pPr>
        <w:numPr>
          <w:ilvl w:val="0"/>
          <w:numId w:val="3"/>
        </w:numPr>
        <w:suppressAutoHyphens/>
        <w:spacing w:line="288" w:lineRule="auto"/>
        <w:ind w:left="1560" w:hanging="284"/>
        <w:jc w:val="both"/>
        <w:rPr>
          <w:rFonts w:asciiTheme="minorHAnsi" w:hAnsiTheme="minorHAnsi" w:cstheme="minorHAnsi"/>
          <w:sz w:val="22"/>
          <w:szCs w:val="22"/>
        </w:rPr>
      </w:pPr>
      <w:r w:rsidRPr="00247BB2">
        <w:rPr>
          <w:rFonts w:asciiTheme="minorHAnsi" w:hAnsiTheme="minorHAnsi" w:cstheme="minorHAnsi"/>
          <w:sz w:val="22"/>
          <w:szCs w:val="22"/>
        </w:rPr>
        <w:t>prawomocn</w:t>
      </w:r>
      <w:r w:rsidR="00527BEE" w:rsidRPr="00247BB2">
        <w:rPr>
          <w:rFonts w:asciiTheme="minorHAnsi" w:hAnsiTheme="minorHAnsi" w:cstheme="minorHAnsi"/>
          <w:sz w:val="22"/>
          <w:szCs w:val="22"/>
        </w:rPr>
        <w:t>ymi</w:t>
      </w:r>
      <w:r w:rsidRPr="00247BB2">
        <w:rPr>
          <w:rFonts w:asciiTheme="minorHAnsi" w:hAnsiTheme="minorHAnsi" w:cstheme="minorHAnsi"/>
          <w:sz w:val="22"/>
          <w:szCs w:val="22"/>
        </w:rPr>
        <w:t xml:space="preserve"> </w:t>
      </w:r>
      <w:r w:rsidR="00527BEE" w:rsidRPr="00247BB2">
        <w:rPr>
          <w:rFonts w:asciiTheme="minorHAnsi" w:hAnsiTheme="minorHAnsi" w:cstheme="minorHAnsi"/>
          <w:sz w:val="22"/>
          <w:szCs w:val="22"/>
        </w:rPr>
        <w:t xml:space="preserve">zezwoleniami na realizację inwestycji w zakresie lotniska użytku publicznego </w:t>
      </w:r>
    </w:p>
    <w:p w14:paraId="79503D0B" w14:textId="7DC6F95C" w:rsidR="0097574E" w:rsidRPr="00C11D67" w:rsidRDefault="0097574E" w:rsidP="00A5041F">
      <w:pPr>
        <w:pStyle w:val="Akapitzlist"/>
        <w:widowControl w:val="0"/>
        <w:numPr>
          <w:ilvl w:val="0"/>
          <w:numId w:val="13"/>
        </w:numPr>
        <w:suppressAutoHyphens w:val="0"/>
        <w:spacing w:line="288" w:lineRule="auto"/>
        <w:ind w:hanging="283"/>
        <w:contextualSpacing w:val="0"/>
        <w:jc w:val="both"/>
        <w:rPr>
          <w:rFonts w:asciiTheme="minorHAnsi" w:hAnsiTheme="minorHAnsi" w:cstheme="minorHAnsi"/>
          <w:sz w:val="22"/>
          <w:szCs w:val="22"/>
        </w:rPr>
      </w:pPr>
      <w:r w:rsidRPr="00C11D67">
        <w:rPr>
          <w:rFonts w:asciiTheme="minorHAnsi" w:hAnsiTheme="minorHAnsi" w:cstheme="minorHAnsi"/>
          <w:sz w:val="22"/>
          <w:szCs w:val="22"/>
        </w:rPr>
        <w:t>przejęcia Terenu Budowy i przygotowania go do realizacji Przedmiotu Umowy, w szczególności odpowiedniego zabezpieczenia terenu, zorganizowania zaplecza socjalno-technicznego pracownikom, koniecznych dróg tymczasowych oraz koniecznego odwodnienia wykopów</w:t>
      </w:r>
      <w:r w:rsidR="00AE58CB"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p>
    <w:p w14:paraId="1642C323" w14:textId="2253BFFC" w:rsidR="0097574E" w:rsidRPr="00C11D67" w:rsidRDefault="0097574E" w:rsidP="00A5041F">
      <w:pPr>
        <w:pStyle w:val="Akapitzlist"/>
        <w:widowControl w:val="0"/>
        <w:numPr>
          <w:ilvl w:val="0"/>
          <w:numId w:val="13"/>
        </w:numPr>
        <w:suppressAutoHyphens w:val="0"/>
        <w:spacing w:line="288" w:lineRule="auto"/>
        <w:ind w:hanging="283"/>
        <w:contextualSpacing w:val="0"/>
        <w:jc w:val="both"/>
        <w:rPr>
          <w:rFonts w:asciiTheme="minorHAnsi" w:hAnsiTheme="minorHAnsi" w:cstheme="minorHAnsi"/>
          <w:sz w:val="22"/>
          <w:szCs w:val="22"/>
        </w:rPr>
      </w:pPr>
      <w:r w:rsidRPr="00C11D67">
        <w:rPr>
          <w:rFonts w:asciiTheme="minorHAnsi" w:hAnsiTheme="minorHAnsi" w:cstheme="minorHAnsi"/>
          <w:sz w:val="22"/>
          <w:szCs w:val="22"/>
        </w:rPr>
        <w:t>zapewnienia na własny koszt obsługi geodezyjnej i geologicznej przez cały czas trwania Robót i w pełnym zakresie wynikającym z realizacji Przedmiotu Umowy;</w:t>
      </w:r>
    </w:p>
    <w:p w14:paraId="1A44DE2C" w14:textId="230722F7" w:rsidR="0097574E" w:rsidRPr="00C11D67" w:rsidRDefault="0097574E" w:rsidP="00A5041F">
      <w:pPr>
        <w:pStyle w:val="Akapitzlist"/>
        <w:widowControl w:val="0"/>
        <w:numPr>
          <w:ilvl w:val="0"/>
          <w:numId w:val="13"/>
        </w:numPr>
        <w:suppressAutoHyphens w:val="0"/>
        <w:spacing w:line="288" w:lineRule="auto"/>
        <w:ind w:hanging="283"/>
        <w:contextualSpacing w:val="0"/>
        <w:jc w:val="both"/>
        <w:rPr>
          <w:rFonts w:asciiTheme="minorHAnsi" w:hAnsiTheme="minorHAnsi" w:cstheme="minorHAnsi"/>
          <w:sz w:val="22"/>
          <w:szCs w:val="22"/>
        </w:rPr>
      </w:pPr>
      <w:r w:rsidRPr="00C11D67">
        <w:rPr>
          <w:rFonts w:asciiTheme="minorHAnsi" w:hAnsiTheme="minorHAnsi" w:cstheme="minorHAnsi"/>
          <w:sz w:val="22"/>
          <w:szCs w:val="22"/>
        </w:rPr>
        <w:t>zapewnienia na własny koszt dostawy energii elektrycznej, wody (i odprowadz</w:t>
      </w:r>
      <w:r w:rsidR="00AE58CB" w:rsidRPr="00C11D67">
        <w:rPr>
          <w:rFonts w:asciiTheme="minorHAnsi" w:hAnsiTheme="minorHAnsi" w:cstheme="minorHAnsi"/>
          <w:sz w:val="22"/>
          <w:szCs w:val="22"/>
        </w:rPr>
        <w:t>a</w:t>
      </w:r>
      <w:r w:rsidRPr="00C11D67">
        <w:rPr>
          <w:rFonts w:asciiTheme="minorHAnsi" w:hAnsiTheme="minorHAnsi" w:cstheme="minorHAnsi"/>
          <w:sz w:val="22"/>
          <w:szCs w:val="22"/>
        </w:rPr>
        <w:t xml:space="preserve">nie ścieków), ciepła  i innych mediów oraz ponoszenia kosztów zużycia mediów </w:t>
      </w:r>
      <w:r w:rsidR="006E4DB1" w:rsidRPr="00C11D67">
        <w:rPr>
          <w:rFonts w:asciiTheme="minorHAnsi" w:hAnsiTheme="minorHAnsi" w:cstheme="minorHAnsi"/>
          <w:sz w:val="22"/>
          <w:szCs w:val="22"/>
        </w:rPr>
        <w:t>o</w:t>
      </w:r>
      <w:r w:rsidRPr="00C11D67">
        <w:rPr>
          <w:rFonts w:asciiTheme="minorHAnsi" w:hAnsiTheme="minorHAnsi" w:cstheme="minorHAnsi"/>
          <w:sz w:val="22"/>
          <w:szCs w:val="22"/>
        </w:rPr>
        <w:t>raz inny</w:t>
      </w:r>
      <w:r w:rsidR="00AE58CB" w:rsidRPr="00C11D67">
        <w:rPr>
          <w:rFonts w:asciiTheme="minorHAnsi" w:hAnsiTheme="minorHAnsi" w:cstheme="minorHAnsi"/>
          <w:sz w:val="22"/>
          <w:szCs w:val="22"/>
        </w:rPr>
        <w:t>ch</w:t>
      </w:r>
      <w:r w:rsidRPr="00C11D67">
        <w:rPr>
          <w:rFonts w:asciiTheme="minorHAnsi" w:hAnsiTheme="minorHAnsi" w:cstheme="minorHAnsi"/>
          <w:sz w:val="22"/>
          <w:szCs w:val="22"/>
        </w:rPr>
        <w:t xml:space="preserve"> koszt</w:t>
      </w:r>
      <w:r w:rsidR="00AE58CB" w:rsidRPr="00C11D67">
        <w:rPr>
          <w:rFonts w:asciiTheme="minorHAnsi" w:hAnsiTheme="minorHAnsi" w:cstheme="minorHAnsi"/>
          <w:sz w:val="22"/>
          <w:szCs w:val="22"/>
        </w:rPr>
        <w:t>ów</w:t>
      </w:r>
      <w:r w:rsidRPr="00C11D67">
        <w:rPr>
          <w:rFonts w:asciiTheme="minorHAnsi" w:hAnsiTheme="minorHAnsi" w:cstheme="minorHAnsi"/>
          <w:sz w:val="22"/>
          <w:szCs w:val="22"/>
        </w:rPr>
        <w:t xml:space="preserve"> eksploatacyjn</w:t>
      </w:r>
      <w:r w:rsidR="00AE58CB" w:rsidRPr="00C11D67">
        <w:rPr>
          <w:rFonts w:asciiTheme="minorHAnsi" w:hAnsiTheme="minorHAnsi" w:cstheme="minorHAnsi"/>
          <w:sz w:val="22"/>
          <w:szCs w:val="22"/>
        </w:rPr>
        <w:t>ych</w:t>
      </w:r>
      <w:r w:rsidRPr="00C11D67">
        <w:rPr>
          <w:rFonts w:asciiTheme="minorHAnsi" w:hAnsiTheme="minorHAnsi" w:cstheme="minorHAnsi"/>
          <w:sz w:val="22"/>
          <w:szCs w:val="22"/>
        </w:rPr>
        <w:t xml:space="preserve"> związany</w:t>
      </w:r>
      <w:r w:rsidR="00AE58CB" w:rsidRPr="00C11D67">
        <w:rPr>
          <w:rFonts w:asciiTheme="minorHAnsi" w:hAnsiTheme="minorHAnsi" w:cstheme="minorHAnsi"/>
          <w:sz w:val="22"/>
          <w:szCs w:val="22"/>
        </w:rPr>
        <w:t>ch</w:t>
      </w:r>
      <w:r w:rsidRPr="00C11D67">
        <w:rPr>
          <w:rFonts w:asciiTheme="minorHAnsi" w:hAnsiTheme="minorHAnsi" w:cstheme="minorHAnsi"/>
          <w:sz w:val="22"/>
          <w:szCs w:val="22"/>
        </w:rPr>
        <w:t xml:space="preserve"> z funkcjonowaniem zaplecza budowy;</w:t>
      </w:r>
    </w:p>
    <w:p w14:paraId="6BF282BB" w14:textId="75F702C8" w:rsidR="0097574E" w:rsidRPr="00C11D67" w:rsidRDefault="0097574E" w:rsidP="00A5041F">
      <w:pPr>
        <w:pStyle w:val="Akapitzlist"/>
        <w:widowControl w:val="0"/>
        <w:numPr>
          <w:ilvl w:val="0"/>
          <w:numId w:val="13"/>
        </w:numPr>
        <w:spacing w:line="288" w:lineRule="auto"/>
        <w:ind w:hanging="283"/>
        <w:jc w:val="both"/>
        <w:rPr>
          <w:rFonts w:asciiTheme="minorHAnsi" w:hAnsiTheme="minorHAnsi" w:cstheme="minorHAnsi"/>
          <w:sz w:val="22"/>
          <w:szCs w:val="22"/>
        </w:rPr>
      </w:pPr>
      <w:r w:rsidRPr="00C11D67">
        <w:rPr>
          <w:rFonts w:asciiTheme="minorHAnsi" w:hAnsiTheme="minorHAnsi" w:cstheme="minorHAnsi"/>
          <w:sz w:val="22"/>
          <w:szCs w:val="22"/>
        </w:rPr>
        <w:t>zagospodarowania wszelkich odpadów zgodnie z ustawą z dnia 14 stycznia 2012 r. o odpadach (</w:t>
      </w:r>
      <w:proofErr w:type="spellStart"/>
      <w:r w:rsidRPr="00C11D67">
        <w:rPr>
          <w:rFonts w:asciiTheme="minorHAnsi" w:hAnsiTheme="minorHAnsi" w:cstheme="minorHAnsi"/>
          <w:sz w:val="22"/>
          <w:szCs w:val="22"/>
        </w:rPr>
        <w:t>t</w:t>
      </w:r>
      <w:r w:rsidR="006C46F2" w:rsidRPr="00C11D67">
        <w:rPr>
          <w:rFonts w:asciiTheme="minorHAnsi" w:hAnsiTheme="minorHAnsi" w:cstheme="minorHAnsi"/>
          <w:sz w:val="22"/>
          <w:szCs w:val="22"/>
        </w:rPr>
        <w:t>.j</w:t>
      </w:r>
      <w:proofErr w:type="spellEnd"/>
      <w:r w:rsidR="006C46F2" w:rsidRPr="00C11D67">
        <w:rPr>
          <w:rFonts w:asciiTheme="minorHAnsi" w:hAnsiTheme="minorHAnsi" w:cstheme="minorHAnsi"/>
          <w:sz w:val="22"/>
          <w:szCs w:val="22"/>
        </w:rPr>
        <w:t>.</w:t>
      </w:r>
      <w:r w:rsidR="00234F6E" w:rsidRPr="00C11D67">
        <w:rPr>
          <w:rFonts w:asciiTheme="minorHAnsi" w:hAnsiTheme="minorHAnsi" w:cstheme="minorHAnsi"/>
          <w:sz w:val="22"/>
          <w:szCs w:val="22"/>
          <w:lang w:eastAsia="pl-PL"/>
        </w:rPr>
        <w:t xml:space="preserve"> </w:t>
      </w:r>
      <w:r w:rsidR="00234F6E" w:rsidRPr="00C11D67">
        <w:rPr>
          <w:rFonts w:asciiTheme="minorHAnsi" w:hAnsiTheme="minorHAnsi" w:cstheme="minorHAnsi"/>
          <w:sz w:val="22"/>
          <w:szCs w:val="22"/>
        </w:rPr>
        <w:t>Dz. U. z 2023 r. poz. 1587, 1597</w:t>
      </w:r>
      <w:r w:rsidRPr="00C11D67">
        <w:rPr>
          <w:rFonts w:asciiTheme="minorHAnsi" w:hAnsiTheme="minorHAnsi" w:cstheme="minorHAnsi"/>
          <w:sz w:val="22"/>
          <w:szCs w:val="22"/>
        </w:rPr>
        <w:t>)</w:t>
      </w:r>
      <w:r w:rsidR="006E4DB1" w:rsidRPr="00C11D67">
        <w:rPr>
          <w:rFonts w:asciiTheme="minorHAnsi" w:hAnsiTheme="minorHAnsi" w:cstheme="minorHAnsi"/>
          <w:sz w:val="22"/>
          <w:szCs w:val="22"/>
        </w:rPr>
        <w:t>,</w:t>
      </w:r>
      <w:r w:rsidRPr="00C11D67">
        <w:rPr>
          <w:rFonts w:asciiTheme="minorHAnsi" w:hAnsiTheme="minorHAnsi" w:cstheme="minorHAnsi"/>
          <w:sz w:val="22"/>
          <w:szCs w:val="22"/>
        </w:rPr>
        <w:t xml:space="preserve"> ustawą z dnia 27 kwietnia 2001 r. Prawo ochrony środowiska (</w:t>
      </w:r>
      <w:proofErr w:type="spellStart"/>
      <w:r w:rsidRPr="00C11D67">
        <w:rPr>
          <w:rFonts w:asciiTheme="minorHAnsi" w:hAnsiTheme="minorHAnsi" w:cstheme="minorHAnsi"/>
          <w:sz w:val="22"/>
          <w:szCs w:val="22"/>
        </w:rPr>
        <w:t>t.j</w:t>
      </w:r>
      <w:proofErr w:type="spellEnd"/>
      <w:r w:rsidRPr="00C11D67">
        <w:rPr>
          <w:rFonts w:asciiTheme="minorHAnsi" w:hAnsiTheme="minorHAnsi" w:cstheme="minorHAnsi"/>
          <w:sz w:val="22"/>
          <w:szCs w:val="22"/>
        </w:rPr>
        <w:t xml:space="preserve">. </w:t>
      </w:r>
      <w:r w:rsidR="00E07BC7" w:rsidRPr="00C11D67">
        <w:rPr>
          <w:rFonts w:asciiTheme="minorHAnsi" w:hAnsiTheme="minorHAnsi" w:cstheme="minorHAnsi"/>
          <w:sz w:val="22"/>
          <w:szCs w:val="22"/>
        </w:rPr>
        <w:t>Dz. U. z 2022 r. poz. 2556, 2687, z 2023 r. poz. 877.</w:t>
      </w:r>
      <w:r w:rsidRPr="00C11D67">
        <w:rPr>
          <w:rFonts w:asciiTheme="minorHAnsi" w:hAnsiTheme="minorHAnsi" w:cstheme="minorHAnsi"/>
          <w:sz w:val="22"/>
          <w:szCs w:val="22"/>
        </w:rPr>
        <w:t>) oraz ustawą z dnia 13 września 1996 r. o utrzymaniu czystości i porządku w gminach (</w:t>
      </w:r>
      <w:proofErr w:type="spellStart"/>
      <w:r w:rsidRPr="00C11D67">
        <w:rPr>
          <w:rFonts w:asciiTheme="minorHAnsi" w:hAnsiTheme="minorHAnsi" w:cstheme="minorHAnsi"/>
          <w:sz w:val="22"/>
          <w:szCs w:val="22"/>
        </w:rPr>
        <w:t>t.j</w:t>
      </w:r>
      <w:proofErr w:type="spellEnd"/>
      <w:r w:rsidRPr="00C11D67">
        <w:rPr>
          <w:rFonts w:asciiTheme="minorHAnsi" w:hAnsiTheme="minorHAnsi" w:cstheme="minorHAnsi"/>
          <w:sz w:val="22"/>
          <w:szCs w:val="22"/>
        </w:rPr>
        <w:t xml:space="preserve">. </w:t>
      </w:r>
      <w:r w:rsidR="00EC3512" w:rsidRPr="00C11D67">
        <w:rPr>
          <w:rFonts w:asciiTheme="minorHAnsi" w:hAnsiTheme="minorHAnsi" w:cstheme="minorHAnsi"/>
          <w:sz w:val="22"/>
          <w:szCs w:val="22"/>
        </w:rPr>
        <w:t>Dz. U. z 2022 r. poz. 2519, z 2023 r. poz. 877</w:t>
      </w:r>
      <w:r w:rsidRPr="00C11D67">
        <w:rPr>
          <w:rFonts w:asciiTheme="minorHAnsi" w:hAnsiTheme="minorHAnsi" w:cstheme="minorHAnsi"/>
          <w:sz w:val="22"/>
          <w:szCs w:val="22"/>
        </w:rPr>
        <w:t>.) i dostarczenia Zamawiającemu odpowiednich dokumentów na potwierdzenie spełnienia tych wymogów (karty odpadów)</w:t>
      </w:r>
      <w:r w:rsidR="00AE58CB" w:rsidRPr="00C11D67">
        <w:rPr>
          <w:rFonts w:asciiTheme="minorHAnsi" w:hAnsiTheme="minorHAnsi" w:cstheme="minorHAnsi"/>
          <w:sz w:val="22"/>
          <w:szCs w:val="22"/>
        </w:rPr>
        <w:t>;</w:t>
      </w:r>
    </w:p>
    <w:p w14:paraId="3454FDB2" w14:textId="70B63379" w:rsidR="00B81116" w:rsidRPr="00C11D67" w:rsidRDefault="002B3759" w:rsidP="00A5041F">
      <w:pPr>
        <w:pStyle w:val="Tekstpodstawowy"/>
        <w:numPr>
          <w:ilvl w:val="0"/>
          <w:numId w:val="13"/>
        </w:numPr>
        <w:spacing w:line="288" w:lineRule="auto"/>
        <w:rPr>
          <w:rFonts w:asciiTheme="minorHAnsi" w:hAnsiTheme="minorHAnsi" w:cstheme="minorHAnsi"/>
          <w:sz w:val="22"/>
          <w:szCs w:val="22"/>
        </w:rPr>
      </w:pPr>
      <w:r w:rsidRPr="00C11D67">
        <w:rPr>
          <w:rFonts w:asciiTheme="minorHAnsi" w:hAnsiTheme="minorHAnsi" w:cstheme="minorHAnsi"/>
          <w:sz w:val="22"/>
          <w:szCs w:val="22"/>
        </w:rPr>
        <w:t>sporządzenia Instrukcji eksploatacji i użytkowania wybudowanej infrastruktury</w:t>
      </w:r>
      <w:r w:rsidR="006E4DB1" w:rsidRPr="00C11D67">
        <w:rPr>
          <w:rFonts w:asciiTheme="minorHAnsi" w:hAnsiTheme="minorHAnsi" w:cstheme="minorHAnsi"/>
          <w:sz w:val="22"/>
          <w:szCs w:val="22"/>
        </w:rPr>
        <w:t>;</w:t>
      </w:r>
    </w:p>
    <w:p w14:paraId="1B232571" w14:textId="77777777" w:rsidR="00B81116" w:rsidRPr="00C11D67" w:rsidRDefault="0097574E" w:rsidP="00A5041F">
      <w:pPr>
        <w:pStyle w:val="Tekstpodstawowy"/>
        <w:numPr>
          <w:ilvl w:val="0"/>
          <w:numId w:val="13"/>
        </w:numPr>
        <w:spacing w:line="288" w:lineRule="auto"/>
        <w:rPr>
          <w:rFonts w:asciiTheme="minorHAnsi" w:hAnsiTheme="minorHAnsi" w:cstheme="minorHAnsi"/>
          <w:sz w:val="22"/>
          <w:szCs w:val="22"/>
        </w:rPr>
      </w:pPr>
      <w:r w:rsidRPr="00C11D67">
        <w:rPr>
          <w:rFonts w:asciiTheme="minorHAnsi" w:hAnsiTheme="minorHAnsi" w:cstheme="minorHAnsi"/>
          <w:sz w:val="22"/>
          <w:szCs w:val="22"/>
        </w:rPr>
        <w:t>ubezpieczenia na własny koszt Terenu Budowy na czas realizacji niniejszej Umowy</w:t>
      </w:r>
      <w:r w:rsidR="00AE58CB" w:rsidRPr="00C11D67">
        <w:rPr>
          <w:rFonts w:asciiTheme="minorHAnsi" w:hAnsiTheme="minorHAnsi" w:cstheme="minorHAnsi"/>
          <w:sz w:val="22"/>
          <w:szCs w:val="22"/>
        </w:rPr>
        <w:t>;</w:t>
      </w:r>
    </w:p>
    <w:p w14:paraId="68E8AD8E" w14:textId="2F9EFDAC" w:rsidR="00B81116" w:rsidRPr="00C11D67" w:rsidRDefault="0097574E" w:rsidP="00A5041F">
      <w:pPr>
        <w:pStyle w:val="Tekstpodstawowy"/>
        <w:numPr>
          <w:ilvl w:val="0"/>
          <w:numId w:val="13"/>
        </w:numPr>
        <w:spacing w:line="288" w:lineRule="auto"/>
        <w:rPr>
          <w:rFonts w:asciiTheme="minorHAnsi" w:hAnsiTheme="minorHAnsi" w:cstheme="minorHAnsi"/>
          <w:sz w:val="22"/>
          <w:szCs w:val="22"/>
        </w:rPr>
      </w:pPr>
      <w:r w:rsidRPr="00C11D67">
        <w:rPr>
          <w:rFonts w:asciiTheme="minorHAnsi" w:hAnsiTheme="minorHAnsi" w:cstheme="minorHAnsi"/>
          <w:sz w:val="22"/>
          <w:szCs w:val="22"/>
        </w:rPr>
        <w:t>wykonania Przedmiotu Umowy z materiałów i urządzeń własnych, zgodnie z przepisami</w:t>
      </w:r>
      <w:r w:rsidR="00EF4580" w:rsidRPr="00C11D67">
        <w:rPr>
          <w:rFonts w:asciiTheme="minorHAnsi" w:hAnsiTheme="minorHAnsi" w:cstheme="minorHAnsi"/>
          <w:sz w:val="22"/>
          <w:szCs w:val="22"/>
        </w:rPr>
        <w:t xml:space="preserve"> </w:t>
      </w:r>
      <w:r w:rsidRPr="00C11D67">
        <w:rPr>
          <w:rFonts w:asciiTheme="minorHAnsi" w:hAnsiTheme="minorHAnsi" w:cstheme="minorHAnsi"/>
          <w:sz w:val="22"/>
          <w:szCs w:val="22"/>
        </w:rPr>
        <w:t>prawa budowlanego, ochrony środowiska, bezpieczeństwa i higieny pracy, bezpieczeństwa przeciwpożarowego, zasadami najwyższej wiedzy technicznej oraz zgodnie z przepisami obowiązującymi na terenie MPL „Katowice”;</w:t>
      </w:r>
    </w:p>
    <w:p w14:paraId="11735B47" w14:textId="77777777" w:rsidR="00B81116" w:rsidRPr="00C11D67" w:rsidRDefault="0097574E" w:rsidP="00A5041F">
      <w:pPr>
        <w:pStyle w:val="Tekstpodstawowy"/>
        <w:numPr>
          <w:ilvl w:val="0"/>
          <w:numId w:val="13"/>
        </w:numPr>
        <w:spacing w:line="288" w:lineRule="auto"/>
        <w:rPr>
          <w:rFonts w:asciiTheme="minorHAnsi" w:hAnsiTheme="minorHAnsi" w:cstheme="minorHAnsi"/>
          <w:sz w:val="22"/>
          <w:szCs w:val="22"/>
        </w:rPr>
      </w:pPr>
      <w:r w:rsidRPr="00C11D67">
        <w:rPr>
          <w:rFonts w:asciiTheme="minorHAnsi" w:hAnsiTheme="minorHAnsi" w:cstheme="minorHAnsi"/>
          <w:sz w:val="22"/>
          <w:szCs w:val="22"/>
        </w:rPr>
        <w:t>stałej kontroli stanu BHP na budowie</w:t>
      </w:r>
      <w:r w:rsidR="00AE58CB" w:rsidRPr="00C11D67">
        <w:rPr>
          <w:rFonts w:asciiTheme="minorHAnsi" w:hAnsiTheme="minorHAnsi" w:cstheme="minorHAnsi"/>
          <w:sz w:val="22"/>
          <w:szCs w:val="22"/>
        </w:rPr>
        <w:t>;</w:t>
      </w:r>
    </w:p>
    <w:p w14:paraId="0FA3D308" w14:textId="77777777" w:rsidR="00B81116" w:rsidRPr="00C11D67" w:rsidRDefault="0097574E" w:rsidP="00A5041F">
      <w:pPr>
        <w:pStyle w:val="Tekstpodstawowy"/>
        <w:numPr>
          <w:ilvl w:val="0"/>
          <w:numId w:val="13"/>
        </w:numPr>
        <w:spacing w:line="288" w:lineRule="auto"/>
        <w:rPr>
          <w:rFonts w:asciiTheme="minorHAnsi" w:hAnsiTheme="minorHAnsi" w:cstheme="minorHAnsi"/>
          <w:sz w:val="22"/>
          <w:szCs w:val="22"/>
        </w:rPr>
      </w:pPr>
      <w:r w:rsidRPr="00C11D67">
        <w:rPr>
          <w:rFonts w:asciiTheme="minorHAnsi" w:hAnsiTheme="minorHAnsi" w:cstheme="minorHAnsi"/>
          <w:sz w:val="22"/>
          <w:szCs w:val="22"/>
        </w:rPr>
        <w:t>kontroli jakości materiałów, urządzeń i Robót zgodnie z postanowieniami Specyfikacji Technicznych i Programu Zapewnienia Jakości</w:t>
      </w:r>
      <w:r w:rsidR="00AE58CB" w:rsidRPr="00C11D67">
        <w:rPr>
          <w:rFonts w:asciiTheme="minorHAnsi" w:hAnsiTheme="minorHAnsi" w:cstheme="minorHAnsi"/>
          <w:sz w:val="22"/>
          <w:szCs w:val="22"/>
        </w:rPr>
        <w:t>;</w:t>
      </w:r>
    </w:p>
    <w:p w14:paraId="3DFD57F0" w14:textId="1C76491D" w:rsidR="00B81116" w:rsidRPr="00C11D67" w:rsidRDefault="0097574E" w:rsidP="00A5041F">
      <w:pPr>
        <w:pStyle w:val="Tekstpodstawowy"/>
        <w:numPr>
          <w:ilvl w:val="0"/>
          <w:numId w:val="13"/>
        </w:numPr>
        <w:spacing w:line="288" w:lineRule="auto"/>
        <w:rPr>
          <w:rFonts w:asciiTheme="minorHAnsi" w:hAnsiTheme="minorHAnsi" w:cstheme="minorHAnsi"/>
          <w:sz w:val="22"/>
          <w:szCs w:val="22"/>
        </w:rPr>
      </w:pPr>
      <w:r w:rsidRPr="00C11D67">
        <w:rPr>
          <w:rFonts w:asciiTheme="minorHAnsi" w:hAnsiTheme="minorHAnsi" w:cstheme="minorHAnsi"/>
          <w:sz w:val="22"/>
          <w:szCs w:val="22"/>
        </w:rPr>
        <w:lastRenderedPageBreak/>
        <w:t xml:space="preserve">ustanowienia na czas realizacji Robót Kierownika </w:t>
      </w:r>
      <w:r w:rsidR="00E96758" w:rsidRPr="00C11D67">
        <w:rPr>
          <w:rFonts w:asciiTheme="minorHAnsi" w:hAnsiTheme="minorHAnsi" w:cstheme="minorHAnsi"/>
          <w:sz w:val="22"/>
          <w:szCs w:val="22"/>
        </w:rPr>
        <w:t>b</w:t>
      </w:r>
      <w:r w:rsidRPr="00C11D67">
        <w:rPr>
          <w:rFonts w:asciiTheme="minorHAnsi" w:hAnsiTheme="minorHAnsi" w:cstheme="minorHAnsi"/>
          <w:sz w:val="22"/>
          <w:szCs w:val="22"/>
        </w:rPr>
        <w:t>udowy i Kierownik</w:t>
      </w:r>
      <w:r w:rsidR="00683E37">
        <w:rPr>
          <w:rFonts w:asciiTheme="minorHAnsi" w:hAnsiTheme="minorHAnsi" w:cstheme="minorHAnsi"/>
          <w:sz w:val="22"/>
          <w:szCs w:val="22"/>
        </w:rPr>
        <w:t>ów</w:t>
      </w:r>
      <w:r w:rsidRPr="00C11D67">
        <w:rPr>
          <w:rFonts w:asciiTheme="minorHAnsi" w:hAnsiTheme="minorHAnsi" w:cstheme="minorHAnsi"/>
          <w:sz w:val="22"/>
          <w:szCs w:val="22"/>
        </w:rPr>
        <w:t xml:space="preserve"> </w:t>
      </w:r>
      <w:r w:rsidR="00E96758" w:rsidRPr="00C11D67">
        <w:rPr>
          <w:rFonts w:asciiTheme="minorHAnsi" w:hAnsiTheme="minorHAnsi" w:cstheme="minorHAnsi"/>
          <w:sz w:val="22"/>
          <w:szCs w:val="22"/>
        </w:rPr>
        <w:t>r</w:t>
      </w:r>
      <w:r w:rsidRPr="00C11D67">
        <w:rPr>
          <w:rFonts w:asciiTheme="minorHAnsi" w:hAnsiTheme="minorHAnsi" w:cstheme="minorHAnsi"/>
          <w:sz w:val="22"/>
          <w:szCs w:val="22"/>
        </w:rPr>
        <w:t xml:space="preserve">obót (wyposażonych w środki łączności bezprzewodowej). Wykonawca zapewnia, </w:t>
      </w:r>
      <w:r w:rsidR="007A2A8B" w:rsidRPr="00C11D67">
        <w:rPr>
          <w:rFonts w:asciiTheme="minorHAnsi" w:hAnsiTheme="minorHAnsi" w:cstheme="minorHAnsi"/>
          <w:sz w:val="22"/>
          <w:szCs w:val="22"/>
        </w:rPr>
        <w:t xml:space="preserve"> </w:t>
      </w:r>
      <w:r w:rsidRPr="00C11D67">
        <w:rPr>
          <w:rFonts w:asciiTheme="minorHAnsi" w:hAnsiTheme="minorHAnsi" w:cstheme="minorHAnsi"/>
          <w:sz w:val="22"/>
          <w:szCs w:val="22"/>
        </w:rPr>
        <w:t>że Kierownik Budowy</w:t>
      </w:r>
      <w:r w:rsidR="0000315F" w:rsidRPr="00C11D67">
        <w:rPr>
          <w:rFonts w:asciiTheme="minorHAnsi" w:hAnsiTheme="minorHAnsi" w:cstheme="minorHAnsi"/>
          <w:sz w:val="22"/>
          <w:szCs w:val="22"/>
        </w:rPr>
        <w:t xml:space="preserve"> oraz Kierownicy Robót</w:t>
      </w:r>
      <w:r w:rsidRPr="00C11D67">
        <w:rPr>
          <w:rFonts w:asciiTheme="minorHAnsi" w:hAnsiTheme="minorHAnsi" w:cstheme="minorHAnsi"/>
          <w:sz w:val="22"/>
          <w:szCs w:val="22"/>
        </w:rPr>
        <w:t xml:space="preserve"> będ</w:t>
      </w:r>
      <w:r w:rsidR="0000315F" w:rsidRPr="00C11D67">
        <w:rPr>
          <w:rFonts w:asciiTheme="minorHAnsi" w:hAnsiTheme="minorHAnsi" w:cstheme="minorHAnsi"/>
          <w:sz w:val="22"/>
          <w:szCs w:val="22"/>
        </w:rPr>
        <w:t>ą</w:t>
      </w:r>
      <w:r w:rsidRPr="00C11D67">
        <w:rPr>
          <w:rFonts w:asciiTheme="minorHAnsi" w:hAnsiTheme="minorHAnsi" w:cstheme="minorHAnsi"/>
          <w:sz w:val="22"/>
          <w:szCs w:val="22"/>
        </w:rPr>
        <w:t xml:space="preserve"> </w:t>
      </w:r>
      <w:r w:rsidR="0027362E" w:rsidRPr="00C11D67">
        <w:rPr>
          <w:rFonts w:asciiTheme="minorHAnsi" w:hAnsiTheme="minorHAnsi" w:cstheme="minorHAnsi"/>
          <w:sz w:val="22"/>
          <w:szCs w:val="22"/>
        </w:rPr>
        <w:t>wykonywa</w:t>
      </w:r>
      <w:r w:rsidR="0000315F" w:rsidRPr="00C11D67">
        <w:rPr>
          <w:rFonts w:asciiTheme="minorHAnsi" w:hAnsiTheme="minorHAnsi" w:cstheme="minorHAnsi"/>
          <w:sz w:val="22"/>
          <w:szCs w:val="22"/>
        </w:rPr>
        <w:t>li</w:t>
      </w:r>
      <w:r w:rsidRPr="00C11D67">
        <w:rPr>
          <w:rFonts w:asciiTheme="minorHAnsi" w:hAnsiTheme="minorHAnsi" w:cstheme="minorHAnsi"/>
          <w:sz w:val="22"/>
          <w:szCs w:val="22"/>
        </w:rPr>
        <w:t xml:space="preserve"> </w:t>
      </w:r>
      <w:r w:rsidR="006E4DB1" w:rsidRPr="00C11D67">
        <w:rPr>
          <w:rFonts w:asciiTheme="minorHAnsi" w:hAnsiTheme="minorHAnsi" w:cstheme="minorHAnsi"/>
          <w:sz w:val="22"/>
          <w:szCs w:val="22"/>
        </w:rPr>
        <w:t xml:space="preserve">powierzone zadania </w:t>
      </w:r>
      <w:r w:rsidRPr="00C11D67">
        <w:rPr>
          <w:rFonts w:asciiTheme="minorHAnsi" w:hAnsiTheme="minorHAnsi" w:cstheme="minorHAnsi"/>
          <w:sz w:val="22"/>
          <w:szCs w:val="22"/>
        </w:rPr>
        <w:t xml:space="preserve">zgodne z zakresem Umowy, Dokumentacją Projektową, sztuką budowlaną i innymi </w:t>
      </w:r>
      <w:r w:rsidR="006E4DB1" w:rsidRPr="00C11D67">
        <w:rPr>
          <w:rFonts w:asciiTheme="minorHAnsi" w:hAnsiTheme="minorHAnsi" w:cstheme="minorHAnsi"/>
          <w:sz w:val="22"/>
          <w:szCs w:val="22"/>
        </w:rPr>
        <w:t xml:space="preserve">wymaganiami </w:t>
      </w:r>
      <w:r w:rsidRPr="00C11D67">
        <w:rPr>
          <w:rFonts w:asciiTheme="minorHAnsi" w:hAnsiTheme="minorHAnsi" w:cstheme="minorHAnsi"/>
          <w:sz w:val="22"/>
          <w:szCs w:val="22"/>
        </w:rPr>
        <w:t xml:space="preserve">mającymi wpływ na realizację Robót – polecenia od Zamawiającego i </w:t>
      </w:r>
      <w:r w:rsidR="00527BEE" w:rsidRPr="00C11D67">
        <w:rPr>
          <w:rFonts w:asciiTheme="minorHAnsi" w:hAnsiTheme="minorHAnsi" w:cstheme="minorHAnsi"/>
          <w:sz w:val="22"/>
          <w:szCs w:val="22"/>
        </w:rPr>
        <w:t>Inżyniera Kontraktu</w:t>
      </w:r>
      <w:r w:rsidRPr="00C11D67">
        <w:rPr>
          <w:rFonts w:asciiTheme="minorHAnsi" w:hAnsiTheme="minorHAnsi" w:cstheme="minorHAnsi"/>
          <w:sz w:val="22"/>
          <w:szCs w:val="22"/>
        </w:rPr>
        <w:t xml:space="preserve"> z zakresu realizacji Robót</w:t>
      </w:r>
      <w:r w:rsidR="00B93803" w:rsidRPr="00C11D67">
        <w:rPr>
          <w:rFonts w:asciiTheme="minorHAnsi" w:hAnsiTheme="minorHAnsi" w:cstheme="minorHAnsi"/>
          <w:sz w:val="22"/>
          <w:szCs w:val="22"/>
        </w:rPr>
        <w:t>.</w:t>
      </w:r>
      <w:r w:rsidRPr="00C11D67">
        <w:rPr>
          <w:rFonts w:asciiTheme="minorHAnsi" w:hAnsiTheme="minorHAnsi" w:cstheme="minorHAnsi"/>
          <w:sz w:val="22"/>
          <w:szCs w:val="22"/>
        </w:rPr>
        <w:t xml:space="preserve"> Każdorazowa zmiana Kierownika </w:t>
      </w:r>
      <w:r w:rsidR="00E96758" w:rsidRPr="00C11D67">
        <w:rPr>
          <w:rFonts w:asciiTheme="minorHAnsi" w:hAnsiTheme="minorHAnsi" w:cstheme="minorHAnsi"/>
          <w:sz w:val="22"/>
          <w:szCs w:val="22"/>
        </w:rPr>
        <w:t>b</w:t>
      </w:r>
      <w:r w:rsidRPr="00C11D67">
        <w:rPr>
          <w:rFonts w:asciiTheme="minorHAnsi" w:hAnsiTheme="minorHAnsi" w:cstheme="minorHAnsi"/>
          <w:sz w:val="22"/>
          <w:szCs w:val="22"/>
        </w:rPr>
        <w:t>udowy lub Kierownik</w:t>
      </w:r>
      <w:r w:rsidR="00683E37">
        <w:rPr>
          <w:rFonts w:asciiTheme="minorHAnsi" w:hAnsiTheme="minorHAnsi" w:cstheme="minorHAnsi"/>
          <w:sz w:val="22"/>
          <w:szCs w:val="22"/>
        </w:rPr>
        <w:t>ów</w:t>
      </w:r>
      <w:r w:rsidRPr="00C11D67">
        <w:rPr>
          <w:rFonts w:asciiTheme="minorHAnsi" w:hAnsiTheme="minorHAnsi" w:cstheme="minorHAnsi"/>
          <w:sz w:val="22"/>
          <w:szCs w:val="22"/>
        </w:rPr>
        <w:t xml:space="preserve"> </w:t>
      </w:r>
      <w:r w:rsidR="00E96758" w:rsidRPr="00C11D67">
        <w:rPr>
          <w:rFonts w:asciiTheme="minorHAnsi" w:hAnsiTheme="minorHAnsi" w:cstheme="minorHAnsi"/>
          <w:sz w:val="22"/>
          <w:szCs w:val="22"/>
        </w:rPr>
        <w:t>r</w:t>
      </w:r>
      <w:r w:rsidRPr="00C11D67">
        <w:rPr>
          <w:rFonts w:asciiTheme="minorHAnsi" w:hAnsiTheme="minorHAnsi" w:cstheme="minorHAnsi"/>
          <w:sz w:val="22"/>
          <w:szCs w:val="22"/>
        </w:rPr>
        <w:t xml:space="preserve">obót wymaga </w:t>
      </w:r>
      <w:r w:rsidR="00ED22AD" w:rsidRPr="00C11D67">
        <w:rPr>
          <w:rFonts w:asciiTheme="minorHAnsi" w:hAnsiTheme="minorHAnsi" w:cstheme="minorHAnsi"/>
          <w:sz w:val="22"/>
          <w:szCs w:val="22"/>
        </w:rPr>
        <w:t xml:space="preserve">uprzedniego </w:t>
      </w:r>
      <w:r w:rsidRPr="00C11D67">
        <w:rPr>
          <w:rFonts w:asciiTheme="minorHAnsi" w:hAnsiTheme="minorHAnsi" w:cstheme="minorHAnsi"/>
          <w:sz w:val="22"/>
          <w:szCs w:val="22"/>
        </w:rPr>
        <w:t xml:space="preserve">pisemnego </w:t>
      </w:r>
      <w:r w:rsidR="00ED22AD" w:rsidRPr="00C11D67">
        <w:rPr>
          <w:rFonts w:asciiTheme="minorHAnsi" w:hAnsiTheme="minorHAnsi" w:cstheme="minorHAnsi"/>
          <w:sz w:val="22"/>
          <w:szCs w:val="22"/>
        </w:rPr>
        <w:t xml:space="preserve">zatwierdzenia przez </w:t>
      </w:r>
      <w:r w:rsidRPr="00C11D67">
        <w:rPr>
          <w:rFonts w:asciiTheme="minorHAnsi" w:hAnsiTheme="minorHAnsi" w:cstheme="minorHAnsi"/>
          <w:sz w:val="22"/>
          <w:szCs w:val="22"/>
        </w:rPr>
        <w:t>Zamawiającego wraz z przekazaniem kopii uprawnień budowlanych i kopii przynależności nowego Kierownika do Okręgowej Izby Inżynierów Budownictwa</w:t>
      </w:r>
      <w:r w:rsidR="007A2A8B" w:rsidRPr="00C11D67">
        <w:rPr>
          <w:rFonts w:asciiTheme="minorHAnsi" w:hAnsiTheme="minorHAnsi" w:cstheme="minorHAnsi"/>
          <w:sz w:val="22"/>
          <w:szCs w:val="22"/>
        </w:rPr>
        <w:t xml:space="preserve">, </w:t>
      </w:r>
      <w:r w:rsidR="007A2A8B" w:rsidRPr="00C11D67">
        <w:rPr>
          <w:rFonts w:asciiTheme="minorHAnsi" w:hAnsiTheme="minorHAnsi" w:cstheme="minorHAnsi"/>
          <w:noProof/>
          <w:sz w:val="22"/>
          <w:szCs w:val="22"/>
        </w:rPr>
        <w:t xml:space="preserve">z zastrzeżeniem, że osoby wstępujące w miejsce osób pierwotnie występujących w umowie muszą posiadać kwalifikacje i uprawnienia wymagane w </w:t>
      </w:r>
      <w:r w:rsidR="007A2A8B" w:rsidRPr="00C11D67">
        <w:rPr>
          <w:rFonts w:asciiTheme="minorHAnsi" w:hAnsiTheme="minorHAnsi" w:cstheme="minorHAnsi"/>
          <w:sz w:val="22"/>
          <w:szCs w:val="22"/>
        </w:rPr>
        <w:t>SWZ</w:t>
      </w:r>
      <w:r w:rsidR="007A2A8B" w:rsidRPr="00C11D67">
        <w:rPr>
          <w:rFonts w:asciiTheme="minorHAnsi" w:hAnsiTheme="minorHAnsi" w:cstheme="minorHAnsi"/>
          <w:noProof/>
          <w:sz w:val="22"/>
          <w:szCs w:val="22"/>
        </w:rPr>
        <w:t xml:space="preserve"> na dzień składania ofert</w:t>
      </w:r>
      <w:r w:rsidR="002E1463" w:rsidRPr="00C11D67">
        <w:rPr>
          <w:rFonts w:asciiTheme="minorHAnsi" w:hAnsiTheme="minorHAnsi" w:cstheme="minorHAnsi"/>
          <w:noProof/>
          <w:sz w:val="22"/>
          <w:szCs w:val="22"/>
        </w:rPr>
        <w:t>;</w:t>
      </w:r>
    </w:p>
    <w:p w14:paraId="7CA328FF" w14:textId="77777777" w:rsidR="00B81116" w:rsidRPr="00C11D67" w:rsidRDefault="0097574E" w:rsidP="00A5041F">
      <w:pPr>
        <w:pStyle w:val="Tekstpodstawowy"/>
        <w:numPr>
          <w:ilvl w:val="0"/>
          <w:numId w:val="13"/>
        </w:numPr>
        <w:spacing w:line="288" w:lineRule="auto"/>
        <w:rPr>
          <w:rFonts w:asciiTheme="minorHAnsi" w:hAnsiTheme="minorHAnsi" w:cstheme="minorHAnsi"/>
          <w:sz w:val="22"/>
          <w:szCs w:val="22"/>
        </w:rPr>
      </w:pPr>
      <w:r w:rsidRPr="00C11D67">
        <w:rPr>
          <w:rFonts w:asciiTheme="minorHAnsi" w:hAnsiTheme="minorHAnsi" w:cstheme="minorHAnsi"/>
          <w:sz w:val="22"/>
          <w:szCs w:val="22"/>
        </w:rPr>
        <w:t xml:space="preserve">umożliwienia </w:t>
      </w:r>
      <w:r w:rsidR="00527BEE" w:rsidRPr="00C11D67">
        <w:rPr>
          <w:rFonts w:asciiTheme="minorHAnsi" w:hAnsiTheme="minorHAnsi" w:cstheme="minorHAnsi"/>
          <w:sz w:val="22"/>
          <w:szCs w:val="22"/>
        </w:rPr>
        <w:t>Inżynierowi Kontraktu</w:t>
      </w:r>
      <w:r w:rsidRPr="00C11D67">
        <w:rPr>
          <w:rFonts w:asciiTheme="minorHAnsi" w:hAnsiTheme="minorHAnsi" w:cstheme="minorHAnsi"/>
          <w:sz w:val="22"/>
          <w:szCs w:val="22"/>
        </w:rPr>
        <w:t xml:space="preserve"> przeprowadzenia pomiarów i badań kontrolnych</w:t>
      </w:r>
      <w:r w:rsidR="00AE58CB" w:rsidRPr="00C11D67">
        <w:rPr>
          <w:rFonts w:asciiTheme="minorHAnsi" w:hAnsiTheme="minorHAnsi" w:cstheme="minorHAnsi"/>
          <w:sz w:val="22"/>
          <w:szCs w:val="22"/>
        </w:rPr>
        <w:t>;</w:t>
      </w:r>
    </w:p>
    <w:p w14:paraId="3104C4A6" w14:textId="77777777" w:rsidR="00B81116" w:rsidRPr="00C11D67" w:rsidRDefault="0097574E" w:rsidP="00A5041F">
      <w:pPr>
        <w:pStyle w:val="Tekstpodstawowy"/>
        <w:numPr>
          <w:ilvl w:val="0"/>
          <w:numId w:val="13"/>
        </w:numPr>
        <w:spacing w:line="288" w:lineRule="auto"/>
        <w:rPr>
          <w:rFonts w:asciiTheme="minorHAnsi" w:hAnsiTheme="minorHAnsi" w:cstheme="minorHAnsi"/>
          <w:sz w:val="22"/>
          <w:szCs w:val="22"/>
        </w:rPr>
      </w:pPr>
      <w:r w:rsidRPr="00C11D67">
        <w:rPr>
          <w:rFonts w:asciiTheme="minorHAnsi" w:hAnsiTheme="minorHAnsi" w:cstheme="minorHAnsi"/>
          <w:sz w:val="22"/>
          <w:szCs w:val="22"/>
        </w:rPr>
        <w:t>realizacji zaleceń wpisanych do Dziennika Budowy</w:t>
      </w:r>
      <w:r w:rsidR="00AE58CB" w:rsidRPr="00C11D67">
        <w:rPr>
          <w:rFonts w:asciiTheme="minorHAnsi" w:hAnsiTheme="minorHAnsi" w:cstheme="minorHAnsi"/>
          <w:sz w:val="22"/>
          <w:szCs w:val="22"/>
        </w:rPr>
        <w:t>;</w:t>
      </w:r>
    </w:p>
    <w:p w14:paraId="5936EBF7" w14:textId="77777777" w:rsidR="00B81116" w:rsidRPr="00C11D67" w:rsidRDefault="0097574E" w:rsidP="00A5041F">
      <w:pPr>
        <w:pStyle w:val="Tekstpodstawowy"/>
        <w:numPr>
          <w:ilvl w:val="0"/>
          <w:numId w:val="13"/>
        </w:numPr>
        <w:spacing w:line="288" w:lineRule="auto"/>
        <w:rPr>
          <w:rFonts w:asciiTheme="minorHAnsi" w:hAnsiTheme="minorHAnsi" w:cstheme="minorHAnsi"/>
          <w:sz w:val="22"/>
          <w:szCs w:val="22"/>
        </w:rPr>
      </w:pPr>
      <w:r w:rsidRPr="00C11D67">
        <w:rPr>
          <w:rFonts w:asciiTheme="minorHAnsi" w:hAnsiTheme="minorHAnsi" w:cstheme="minorHAnsi"/>
          <w:sz w:val="22"/>
          <w:szCs w:val="22"/>
        </w:rPr>
        <w:t>skompletowania i przedłożenia Zamawiającemu</w:t>
      </w:r>
      <w:r w:rsidR="005052B6" w:rsidRPr="00C11D67">
        <w:rPr>
          <w:rFonts w:asciiTheme="minorHAnsi" w:hAnsiTheme="minorHAnsi" w:cstheme="minorHAnsi"/>
          <w:sz w:val="22"/>
          <w:szCs w:val="22"/>
        </w:rPr>
        <w:t>/</w:t>
      </w:r>
      <w:r w:rsidR="00527BEE" w:rsidRPr="00C11D67">
        <w:rPr>
          <w:rFonts w:asciiTheme="minorHAnsi" w:hAnsiTheme="minorHAnsi" w:cstheme="minorHAnsi"/>
          <w:sz w:val="22"/>
          <w:szCs w:val="22"/>
        </w:rPr>
        <w:t>Inżynierowi Kontraktu</w:t>
      </w:r>
      <w:r w:rsidRPr="00C11D67">
        <w:rPr>
          <w:rFonts w:asciiTheme="minorHAnsi" w:hAnsiTheme="minorHAnsi" w:cstheme="minorHAnsi"/>
          <w:sz w:val="22"/>
          <w:szCs w:val="22"/>
        </w:rPr>
        <w:t xml:space="preserve"> dokumentów pozwalających na ocenę prawidłowości wykonania Przedmiotu Umowy w zakresie określonym postanowieniami OPZ i Specyfikacji Technicznych, w tym w szczególności przedłożenie Zamawiającemu</w:t>
      </w:r>
      <w:r w:rsidR="003651E8" w:rsidRPr="00C11D67">
        <w:rPr>
          <w:rFonts w:asciiTheme="minorHAnsi" w:hAnsiTheme="minorHAnsi" w:cstheme="minorHAnsi"/>
          <w:sz w:val="22"/>
          <w:szCs w:val="22"/>
        </w:rPr>
        <w:t>/</w:t>
      </w:r>
      <w:r w:rsidR="00FA2C86" w:rsidRPr="00C11D67">
        <w:rPr>
          <w:rFonts w:asciiTheme="minorHAnsi" w:hAnsiTheme="minorHAnsi" w:cstheme="minorHAnsi"/>
          <w:sz w:val="22"/>
          <w:szCs w:val="22"/>
        </w:rPr>
        <w:t>Inżynierowi Kontraktu</w:t>
      </w:r>
      <w:r w:rsidR="00FF21CC" w:rsidRPr="00C11D67">
        <w:rPr>
          <w:rFonts w:asciiTheme="minorHAnsi" w:hAnsiTheme="minorHAnsi" w:cstheme="minorHAnsi"/>
          <w:sz w:val="22"/>
          <w:szCs w:val="22"/>
        </w:rPr>
        <w:t xml:space="preserve"> </w:t>
      </w:r>
      <w:r w:rsidRPr="00C11D67">
        <w:rPr>
          <w:rFonts w:asciiTheme="minorHAnsi" w:hAnsiTheme="minorHAnsi" w:cstheme="minorHAnsi"/>
          <w:sz w:val="22"/>
          <w:szCs w:val="22"/>
        </w:rPr>
        <w:t>do akceptacji Kart Zatwierdzenia Materiału/Urządzenia przed wbudowaniem materiałów lub Urządzeń</w:t>
      </w:r>
      <w:r w:rsidR="00AE58CB"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p>
    <w:p w14:paraId="19A86EC3" w14:textId="15963EFE" w:rsidR="00B81116" w:rsidRPr="00C11D67" w:rsidRDefault="0097574E" w:rsidP="00A5041F">
      <w:pPr>
        <w:pStyle w:val="Tekstpodstawowy"/>
        <w:numPr>
          <w:ilvl w:val="0"/>
          <w:numId w:val="13"/>
        </w:numPr>
        <w:spacing w:line="288" w:lineRule="auto"/>
        <w:rPr>
          <w:rFonts w:asciiTheme="minorHAnsi" w:hAnsiTheme="minorHAnsi" w:cstheme="minorHAnsi"/>
          <w:sz w:val="22"/>
          <w:szCs w:val="22"/>
        </w:rPr>
      </w:pPr>
      <w:r w:rsidRPr="00C11D67">
        <w:rPr>
          <w:rFonts w:asciiTheme="minorHAnsi" w:hAnsiTheme="minorHAnsi" w:cstheme="minorHAnsi"/>
          <w:sz w:val="22"/>
          <w:szCs w:val="22"/>
        </w:rPr>
        <w:t xml:space="preserve">uzyskanie własnym staraniem w ramach wynagrodzenia, o którym mowa w </w:t>
      </w:r>
      <w:r w:rsidR="00C91B89" w:rsidRPr="00C11D67">
        <w:rPr>
          <w:rFonts w:asciiTheme="minorHAnsi" w:hAnsiTheme="minorHAnsi" w:cstheme="minorHAnsi"/>
          <w:sz w:val="22"/>
          <w:szCs w:val="22"/>
        </w:rPr>
        <w:t>pkt</w:t>
      </w:r>
      <w:r w:rsidRPr="00C11D67">
        <w:rPr>
          <w:rFonts w:asciiTheme="minorHAnsi" w:hAnsiTheme="minorHAnsi" w:cstheme="minorHAnsi"/>
          <w:sz w:val="22"/>
          <w:szCs w:val="22"/>
        </w:rPr>
        <w:t xml:space="preserve">. 3 ust. </w:t>
      </w:r>
      <w:r w:rsidRPr="00C11D67">
        <w:rPr>
          <w:rFonts w:asciiTheme="minorHAnsi" w:hAnsiTheme="minorHAnsi" w:cstheme="minorHAnsi"/>
          <w:sz w:val="22"/>
          <w:szCs w:val="22"/>
        </w:rPr>
        <w:fldChar w:fldCharType="begin"/>
      </w:r>
      <w:r w:rsidRPr="00C11D67">
        <w:rPr>
          <w:rFonts w:asciiTheme="minorHAnsi" w:hAnsiTheme="minorHAnsi" w:cstheme="minorHAnsi"/>
          <w:sz w:val="22"/>
          <w:szCs w:val="22"/>
        </w:rPr>
        <w:instrText xml:space="preserve"> REF _Ref33174897 \r \h </w:instrText>
      </w:r>
      <w:r w:rsidR="00431832" w:rsidRPr="00C11D67">
        <w:rPr>
          <w:rFonts w:asciiTheme="minorHAnsi" w:hAnsiTheme="minorHAnsi" w:cstheme="minorHAnsi"/>
          <w:sz w:val="22"/>
          <w:szCs w:val="22"/>
        </w:rPr>
        <w:instrText xml:space="preserve"> \* MERGEFORMAT </w:instrText>
      </w:r>
      <w:r w:rsidRPr="00C11D67">
        <w:rPr>
          <w:rFonts w:asciiTheme="minorHAnsi" w:hAnsiTheme="minorHAnsi" w:cstheme="minorHAnsi"/>
          <w:sz w:val="22"/>
          <w:szCs w:val="22"/>
        </w:rPr>
      </w:r>
      <w:r w:rsidRPr="00C11D67">
        <w:rPr>
          <w:rFonts w:asciiTheme="minorHAnsi" w:hAnsiTheme="minorHAnsi" w:cstheme="minorHAnsi"/>
          <w:sz w:val="22"/>
          <w:szCs w:val="22"/>
        </w:rPr>
        <w:fldChar w:fldCharType="separate"/>
      </w:r>
      <w:r w:rsidR="00667B63">
        <w:rPr>
          <w:rFonts w:asciiTheme="minorHAnsi" w:hAnsiTheme="minorHAnsi" w:cstheme="minorHAnsi"/>
          <w:sz w:val="22"/>
          <w:szCs w:val="22"/>
        </w:rPr>
        <w:t>3.1</w:t>
      </w:r>
      <w:r w:rsidRPr="00C11D67">
        <w:rPr>
          <w:rFonts w:asciiTheme="minorHAnsi" w:hAnsiTheme="minorHAnsi" w:cstheme="minorHAnsi"/>
          <w:sz w:val="22"/>
          <w:szCs w:val="22"/>
        </w:rPr>
        <w:fldChar w:fldCharType="end"/>
      </w:r>
      <w:r w:rsidRPr="00C11D67">
        <w:rPr>
          <w:rFonts w:asciiTheme="minorHAnsi" w:hAnsiTheme="minorHAnsi" w:cstheme="minorHAnsi"/>
          <w:sz w:val="22"/>
          <w:szCs w:val="22"/>
        </w:rPr>
        <w:t>. Umowy wszystkich zezwoleń, licencji, świadectw, badań, aprobat, deklaracji, certyfikatów etc. dla materiałów i urządzeń koniecznych do wykonania Przedmiotu Umowy</w:t>
      </w:r>
      <w:r w:rsidR="00AE58CB" w:rsidRPr="00C11D67">
        <w:rPr>
          <w:rFonts w:asciiTheme="minorHAnsi" w:hAnsiTheme="minorHAnsi" w:cstheme="minorHAnsi"/>
          <w:sz w:val="22"/>
          <w:szCs w:val="22"/>
        </w:rPr>
        <w:t>;</w:t>
      </w:r>
    </w:p>
    <w:p w14:paraId="3996175B" w14:textId="52372C76" w:rsidR="00B81116" w:rsidRPr="00C11D67" w:rsidRDefault="0097574E" w:rsidP="00A5041F">
      <w:pPr>
        <w:pStyle w:val="Tekstpodstawowy"/>
        <w:numPr>
          <w:ilvl w:val="0"/>
          <w:numId w:val="13"/>
        </w:numPr>
        <w:spacing w:line="288" w:lineRule="auto"/>
        <w:rPr>
          <w:rFonts w:asciiTheme="minorHAnsi" w:hAnsiTheme="minorHAnsi" w:cstheme="minorHAnsi"/>
          <w:sz w:val="22"/>
          <w:szCs w:val="22"/>
        </w:rPr>
      </w:pPr>
      <w:r w:rsidRPr="00C11D67">
        <w:rPr>
          <w:rFonts w:asciiTheme="minorHAnsi" w:hAnsiTheme="minorHAnsi" w:cstheme="minorHAnsi"/>
          <w:sz w:val="22"/>
          <w:szCs w:val="22"/>
        </w:rPr>
        <w:t>utrzymania ładu i porządku na Terenie Budowy, a ponadto wykonania zgodnie z obowiązującymi przepisami estetycznego, nie odbijającego światła ogrodzenia Terenu Budowy</w:t>
      </w:r>
      <w:r w:rsidR="00683E37">
        <w:rPr>
          <w:rFonts w:asciiTheme="minorHAnsi" w:hAnsiTheme="minorHAnsi" w:cstheme="minorHAnsi"/>
          <w:sz w:val="22"/>
          <w:szCs w:val="22"/>
        </w:rPr>
        <w:t xml:space="preserve"> na granicy strefy zastrzeżonej lotniska</w:t>
      </w:r>
      <w:r w:rsidRPr="00C11D67">
        <w:rPr>
          <w:rFonts w:asciiTheme="minorHAnsi" w:hAnsiTheme="minorHAnsi" w:cstheme="minorHAnsi"/>
          <w:sz w:val="22"/>
          <w:szCs w:val="22"/>
        </w:rPr>
        <w:t xml:space="preserve"> (spełniające</w:t>
      </w:r>
      <w:r w:rsidR="00FF21CC" w:rsidRPr="00C11D67">
        <w:rPr>
          <w:rFonts w:asciiTheme="minorHAnsi" w:hAnsiTheme="minorHAnsi" w:cstheme="minorHAnsi"/>
          <w:sz w:val="22"/>
          <w:szCs w:val="22"/>
        </w:rPr>
        <w:t>go</w:t>
      </w:r>
      <w:r w:rsidRPr="00C11D67">
        <w:rPr>
          <w:rFonts w:asciiTheme="minorHAnsi" w:hAnsiTheme="minorHAnsi" w:cstheme="minorHAnsi"/>
          <w:sz w:val="22"/>
          <w:szCs w:val="22"/>
        </w:rPr>
        <w:t xml:space="preserve"> wymogi Rozporządzenie Ministra Infrastruktury w sprawie wymagań dla ogrodzeń lotnisk użytku publicznego z dnia 10 października 2019 r. (Dz.U. </w:t>
      </w:r>
      <w:r w:rsidR="00FD3BA1">
        <w:rPr>
          <w:rFonts w:asciiTheme="minorHAnsi" w:hAnsiTheme="minorHAnsi" w:cstheme="minorHAnsi"/>
          <w:sz w:val="22"/>
          <w:szCs w:val="22"/>
        </w:rPr>
        <w:t xml:space="preserve"> </w:t>
      </w:r>
      <w:r w:rsidRPr="00C11D67">
        <w:rPr>
          <w:rFonts w:asciiTheme="minorHAnsi" w:hAnsiTheme="minorHAnsi" w:cstheme="minorHAnsi"/>
          <w:sz w:val="22"/>
          <w:szCs w:val="22"/>
        </w:rPr>
        <w:t>z 2019 r. poz. 2155)</w:t>
      </w:r>
      <w:r w:rsidR="00C02E7F" w:rsidRPr="00C11D67">
        <w:rPr>
          <w:rFonts w:asciiTheme="minorHAnsi" w:hAnsiTheme="minorHAnsi" w:cstheme="minorHAnsi"/>
          <w:sz w:val="22"/>
          <w:szCs w:val="22"/>
        </w:rPr>
        <w:t>)</w:t>
      </w:r>
      <w:r w:rsidR="00C91B89" w:rsidRPr="00C11D67">
        <w:rPr>
          <w:rFonts w:asciiTheme="minorHAnsi" w:hAnsiTheme="minorHAnsi" w:cstheme="minorHAnsi"/>
          <w:sz w:val="22"/>
          <w:szCs w:val="22"/>
        </w:rPr>
        <w:t xml:space="preserve"> oraz zgodnie z Zarządzeniem Prezesa Zarządu GTL S.A. nr </w:t>
      </w:r>
      <w:r w:rsidR="000F51F5" w:rsidRPr="00C11D67">
        <w:rPr>
          <w:rFonts w:asciiTheme="minorHAnsi" w:hAnsiTheme="minorHAnsi" w:cstheme="minorHAnsi"/>
          <w:sz w:val="22"/>
          <w:szCs w:val="22"/>
        </w:rPr>
        <w:t xml:space="preserve">397/2022 z dnia 29.12.2022 w sprawie wprowadzenia wytycznych </w:t>
      </w:r>
      <w:r w:rsidR="00FD3BA1">
        <w:rPr>
          <w:rFonts w:asciiTheme="minorHAnsi" w:hAnsiTheme="minorHAnsi" w:cstheme="minorHAnsi"/>
          <w:sz w:val="22"/>
          <w:szCs w:val="22"/>
        </w:rPr>
        <w:br/>
      </w:r>
      <w:r w:rsidR="000F51F5" w:rsidRPr="00C11D67">
        <w:rPr>
          <w:rFonts w:asciiTheme="minorHAnsi" w:hAnsiTheme="minorHAnsi" w:cstheme="minorHAnsi"/>
          <w:sz w:val="22"/>
          <w:szCs w:val="22"/>
        </w:rPr>
        <w:t>w zakresie określenia parametrów ogrodzenia stanowiącego granicę strefy operacyjnej lotniska w zakresie ograniczenia dostępu zwierząt do terenu lotniska”</w:t>
      </w:r>
      <w:r w:rsidRPr="00C11D67">
        <w:rPr>
          <w:rFonts w:asciiTheme="minorHAnsi" w:hAnsiTheme="minorHAnsi" w:cstheme="minorHAnsi"/>
          <w:sz w:val="22"/>
          <w:szCs w:val="22"/>
        </w:rPr>
        <w:t>, a po zakończeniu Robót usunięcie poza Teren Budowy wszelkich urządzeń tymczasowego zaplecza oraz pozostawienie całego Terenu Budowy czystego</w:t>
      </w:r>
      <w:r w:rsidR="00E8365B" w:rsidRPr="00C11D67">
        <w:rPr>
          <w:rFonts w:asciiTheme="minorHAnsi" w:hAnsiTheme="minorHAnsi" w:cstheme="minorHAnsi"/>
          <w:sz w:val="22"/>
          <w:szCs w:val="22"/>
        </w:rPr>
        <w:t xml:space="preserve"> </w:t>
      </w:r>
      <w:r w:rsidRPr="00C11D67">
        <w:rPr>
          <w:rFonts w:asciiTheme="minorHAnsi" w:hAnsiTheme="minorHAnsi" w:cstheme="minorHAnsi"/>
          <w:sz w:val="22"/>
          <w:szCs w:val="22"/>
        </w:rPr>
        <w:t>i nadającego się do użytkowania</w:t>
      </w:r>
      <w:r w:rsidR="00AE58CB" w:rsidRPr="00C11D67">
        <w:rPr>
          <w:rFonts w:asciiTheme="minorHAnsi" w:hAnsiTheme="minorHAnsi" w:cstheme="minorHAnsi"/>
          <w:sz w:val="22"/>
          <w:szCs w:val="22"/>
        </w:rPr>
        <w:t>;</w:t>
      </w:r>
    </w:p>
    <w:p w14:paraId="6146A567" w14:textId="7B4FA5BC" w:rsidR="0097574E" w:rsidRPr="00C11D67" w:rsidRDefault="0097574E" w:rsidP="00A5041F">
      <w:pPr>
        <w:pStyle w:val="Tekstpodstawowy"/>
        <w:numPr>
          <w:ilvl w:val="0"/>
          <w:numId w:val="13"/>
        </w:numPr>
        <w:spacing w:line="288" w:lineRule="auto"/>
        <w:rPr>
          <w:rFonts w:asciiTheme="minorHAnsi" w:hAnsiTheme="minorHAnsi" w:cstheme="minorHAnsi"/>
          <w:sz w:val="22"/>
          <w:szCs w:val="22"/>
        </w:rPr>
      </w:pPr>
      <w:r w:rsidRPr="00C11D67">
        <w:rPr>
          <w:rFonts w:asciiTheme="minorHAnsi" w:hAnsiTheme="minorHAnsi" w:cstheme="minorHAnsi"/>
          <w:sz w:val="22"/>
          <w:szCs w:val="22"/>
        </w:rPr>
        <w:t>zagospodarowania i zabezpieczenia na własny koszt Terenu Budowy oraz zaplecza budowy dla potrzeb własnych i przeprowadzanych narad w okresie realizacji Inwestycji tj. od przekazania Terenu Budowy do zakończenia Rozruchu Technologicznego, zgodnie</w:t>
      </w:r>
      <w:r w:rsidR="00D0464C" w:rsidRPr="00C11D67">
        <w:rPr>
          <w:rFonts w:asciiTheme="minorHAnsi" w:hAnsiTheme="minorHAnsi" w:cstheme="minorHAnsi"/>
          <w:sz w:val="22"/>
          <w:szCs w:val="22"/>
        </w:rPr>
        <w:br/>
      </w:r>
      <w:r w:rsidRPr="00C11D67">
        <w:rPr>
          <w:rFonts w:asciiTheme="minorHAnsi" w:hAnsiTheme="minorHAnsi" w:cstheme="minorHAnsi"/>
          <w:sz w:val="22"/>
          <w:szCs w:val="22"/>
        </w:rPr>
        <w:t>z obowiązującą ustawą - Prawo budowlane i przepisami BHP, a w szczególności:</w:t>
      </w:r>
    </w:p>
    <w:p w14:paraId="6E445215" w14:textId="537E6A1D" w:rsidR="0097574E" w:rsidRPr="00C11D67" w:rsidRDefault="0097574E" w:rsidP="00A5041F">
      <w:pPr>
        <w:pStyle w:val="Akapitzlist"/>
        <w:widowControl w:val="0"/>
        <w:numPr>
          <w:ilvl w:val="0"/>
          <w:numId w:val="26"/>
        </w:numPr>
        <w:spacing w:line="288" w:lineRule="auto"/>
        <w:ind w:left="1701" w:hanging="436"/>
        <w:jc w:val="both"/>
        <w:rPr>
          <w:rFonts w:asciiTheme="minorHAnsi" w:hAnsiTheme="minorHAnsi" w:cstheme="minorHAnsi"/>
          <w:sz w:val="22"/>
          <w:szCs w:val="22"/>
        </w:rPr>
      </w:pPr>
      <w:r w:rsidRPr="00C11D67">
        <w:rPr>
          <w:rFonts w:asciiTheme="minorHAnsi" w:hAnsiTheme="minorHAnsi" w:cstheme="minorHAnsi"/>
          <w:sz w:val="22"/>
          <w:szCs w:val="22"/>
        </w:rPr>
        <w:t xml:space="preserve">zabezpieczenia stałego dozoru </w:t>
      </w:r>
      <w:r w:rsidR="00AE5120" w:rsidRPr="00C11D67">
        <w:rPr>
          <w:rFonts w:asciiTheme="minorHAnsi" w:hAnsiTheme="minorHAnsi" w:cstheme="minorHAnsi"/>
          <w:sz w:val="22"/>
          <w:szCs w:val="22"/>
        </w:rPr>
        <w:t>T</w:t>
      </w:r>
      <w:r w:rsidRPr="00C11D67">
        <w:rPr>
          <w:rFonts w:asciiTheme="minorHAnsi" w:hAnsiTheme="minorHAnsi" w:cstheme="minorHAnsi"/>
          <w:sz w:val="22"/>
          <w:szCs w:val="22"/>
        </w:rPr>
        <w:t xml:space="preserve">erenu </w:t>
      </w:r>
      <w:r w:rsidR="00AE5120" w:rsidRPr="00C11D67">
        <w:rPr>
          <w:rFonts w:asciiTheme="minorHAnsi" w:hAnsiTheme="minorHAnsi" w:cstheme="minorHAnsi"/>
          <w:sz w:val="22"/>
          <w:szCs w:val="22"/>
        </w:rPr>
        <w:t xml:space="preserve">Budowy </w:t>
      </w:r>
      <w:r w:rsidRPr="00C11D67">
        <w:rPr>
          <w:rFonts w:asciiTheme="minorHAnsi" w:hAnsiTheme="minorHAnsi" w:cstheme="minorHAnsi"/>
          <w:sz w:val="22"/>
          <w:szCs w:val="22"/>
        </w:rPr>
        <w:t xml:space="preserve">i </w:t>
      </w:r>
      <w:r w:rsidR="00AE5120" w:rsidRPr="00C11D67">
        <w:rPr>
          <w:rFonts w:asciiTheme="minorHAnsi" w:hAnsiTheme="minorHAnsi" w:cstheme="minorHAnsi"/>
          <w:sz w:val="22"/>
          <w:szCs w:val="22"/>
        </w:rPr>
        <w:t xml:space="preserve">jego </w:t>
      </w:r>
      <w:r w:rsidRPr="00C11D67">
        <w:rPr>
          <w:rFonts w:asciiTheme="minorHAnsi" w:hAnsiTheme="minorHAnsi" w:cstheme="minorHAnsi"/>
          <w:sz w:val="22"/>
          <w:szCs w:val="22"/>
        </w:rPr>
        <w:t>zaplecza</w:t>
      </w:r>
      <w:r w:rsidR="00AE58CB"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p>
    <w:p w14:paraId="4E0DDE86" w14:textId="6C4F881B" w:rsidR="0097574E" w:rsidRPr="00C11D67" w:rsidRDefault="0097574E" w:rsidP="00A5041F">
      <w:pPr>
        <w:pStyle w:val="Akapitzlist"/>
        <w:widowControl w:val="0"/>
        <w:numPr>
          <w:ilvl w:val="0"/>
          <w:numId w:val="26"/>
        </w:numPr>
        <w:suppressAutoHyphens w:val="0"/>
        <w:spacing w:line="288" w:lineRule="auto"/>
        <w:ind w:left="1701" w:hanging="425"/>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zapewnienia pracownikom biorącym udział w budowie </w:t>
      </w:r>
      <w:r w:rsidR="00CB45DB" w:rsidRPr="00C11D67">
        <w:rPr>
          <w:rFonts w:asciiTheme="minorHAnsi" w:hAnsiTheme="minorHAnsi" w:cstheme="minorHAnsi"/>
          <w:sz w:val="22"/>
          <w:szCs w:val="22"/>
        </w:rPr>
        <w:t>multimodalnego węzła przeładunku towarów i paliw w oparciu o bocznicę kolejową w MPL Katowice</w:t>
      </w:r>
      <w:r w:rsidRPr="00C11D67">
        <w:rPr>
          <w:rFonts w:asciiTheme="minorHAnsi" w:hAnsiTheme="minorHAnsi" w:cstheme="minorHAnsi"/>
          <w:sz w:val="22"/>
          <w:szCs w:val="22"/>
        </w:rPr>
        <w:t xml:space="preserve"> jednolitej odzieży ochronnej, zgodnej z wymaganiami BHP i jednocześnie  umożliwiającej identyfikację Wykonawcy/Podwykonawcy</w:t>
      </w:r>
      <w:r w:rsidR="00AE58CB" w:rsidRPr="00C11D67">
        <w:rPr>
          <w:rFonts w:asciiTheme="minorHAnsi" w:hAnsiTheme="minorHAnsi" w:cstheme="minorHAnsi"/>
          <w:sz w:val="22"/>
          <w:szCs w:val="22"/>
        </w:rPr>
        <w:t>;</w:t>
      </w:r>
    </w:p>
    <w:p w14:paraId="051E8DEE" w14:textId="7F317431" w:rsidR="0097574E" w:rsidRPr="00C11D67" w:rsidRDefault="0097574E" w:rsidP="00A5041F">
      <w:pPr>
        <w:pStyle w:val="Akapitzlist"/>
        <w:widowControl w:val="0"/>
        <w:numPr>
          <w:ilvl w:val="0"/>
          <w:numId w:val="26"/>
        </w:numPr>
        <w:suppressAutoHyphens w:val="0"/>
        <w:spacing w:line="288" w:lineRule="auto"/>
        <w:ind w:left="1701" w:hanging="425"/>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zapewnienia odzieży ochronnej i kasków zgodnych z wymaganiami BHP  </w:t>
      </w:r>
      <w:r w:rsidRPr="00C11D67">
        <w:rPr>
          <w:rFonts w:asciiTheme="minorHAnsi" w:hAnsiTheme="minorHAnsi" w:cstheme="minorHAnsi"/>
          <w:sz w:val="22"/>
          <w:szCs w:val="22"/>
        </w:rPr>
        <w:lastRenderedPageBreak/>
        <w:t>przedstawicielom Zamawiającego i organów kontrolujących realizację Przedmiotu Umowy, przebywającym czasowo na Terenie Budowy</w:t>
      </w:r>
      <w:r w:rsidR="00AE58CB" w:rsidRPr="00C11D67">
        <w:rPr>
          <w:rFonts w:asciiTheme="minorHAnsi" w:hAnsiTheme="minorHAnsi" w:cstheme="minorHAnsi"/>
          <w:sz w:val="22"/>
          <w:szCs w:val="22"/>
        </w:rPr>
        <w:t>;</w:t>
      </w:r>
    </w:p>
    <w:p w14:paraId="00378F60" w14:textId="2F4EBB10" w:rsidR="0097574E" w:rsidRPr="00C11D67" w:rsidRDefault="0097574E" w:rsidP="00A5041F">
      <w:pPr>
        <w:pStyle w:val="Akapitzlist"/>
        <w:widowControl w:val="0"/>
        <w:numPr>
          <w:ilvl w:val="0"/>
          <w:numId w:val="26"/>
        </w:numPr>
        <w:spacing w:line="288" w:lineRule="auto"/>
        <w:ind w:left="1701" w:hanging="425"/>
        <w:jc w:val="both"/>
        <w:rPr>
          <w:rFonts w:asciiTheme="minorHAnsi" w:hAnsiTheme="minorHAnsi" w:cstheme="minorHAnsi"/>
          <w:sz w:val="22"/>
          <w:szCs w:val="22"/>
        </w:rPr>
      </w:pPr>
      <w:r w:rsidRPr="00C11D67">
        <w:rPr>
          <w:rFonts w:asciiTheme="minorHAnsi" w:hAnsiTheme="minorHAnsi" w:cstheme="minorHAnsi"/>
          <w:sz w:val="22"/>
          <w:szCs w:val="22"/>
        </w:rPr>
        <w:t xml:space="preserve">wykonania na własny koszt oświetlenia </w:t>
      </w:r>
      <w:r w:rsidR="00AE5120" w:rsidRPr="00C11D67">
        <w:rPr>
          <w:rFonts w:asciiTheme="minorHAnsi" w:hAnsiTheme="minorHAnsi" w:cstheme="minorHAnsi"/>
          <w:sz w:val="22"/>
          <w:szCs w:val="22"/>
        </w:rPr>
        <w:t>T</w:t>
      </w:r>
      <w:r w:rsidRPr="00C11D67">
        <w:rPr>
          <w:rFonts w:asciiTheme="minorHAnsi" w:hAnsiTheme="minorHAnsi" w:cstheme="minorHAnsi"/>
          <w:sz w:val="22"/>
          <w:szCs w:val="22"/>
        </w:rPr>
        <w:t xml:space="preserve">erenu </w:t>
      </w:r>
      <w:r w:rsidR="00AE5120" w:rsidRPr="00C11D67">
        <w:rPr>
          <w:rFonts w:asciiTheme="minorHAnsi" w:hAnsiTheme="minorHAnsi" w:cstheme="minorHAnsi"/>
          <w:sz w:val="22"/>
          <w:szCs w:val="22"/>
        </w:rPr>
        <w:t>B</w:t>
      </w:r>
      <w:r w:rsidRPr="00C11D67">
        <w:rPr>
          <w:rFonts w:asciiTheme="minorHAnsi" w:hAnsiTheme="minorHAnsi" w:cstheme="minorHAnsi"/>
          <w:sz w:val="22"/>
          <w:szCs w:val="22"/>
        </w:rPr>
        <w:t>udowy</w:t>
      </w:r>
      <w:r w:rsidR="00AE58CB" w:rsidRPr="00C11D67">
        <w:rPr>
          <w:rFonts w:asciiTheme="minorHAnsi" w:hAnsiTheme="minorHAnsi" w:cstheme="minorHAnsi"/>
          <w:sz w:val="22"/>
          <w:szCs w:val="22"/>
        </w:rPr>
        <w:t>.</w:t>
      </w:r>
    </w:p>
    <w:p w14:paraId="5731785B" w14:textId="7AA8EF60" w:rsidR="0097574E" w:rsidRPr="00C11D67" w:rsidRDefault="0097574E" w:rsidP="00A5041F">
      <w:pPr>
        <w:pStyle w:val="Akapitzlist"/>
        <w:widowControl w:val="0"/>
        <w:numPr>
          <w:ilvl w:val="0"/>
          <w:numId w:val="13"/>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informowania </w:t>
      </w:r>
      <w:r w:rsidR="004B58AB" w:rsidRPr="00C11D67">
        <w:rPr>
          <w:rFonts w:asciiTheme="minorHAnsi" w:hAnsiTheme="minorHAnsi" w:cstheme="minorHAnsi"/>
          <w:sz w:val="22"/>
          <w:szCs w:val="22"/>
        </w:rPr>
        <w:t xml:space="preserve"> Inżyniera Kontraktu</w:t>
      </w:r>
      <w:r w:rsidRPr="00C11D67">
        <w:rPr>
          <w:rFonts w:asciiTheme="minorHAnsi" w:hAnsiTheme="minorHAnsi" w:cstheme="minorHAnsi"/>
          <w:sz w:val="22"/>
          <w:szCs w:val="22"/>
        </w:rPr>
        <w:t xml:space="preserve"> i Zamawiającego o problemach lub okolicznościach mogących wpłynąć na jakość Robót lub termin zakończenia Robót</w:t>
      </w:r>
      <w:r w:rsidR="00AE58CB" w:rsidRPr="00C11D67">
        <w:rPr>
          <w:rFonts w:asciiTheme="minorHAnsi" w:hAnsiTheme="minorHAnsi" w:cstheme="minorHAnsi"/>
          <w:sz w:val="22"/>
          <w:szCs w:val="22"/>
        </w:rPr>
        <w:t>;</w:t>
      </w:r>
    </w:p>
    <w:p w14:paraId="1FE31832" w14:textId="5666B7DF" w:rsidR="0097574E" w:rsidRPr="00C11D67" w:rsidRDefault="0097574E" w:rsidP="00A5041F">
      <w:pPr>
        <w:pStyle w:val="Akapitzlist"/>
        <w:widowControl w:val="0"/>
        <w:numPr>
          <w:ilvl w:val="0"/>
          <w:numId w:val="13"/>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niezwłocznego informowania Zamawiającego</w:t>
      </w:r>
      <w:r w:rsidR="003651E8" w:rsidRPr="00C11D67">
        <w:rPr>
          <w:rFonts w:asciiTheme="minorHAnsi" w:hAnsiTheme="minorHAnsi" w:cstheme="minorHAnsi"/>
          <w:sz w:val="22"/>
          <w:szCs w:val="22"/>
        </w:rPr>
        <w:t>/</w:t>
      </w:r>
      <w:r w:rsidR="00CB45DB" w:rsidRPr="00C11D67">
        <w:rPr>
          <w:rFonts w:asciiTheme="minorHAnsi" w:hAnsiTheme="minorHAnsi" w:cstheme="minorHAnsi"/>
          <w:sz w:val="22"/>
          <w:szCs w:val="22"/>
        </w:rPr>
        <w:t>Inżyniera Kontraktu</w:t>
      </w:r>
      <w:r w:rsidRPr="00C11D67">
        <w:rPr>
          <w:rFonts w:asciiTheme="minorHAnsi" w:hAnsiTheme="minorHAnsi" w:cstheme="minorHAnsi"/>
          <w:sz w:val="22"/>
          <w:szCs w:val="22"/>
        </w:rPr>
        <w:t xml:space="preserve"> o zaistniałych na Terenie Budowy kontrolach i wypadkach, jednak nie później niż w ciągu </w:t>
      </w:r>
      <w:r w:rsidR="00E932BE">
        <w:rPr>
          <w:rFonts w:asciiTheme="minorHAnsi" w:hAnsiTheme="minorHAnsi" w:cstheme="minorHAnsi"/>
          <w:sz w:val="22"/>
          <w:szCs w:val="22"/>
        </w:rPr>
        <w:t>4</w:t>
      </w:r>
      <w:r w:rsidRPr="00C11D67">
        <w:rPr>
          <w:rFonts w:asciiTheme="minorHAnsi" w:hAnsiTheme="minorHAnsi" w:cstheme="minorHAnsi"/>
          <w:sz w:val="22"/>
          <w:szCs w:val="22"/>
        </w:rPr>
        <w:t xml:space="preserve"> (</w:t>
      </w:r>
      <w:r w:rsidR="00E932BE">
        <w:rPr>
          <w:rFonts w:asciiTheme="minorHAnsi" w:hAnsiTheme="minorHAnsi" w:cstheme="minorHAnsi"/>
          <w:sz w:val="22"/>
          <w:szCs w:val="22"/>
        </w:rPr>
        <w:t>czterech</w:t>
      </w:r>
      <w:r w:rsidRPr="00C11D67">
        <w:rPr>
          <w:rFonts w:asciiTheme="minorHAnsi" w:hAnsiTheme="minorHAnsi" w:cstheme="minorHAnsi"/>
          <w:sz w:val="22"/>
          <w:szCs w:val="22"/>
        </w:rPr>
        <w:t>) godzin od ich wystąpienia</w:t>
      </w:r>
      <w:r w:rsidR="00AE58CB" w:rsidRPr="00C11D67">
        <w:rPr>
          <w:rFonts w:asciiTheme="minorHAnsi" w:hAnsiTheme="minorHAnsi" w:cstheme="minorHAnsi"/>
          <w:sz w:val="22"/>
          <w:szCs w:val="22"/>
        </w:rPr>
        <w:t>;</w:t>
      </w:r>
    </w:p>
    <w:p w14:paraId="66240789" w14:textId="37309137" w:rsidR="0097574E" w:rsidRPr="00C11D67" w:rsidRDefault="0097574E" w:rsidP="00A5041F">
      <w:pPr>
        <w:pStyle w:val="Akapitzlist"/>
        <w:widowControl w:val="0"/>
        <w:numPr>
          <w:ilvl w:val="0"/>
          <w:numId w:val="13"/>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opracowania Planu Bezpieczeństwa i Ochrony Zdrowia</w:t>
      </w:r>
      <w:r w:rsidR="003651E8" w:rsidRPr="00C11D67">
        <w:rPr>
          <w:rFonts w:asciiTheme="minorHAnsi" w:hAnsiTheme="minorHAnsi" w:cstheme="minorHAnsi"/>
          <w:sz w:val="22"/>
          <w:szCs w:val="22"/>
        </w:rPr>
        <w:t xml:space="preserve"> oraz Planu Bezpieczeństwa Podczas Wykonywania Robót Budowlanych</w:t>
      </w:r>
      <w:r w:rsidRPr="00C11D67">
        <w:rPr>
          <w:rFonts w:asciiTheme="minorHAnsi" w:hAnsiTheme="minorHAnsi" w:cstheme="minorHAnsi"/>
          <w:sz w:val="22"/>
          <w:szCs w:val="22"/>
        </w:rPr>
        <w:t xml:space="preserve"> i przedłożenia ich Zamawiającemu przed przystąpieniem do Robót</w:t>
      </w:r>
      <w:r w:rsidR="00AE58CB" w:rsidRPr="00C11D67">
        <w:rPr>
          <w:rFonts w:asciiTheme="minorHAnsi" w:hAnsiTheme="minorHAnsi" w:cstheme="minorHAnsi"/>
          <w:sz w:val="22"/>
          <w:szCs w:val="22"/>
        </w:rPr>
        <w:t>;</w:t>
      </w:r>
    </w:p>
    <w:p w14:paraId="0F41F6A7" w14:textId="4708F5F3" w:rsidR="0097574E" w:rsidRPr="00C11D67" w:rsidRDefault="0097574E" w:rsidP="00A5041F">
      <w:pPr>
        <w:pStyle w:val="Akapitzlist"/>
        <w:widowControl w:val="0"/>
        <w:numPr>
          <w:ilvl w:val="0"/>
          <w:numId w:val="13"/>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opracowania procedur odbiorowych Przedmiotu Umowy oraz scenariuszy testowych dla wszystkich Systemów i urządzeń, które podlegają zatwierdzeniu przez Zamawiającego</w:t>
      </w:r>
      <w:r w:rsidR="00AE58CB" w:rsidRPr="00C11D67">
        <w:rPr>
          <w:rFonts w:asciiTheme="minorHAnsi" w:hAnsiTheme="minorHAnsi" w:cstheme="minorHAnsi"/>
          <w:sz w:val="22"/>
          <w:szCs w:val="22"/>
        </w:rPr>
        <w:t>;</w:t>
      </w:r>
    </w:p>
    <w:p w14:paraId="70A01D03" w14:textId="37C55610" w:rsidR="0097574E" w:rsidRPr="00C12AB3" w:rsidRDefault="0097574E" w:rsidP="00A5041F">
      <w:pPr>
        <w:pStyle w:val="Akapitzlist"/>
        <w:widowControl w:val="0"/>
        <w:numPr>
          <w:ilvl w:val="0"/>
          <w:numId w:val="13"/>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przygotowania </w:t>
      </w:r>
      <w:r w:rsidR="00C02E7F" w:rsidRPr="00C11D67">
        <w:rPr>
          <w:rFonts w:asciiTheme="minorHAnsi" w:hAnsiTheme="minorHAnsi" w:cstheme="minorHAnsi"/>
          <w:sz w:val="22"/>
          <w:szCs w:val="22"/>
        </w:rPr>
        <w:t>M</w:t>
      </w:r>
      <w:r w:rsidR="00573432" w:rsidRPr="00C11D67">
        <w:rPr>
          <w:rFonts w:asciiTheme="minorHAnsi" w:hAnsiTheme="minorHAnsi" w:cstheme="minorHAnsi"/>
          <w:sz w:val="22"/>
          <w:szCs w:val="22"/>
        </w:rPr>
        <w:t xml:space="preserve">ultimodalnego węzła przeładunku towarów i paliw w oparciu o </w:t>
      </w:r>
      <w:r w:rsidR="00C02E7F" w:rsidRPr="00C11D67">
        <w:rPr>
          <w:rFonts w:asciiTheme="minorHAnsi" w:hAnsiTheme="minorHAnsi" w:cstheme="minorHAnsi"/>
          <w:sz w:val="22"/>
          <w:szCs w:val="22"/>
        </w:rPr>
        <w:t>B</w:t>
      </w:r>
      <w:r w:rsidR="00573432" w:rsidRPr="00C11D67">
        <w:rPr>
          <w:rFonts w:asciiTheme="minorHAnsi" w:hAnsiTheme="minorHAnsi" w:cstheme="minorHAnsi"/>
          <w:sz w:val="22"/>
          <w:szCs w:val="22"/>
        </w:rPr>
        <w:t xml:space="preserve">ocznicę </w:t>
      </w:r>
      <w:r w:rsidR="00C02E7F" w:rsidRPr="00C11D67">
        <w:rPr>
          <w:rFonts w:asciiTheme="minorHAnsi" w:hAnsiTheme="minorHAnsi" w:cstheme="minorHAnsi"/>
          <w:sz w:val="22"/>
          <w:szCs w:val="22"/>
        </w:rPr>
        <w:t>K</w:t>
      </w:r>
      <w:r w:rsidR="00573432" w:rsidRPr="00C11D67">
        <w:rPr>
          <w:rFonts w:asciiTheme="minorHAnsi" w:hAnsiTheme="minorHAnsi" w:cstheme="minorHAnsi"/>
          <w:sz w:val="22"/>
          <w:szCs w:val="22"/>
        </w:rPr>
        <w:t xml:space="preserve">olejową w MPL Katowice </w:t>
      </w:r>
      <w:r w:rsidRPr="00C11D67">
        <w:rPr>
          <w:rFonts w:asciiTheme="minorHAnsi" w:hAnsiTheme="minorHAnsi" w:cstheme="minorHAnsi"/>
          <w:sz w:val="22"/>
          <w:szCs w:val="22"/>
        </w:rPr>
        <w:t xml:space="preserve">oraz udział w obowiązkowej kontroli budowy związanej z wydaniem pozwolenia na użytkowanie </w:t>
      </w:r>
      <w:r w:rsidR="00C02E7F" w:rsidRPr="00C11D67">
        <w:rPr>
          <w:rFonts w:asciiTheme="minorHAnsi" w:hAnsiTheme="minorHAnsi" w:cstheme="minorHAnsi"/>
          <w:sz w:val="22"/>
          <w:szCs w:val="22"/>
        </w:rPr>
        <w:t>M</w:t>
      </w:r>
      <w:r w:rsidR="00573432" w:rsidRPr="00C11D67">
        <w:rPr>
          <w:rFonts w:asciiTheme="minorHAnsi" w:hAnsiTheme="minorHAnsi" w:cstheme="minorHAnsi"/>
          <w:sz w:val="22"/>
          <w:szCs w:val="22"/>
        </w:rPr>
        <w:t>ultimodalnego węzła przeładunku towarów</w:t>
      </w:r>
      <w:r w:rsidR="00B81116" w:rsidRPr="00C11D67">
        <w:rPr>
          <w:rFonts w:asciiTheme="minorHAnsi" w:hAnsiTheme="minorHAnsi" w:cstheme="minorHAnsi"/>
          <w:sz w:val="22"/>
          <w:szCs w:val="22"/>
        </w:rPr>
        <w:br/>
      </w:r>
      <w:r w:rsidR="00573432" w:rsidRPr="00C11D67">
        <w:rPr>
          <w:rFonts w:asciiTheme="minorHAnsi" w:hAnsiTheme="minorHAnsi" w:cstheme="minorHAnsi"/>
          <w:sz w:val="22"/>
          <w:szCs w:val="22"/>
        </w:rPr>
        <w:t xml:space="preserve">i paliw </w:t>
      </w:r>
      <w:r w:rsidR="00573432" w:rsidRPr="00C12AB3">
        <w:rPr>
          <w:rFonts w:asciiTheme="minorHAnsi" w:hAnsiTheme="minorHAnsi" w:cstheme="minorHAnsi"/>
          <w:sz w:val="22"/>
          <w:szCs w:val="22"/>
        </w:rPr>
        <w:t xml:space="preserve">w oparciu o </w:t>
      </w:r>
      <w:r w:rsidR="00C02E7F" w:rsidRPr="00C12AB3">
        <w:rPr>
          <w:rFonts w:asciiTheme="minorHAnsi" w:hAnsiTheme="minorHAnsi" w:cstheme="minorHAnsi"/>
          <w:sz w:val="22"/>
          <w:szCs w:val="22"/>
        </w:rPr>
        <w:t>B</w:t>
      </w:r>
      <w:r w:rsidR="00573432" w:rsidRPr="00C12AB3">
        <w:rPr>
          <w:rFonts w:asciiTheme="minorHAnsi" w:hAnsiTheme="minorHAnsi" w:cstheme="minorHAnsi"/>
          <w:sz w:val="22"/>
          <w:szCs w:val="22"/>
        </w:rPr>
        <w:t xml:space="preserve">ocznicę </w:t>
      </w:r>
      <w:r w:rsidR="00C02E7F" w:rsidRPr="00C12AB3">
        <w:rPr>
          <w:rFonts w:asciiTheme="minorHAnsi" w:hAnsiTheme="minorHAnsi" w:cstheme="minorHAnsi"/>
          <w:sz w:val="22"/>
          <w:szCs w:val="22"/>
        </w:rPr>
        <w:t>K</w:t>
      </w:r>
      <w:r w:rsidR="00573432" w:rsidRPr="00C12AB3">
        <w:rPr>
          <w:rFonts w:asciiTheme="minorHAnsi" w:hAnsiTheme="minorHAnsi" w:cstheme="minorHAnsi"/>
          <w:sz w:val="22"/>
          <w:szCs w:val="22"/>
        </w:rPr>
        <w:t>olejową w MPL Katowice</w:t>
      </w:r>
      <w:r w:rsidRPr="00C12AB3">
        <w:rPr>
          <w:rFonts w:asciiTheme="minorHAnsi" w:hAnsiTheme="minorHAnsi" w:cstheme="minorHAnsi"/>
          <w:sz w:val="22"/>
          <w:szCs w:val="22"/>
        </w:rPr>
        <w:t>, w tym w kontrolach przeprowadzanych przez Państwową Straż Pożarną;</w:t>
      </w:r>
    </w:p>
    <w:p w14:paraId="4985ECB5" w14:textId="2806A861" w:rsidR="0097574E" w:rsidRPr="00C11D67" w:rsidRDefault="0097574E" w:rsidP="00A5041F">
      <w:pPr>
        <w:pStyle w:val="Akapitzlist"/>
        <w:widowControl w:val="0"/>
        <w:numPr>
          <w:ilvl w:val="0"/>
          <w:numId w:val="13"/>
        </w:numPr>
        <w:suppressAutoHyphens w:val="0"/>
        <w:spacing w:line="288" w:lineRule="auto"/>
        <w:ind w:left="1276" w:hanging="502"/>
        <w:contextualSpacing w:val="0"/>
        <w:jc w:val="both"/>
        <w:rPr>
          <w:rFonts w:asciiTheme="minorHAnsi" w:hAnsiTheme="minorHAnsi" w:cstheme="minorHAnsi"/>
          <w:sz w:val="22"/>
          <w:szCs w:val="22"/>
        </w:rPr>
      </w:pPr>
      <w:bookmarkStart w:id="54" w:name="_Hlk155782858"/>
      <w:commentRangeStart w:id="55"/>
      <w:r w:rsidRPr="00C12AB3">
        <w:rPr>
          <w:rFonts w:asciiTheme="minorHAnsi" w:hAnsiTheme="minorHAnsi" w:cstheme="minorHAnsi"/>
          <w:sz w:val="22"/>
          <w:szCs w:val="22"/>
        </w:rPr>
        <w:t>wykonania</w:t>
      </w:r>
      <w:commentRangeEnd w:id="55"/>
      <w:r w:rsidR="00E4454B" w:rsidRPr="00C12AB3">
        <w:rPr>
          <w:rStyle w:val="Odwoaniedokomentarza"/>
          <w:lang w:eastAsia="pl-PL"/>
        </w:rPr>
        <w:commentReference w:id="55"/>
      </w:r>
      <w:r w:rsidRPr="00C12AB3">
        <w:rPr>
          <w:rFonts w:asciiTheme="minorHAnsi" w:hAnsiTheme="minorHAnsi" w:cstheme="minorHAnsi"/>
          <w:color w:val="00B050"/>
          <w:sz w:val="22"/>
          <w:szCs w:val="22"/>
        </w:rPr>
        <w:t xml:space="preserve"> </w:t>
      </w:r>
      <w:r w:rsidR="00C45587" w:rsidRPr="00C12AB3">
        <w:rPr>
          <w:rFonts w:asciiTheme="minorHAnsi" w:hAnsiTheme="minorHAnsi" w:cstheme="minorHAnsi"/>
          <w:color w:val="00B050"/>
          <w:sz w:val="22"/>
          <w:szCs w:val="22"/>
        </w:rPr>
        <w:t>czynności</w:t>
      </w:r>
      <w:r w:rsidR="00C45587" w:rsidRPr="00C12AB3">
        <w:rPr>
          <w:rFonts w:asciiTheme="minorHAnsi" w:hAnsiTheme="minorHAnsi" w:cstheme="minorHAnsi"/>
          <w:color w:val="538135" w:themeColor="accent6" w:themeShade="BF"/>
          <w:sz w:val="22"/>
          <w:szCs w:val="22"/>
        </w:rPr>
        <w:t xml:space="preserve"> </w:t>
      </w:r>
      <w:r w:rsidRPr="00C12AB3">
        <w:rPr>
          <w:rFonts w:asciiTheme="minorHAnsi" w:hAnsiTheme="minorHAnsi" w:cstheme="minorHAnsi"/>
          <w:sz w:val="22"/>
          <w:szCs w:val="22"/>
        </w:rPr>
        <w:t>w ramach Wynagrodzenia</w:t>
      </w:r>
      <w:r w:rsidR="006720A1" w:rsidRPr="00C12AB3">
        <w:rPr>
          <w:rFonts w:asciiTheme="minorHAnsi" w:hAnsiTheme="minorHAnsi" w:cstheme="minorHAnsi"/>
          <w:sz w:val="22"/>
          <w:szCs w:val="22"/>
        </w:rPr>
        <w:t xml:space="preserve"> </w:t>
      </w:r>
      <w:r w:rsidRPr="00C12AB3">
        <w:rPr>
          <w:rFonts w:asciiTheme="minorHAnsi" w:hAnsiTheme="minorHAnsi" w:cstheme="minorHAnsi"/>
          <w:sz w:val="22"/>
          <w:szCs w:val="22"/>
        </w:rPr>
        <w:t xml:space="preserve">o którym mowa w ust. </w:t>
      </w:r>
      <w:r w:rsidRPr="00C12AB3">
        <w:rPr>
          <w:rFonts w:asciiTheme="minorHAnsi" w:hAnsiTheme="minorHAnsi" w:cstheme="minorHAnsi"/>
          <w:sz w:val="22"/>
          <w:szCs w:val="22"/>
        </w:rPr>
        <w:fldChar w:fldCharType="begin"/>
      </w:r>
      <w:r w:rsidRPr="00C12AB3">
        <w:rPr>
          <w:rFonts w:asciiTheme="minorHAnsi" w:hAnsiTheme="minorHAnsi" w:cstheme="minorHAnsi"/>
          <w:sz w:val="22"/>
          <w:szCs w:val="22"/>
        </w:rPr>
        <w:instrText xml:space="preserve"> REF _Ref33174897 \r \h </w:instrText>
      </w:r>
      <w:r w:rsidR="00431832" w:rsidRPr="00C12AB3">
        <w:rPr>
          <w:rFonts w:asciiTheme="minorHAnsi" w:hAnsiTheme="minorHAnsi" w:cstheme="minorHAnsi"/>
          <w:sz w:val="22"/>
          <w:szCs w:val="22"/>
        </w:rPr>
        <w:instrText xml:space="preserve"> \* MERGEFORMAT </w:instrText>
      </w:r>
      <w:r w:rsidRPr="00C12AB3">
        <w:rPr>
          <w:rFonts w:asciiTheme="minorHAnsi" w:hAnsiTheme="minorHAnsi" w:cstheme="minorHAnsi"/>
          <w:sz w:val="22"/>
          <w:szCs w:val="22"/>
        </w:rPr>
      </w:r>
      <w:r w:rsidRPr="00C12AB3">
        <w:rPr>
          <w:rFonts w:asciiTheme="minorHAnsi" w:hAnsiTheme="minorHAnsi" w:cstheme="minorHAnsi"/>
          <w:sz w:val="22"/>
          <w:szCs w:val="22"/>
        </w:rPr>
        <w:fldChar w:fldCharType="separate"/>
      </w:r>
      <w:r w:rsidR="00667B63">
        <w:rPr>
          <w:rFonts w:asciiTheme="minorHAnsi" w:hAnsiTheme="minorHAnsi" w:cstheme="minorHAnsi"/>
          <w:sz w:val="22"/>
          <w:szCs w:val="22"/>
        </w:rPr>
        <w:t>3.1</w:t>
      </w:r>
      <w:r w:rsidRPr="00C12AB3">
        <w:rPr>
          <w:rFonts w:asciiTheme="minorHAnsi" w:hAnsiTheme="minorHAnsi" w:cstheme="minorHAnsi"/>
          <w:sz w:val="22"/>
          <w:szCs w:val="22"/>
        </w:rPr>
        <w:fldChar w:fldCharType="end"/>
      </w:r>
      <w:r w:rsidRPr="00C12AB3">
        <w:rPr>
          <w:rFonts w:asciiTheme="minorHAnsi" w:hAnsiTheme="minorHAnsi" w:cstheme="minorHAnsi"/>
          <w:sz w:val="22"/>
          <w:szCs w:val="22"/>
        </w:rPr>
        <w:t>.</w:t>
      </w:r>
      <w:r w:rsidR="003E24BF" w:rsidRPr="00C12AB3">
        <w:rPr>
          <w:rFonts w:asciiTheme="minorHAnsi" w:hAnsiTheme="minorHAnsi" w:cstheme="minorHAnsi"/>
          <w:sz w:val="22"/>
          <w:szCs w:val="22"/>
        </w:rPr>
        <w:t>,</w:t>
      </w:r>
      <w:r w:rsidRPr="00C12AB3">
        <w:rPr>
          <w:rFonts w:asciiTheme="minorHAnsi" w:hAnsiTheme="minorHAnsi" w:cstheme="minorHAnsi"/>
          <w:color w:val="FF0000"/>
          <w:sz w:val="22"/>
          <w:szCs w:val="22"/>
        </w:rPr>
        <w:t xml:space="preserve"> </w:t>
      </w:r>
      <w:r w:rsidRPr="00C12AB3">
        <w:rPr>
          <w:rFonts w:asciiTheme="minorHAnsi" w:hAnsiTheme="minorHAnsi" w:cstheme="minorHAnsi"/>
          <w:sz w:val="22"/>
          <w:szCs w:val="22"/>
        </w:rPr>
        <w:t>których realizacja stała się</w:t>
      </w:r>
      <w:r w:rsidRPr="00C11D67">
        <w:rPr>
          <w:rFonts w:asciiTheme="minorHAnsi" w:hAnsiTheme="minorHAnsi" w:cstheme="minorHAnsi"/>
          <w:sz w:val="22"/>
          <w:szCs w:val="22"/>
        </w:rPr>
        <w:t xml:space="preserve"> konieczna w trakcie procedury uzyskania decyzji o pozwoleniu na użytkowanie </w:t>
      </w:r>
      <w:r w:rsidR="00573432" w:rsidRPr="00C11D67">
        <w:rPr>
          <w:rFonts w:asciiTheme="minorHAnsi" w:hAnsiTheme="minorHAnsi" w:cstheme="minorHAnsi"/>
          <w:sz w:val="22"/>
          <w:szCs w:val="22"/>
        </w:rPr>
        <w:t>multimodalnego węzła przeładunku towarów i paliw w oparciu o bocznicę kolejową</w:t>
      </w:r>
      <w:r w:rsidR="00C45587">
        <w:rPr>
          <w:rFonts w:asciiTheme="minorHAnsi" w:hAnsiTheme="minorHAnsi" w:cstheme="minorHAnsi"/>
          <w:sz w:val="22"/>
          <w:szCs w:val="22"/>
        </w:rPr>
        <w:t xml:space="preserve"> </w:t>
      </w:r>
      <w:r w:rsidR="00573432" w:rsidRPr="00C11D67">
        <w:rPr>
          <w:rFonts w:asciiTheme="minorHAnsi" w:hAnsiTheme="minorHAnsi" w:cstheme="minorHAnsi"/>
          <w:sz w:val="22"/>
          <w:szCs w:val="22"/>
        </w:rPr>
        <w:t>w MPL Katowice</w:t>
      </w:r>
      <w:r w:rsidR="00035A4A">
        <w:rPr>
          <w:rFonts w:asciiTheme="minorHAnsi" w:hAnsiTheme="minorHAnsi" w:cstheme="minorHAnsi"/>
          <w:sz w:val="22"/>
          <w:szCs w:val="22"/>
        </w:rPr>
        <w:t>;</w:t>
      </w:r>
    </w:p>
    <w:bookmarkEnd w:id="54"/>
    <w:p w14:paraId="31D6B5E5" w14:textId="43E042A9" w:rsidR="0097574E" w:rsidRPr="00C11D67" w:rsidRDefault="0097574E" w:rsidP="00A5041F">
      <w:pPr>
        <w:pStyle w:val="Akapitzlist"/>
        <w:widowControl w:val="0"/>
        <w:numPr>
          <w:ilvl w:val="0"/>
          <w:numId w:val="13"/>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przestrzegania i wykonywania poleceń osób sprawujących nadzór nad realizacją niniejszej Umowy ze strony Zamawiającego, w tym ze strony </w:t>
      </w:r>
      <w:r w:rsidR="005E22F4" w:rsidRPr="00C11D67">
        <w:rPr>
          <w:rFonts w:asciiTheme="minorHAnsi" w:hAnsiTheme="minorHAnsi" w:cstheme="minorHAnsi"/>
          <w:sz w:val="22"/>
          <w:szCs w:val="22"/>
        </w:rPr>
        <w:t xml:space="preserve"> Inżyniera Kontraktu</w:t>
      </w:r>
      <w:r w:rsidR="00AE58CB" w:rsidRPr="00C11D67">
        <w:rPr>
          <w:rFonts w:asciiTheme="minorHAnsi" w:hAnsiTheme="minorHAnsi" w:cstheme="minorHAnsi"/>
          <w:sz w:val="22"/>
          <w:szCs w:val="22"/>
        </w:rPr>
        <w:t>;</w:t>
      </w:r>
    </w:p>
    <w:p w14:paraId="150CD960" w14:textId="28837A35" w:rsidR="0097574E" w:rsidRPr="00C11D67" w:rsidRDefault="0097574E" w:rsidP="00A5041F">
      <w:pPr>
        <w:pStyle w:val="Akapitzlist"/>
        <w:widowControl w:val="0"/>
        <w:numPr>
          <w:ilvl w:val="0"/>
          <w:numId w:val="13"/>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wykonania dokumentacji warsztatowej i ewentualnych uszczegółowień Dokumentacji Wykonawczej niezbędnej do realizacji </w:t>
      </w:r>
      <w:r w:rsidR="00C02E7F" w:rsidRPr="00C11D67">
        <w:rPr>
          <w:rFonts w:asciiTheme="minorHAnsi" w:hAnsiTheme="minorHAnsi" w:cstheme="minorHAnsi"/>
          <w:sz w:val="22"/>
          <w:szCs w:val="22"/>
        </w:rPr>
        <w:t>R</w:t>
      </w:r>
      <w:r w:rsidRPr="00C11D67">
        <w:rPr>
          <w:rFonts w:asciiTheme="minorHAnsi" w:hAnsiTheme="minorHAnsi" w:cstheme="minorHAnsi"/>
          <w:sz w:val="22"/>
          <w:szCs w:val="22"/>
        </w:rPr>
        <w:t>obót</w:t>
      </w:r>
      <w:r w:rsidR="00AE58CB" w:rsidRPr="00C11D67">
        <w:rPr>
          <w:rFonts w:asciiTheme="minorHAnsi" w:hAnsiTheme="minorHAnsi" w:cstheme="minorHAnsi"/>
          <w:sz w:val="22"/>
          <w:szCs w:val="22"/>
        </w:rPr>
        <w:t>;</w:t>
      </w:r>
    </w:p>
    <w:p w14:paraId="28FC00C8" w14:textId="345739E8" w:rsidR="0097574E" w:rsidRPr="00C11D67" w:rsidRDefault="0097574E" w:rsidP="00A5041F">
      <w:pPr>
        <w:pStyle w:val="Akapitzlist"/>
        <w:widowControl w:val="0"/>
        <w:numPr>
          <w:ilvl w:val="0"/>
          <w:numId w:val="13"/>
        </w:numPr>
        <w:suppressAutoHyphens w:val="0"/>
        <w:spacing w:line="288" w:lineRule="auto"/>
        <w:ind w:left="1276" w:hanging="502"/>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wykonania wszystkich czynności, także nie przewidzianych wprost w Umowie, koniecznych do podpisania protokołu końcowego odbioru robót;</w:t>
      </w:r>
    </w:p>
    <w:p w14:paraId="66B6C861" w14:textId="735B00C0" w:rsidR="0097574E" w:rsidRPr="00C11D67" w:rsidRDefault="0097574E" w:rsidP="00A5041F">
      <w:pPr>
        <w:pStyle w:val="Akapitzlist"/>
        <w:widowControl w:val="0"/>
        <w:numPr>
          <w:ilvl w:val="0"/>
          <w:numId w:val="13"/>
        </w:numPr>
        <w:suppressAutoHyphens w:val="0"/>
        <w:spacing w:line="288" w:lineRule="auto"/>
        <w:ind w:left="1276" w:hanging="502"/>
        <w:contextualSpacing w:val="0"/>
        <w:jc w:val="both"/>
        <w:rPr>
          <w:rFonts w:asciiTheme="minorHAnsi" w:hAnsiTheme="minorHAnsi" w:cstheme="minorHAnsi"/>
          <w:sz w:val="22"/>
          <w:szCs w:val="22"/>
        </w:rPr>
      </w:pPr>
      <w:commentRangeStart w:id="56"/>
      <w:r w:rsidRPr="00C11D67">
        <w:rPr>
          <w:rFonts w:asciiTheme="minorHAnsi" w:hAnsiTheme="minorHAnsi" w:cstheme="minorHAnsi"/>
          <w:sz w:val="22"/>
          <w:szCs w:val="22"/>
        </w:rPr>
        <w:t>wykonania</w:t>
      </w:r>
      <w:commentRangeEnd w:id="56"/>
      <w:r w:rsidR="00374574">
        <w:rPr>
          <w:rStyle w:val="Odwoaniedokomentarza"/>
          <w:lang w:eastAsia="pl-PL"/>
        </w:rPr>
        <w:commentReference w:id="56"/>
      </w:r>
      <w:r w:rsidRPr="00C11D67">
        <w:rPr>
          <w:rFonts w:asciiTheme="minorHAnsi" w:hAnsiTheme="minorHAnsi" w:cstheme="minorHAnsi"/>
          <w:sz w:val="22"/>
          <w:szCs w:val="22"/>
        </w:rPr>
        <w:t xml:space="preserve"> skutecznego głoszenia zakończenia robót do Nadzoru Budowlanego; </w:t>
      </w:r>
    </w:p>
    <w:p w14:paraId="5CEB8AA3" w14:textId="2208B3C8" w:rsidR="00B81116" w:rsidRPr="00C11D67" w:rsidRDefault="0097574E" w:rsidP="00A5041F">
      <w:pPr>
        <w:pStyle w:val="Akapitzlist"/>
        <w:widowControl w:val="0"/>
        <w:numPr>
          <w:ilvl w:val="0"/>
          <w:numId w:val="13"/>
        </w:numPr>
        <w:spacing w:line="288" w:lineRule="auto"/>
        <w:ind w:left="1276" w:hanging="502"/>
        <w:jc w:val="both"/>
        <w:rPr>
          <w:rFonts w:asciiTheme="minorHAnsi" w:hAnsiTheme="minorHAnsi" w:cstheme="minorHAnsi"/>
          <w:sz w:val="22"/>
          <w:szCs w:val="22"/>
        </w:rPr>
      </w:pPr>
      <w:r w:rsidRPr="00C11D67">
        <w:rPr>
          <w:rFonts w:asciiTheme="minorHAnsi" w:hAnsiTheme="minorHAnsi" w:cstheme="minorHAnsi"/>
          <w:sz w:val="22"/>
          <w:szCs w:val="22"/>
        </w:rPr>
        <w:t xml:space="preserve">dokonania Rozruchu Technologicznego zgodnie z Instrukcją </w:t>
      </w:r>
      <w:r w:rsidR="00D06076" w:rsidRPr="00C11D67">
        <w:rPr>
          <w:rFonts w:asciiTheme="minorHAnsi" w:hAnsiTheme="minorHAnsi" w:cstheme="minorHAnsi"/>
          <w:sz w:val="22"/>
          <w:szCs w:val="22"/>
        </w:rPr>
        <w:t xml:space="preserve">Rozruchu Multimodalnego Węzła Przeładunku towarów i usług w oparciu o bocznicę kolejową </w:t>
      </w:r>
      <w:r w:rsidR="00A54B36" w:rsidRPr="00C11D67">
        <w:rPr>
          <w:rFonts w:asciiTheme="minorHAnsi" w:hAnsiTheme="minorHAnsi" w:cstheme="minorHAnsi"/>
          <w:sz w:val="22"/>
          <w:szCs w:val="22"/>
        </w:rPr>
        <w:t>przy użyci</w:t>
      </w:r>
      <w:r w:rsidR="0032252B" w:rsidRPr="00C11D67">
        <w:rPr>
          <w:rFonts w:asciiTheme="minorHAnsi" w:hAnsiTheme="minorHAnsi" w:cstheme="minorHAnsi"/>
          <w:sz w:val="22"/>
          <w:szCs w:val="22"/>
        </w:rPr>
        <w:t>u</w:t>
      </w:r>
      <w:r w:rsidR="00A54B36" w:rsidRPr="00C11D67">
        <w:rPr>
          <w:rFonts w:asciiTheme="minorHAnsi" w:hAnsiTheme="minorHAnsi" w:cstheme="minorHAnsi"/>
          <w:sz w:val="22"/>
          <w:szCs w:val="22"/>
        </w:rPr>
        <w:t xml:space="preserve"> Paliwa Lotniczego zakupionego przez Wykonawcę</w:t>
      </w:r>
      <w:r w:rsidRPr="00C11D67">
        <w:rPr>
          <w:rFonts w:asciiTheme="minorHAnsi" w:hAnsiTheme="minorHAnsi" w:cstheme="minorHAnsi"/>
          <w:sz w:val="22"/>
          <w:szCs w:val="22"/>
        </w:rPr>
        <w:t>;</w:t>
      </w:r>
    </w:p>
    <w:p w14:paraId="02D5AE92" w14:textId="6D25C460" w:rsidR="0097574E" w:rsidRPr="00C11D67" w:rsidRDefault="0097574E" w:rsidP="00A5041F">
      <w:pPr>
        <w:pStyle w:val="Akapitzlist"/>
        <w:widowControl w:val="0"/>
        <w:numPr>
          <w:ilvl w:val="0"/>
          <w:numId w:val="13"/>
        </w:numPr>
        <w:spacing w:line="288" w:lineRule="auto"/>
        <w:ind w:left="1276" w:hanging="502"/>
        <w:jc w:val="both"/>
        <w:rPr>
          <w:rFonts w:asciiTheme="minorHAnsi" w:hAnsiTheme="minorHAnsi" w:cstheme="minorHAnsi"/>
          <w:sz w:val="22"/>
          <w:szCs w:val="22"/>
        </w:rPr>
      </w:pPr>
      <w:r w:rsidRPr="00C11D67">
        <w:rPr>
          <w:rFonts w:asciiTheme="minorHAnsi" w:hAnsiTheme="minorHAnsi" w:cstheme="minorHAnsi"/>
          <w:sz w:val="22"/>
          <w:szCs w:val="22"/>
        </w:rPr>
        <w:t xml:space="preserve">przeprowadzenia niezbędnych szkoleń osób wskazanych przez Zamawiającego obejmujących swoim zakresem obsługę i eksploatację poszczególnych Urządzeń </w:t>
      </w:r>
      <w:r w:rsidR="00D0464C" w:rsidRPr="00C11D67">
        <w:rPr>
          <w:rFonts w:asciiTheme="minorHAnsi" w:hAnsiTheme="minorHAnsi" w:cstheme="minorHAnsi"/>
          <w:sz w:val="22"/>
          <w:szCs w:val="22"/>
        </w:rPr>
        <w:br/>
      </w:r>
      <w:r w:rsidRPr="00C11D67">
        <w:rPr>
          <w:rFonts w:asciiTheme="minorHAnsi" w:hAnsiTheme="minorHAnsi" w:cstheme="minorHAnsi"/>
          <w:sz w:val="22"/>
          <w:szCs w:val="22"/>
        </w:rPr>
        <w:t>i Systemów objętych Przedmiotem Umowy. Harmonogram i zakres szkoleń podlega akceptacji Zamawiającego</w:t>
      </w:r>
      <w:r w:rsidR="00AE58CB" w:rsidRPr="00C11D67">
        <w:rPr>
          <w:rFonts w:asciiTheme="minorHAnsi" w:hAnsiTheme="minorHAnsi" w:cstheme="minorHAnsi"/>
          <w:sz w:val="22"/>
          <w:szCs w:val="22"/>
        </w:rPr>
        <w:t>;</w:t>
      </w:r>
    </w:p>
    <w:p w14:paraId="56CBBBF6" w14:textId="78466BD7" w:rsidR="006A04F8" w:rsidRPr="00C11D67" w:rsidRDefault="00EF70B0" w:rsidP="00A5041F">
      <w:pPr>
        <w:pStyle w:val="Akapitzlist"/>
        <w:widowControl w:val="0"/>
        <w:numPr>
          <w:ilvl w:val="0"/>
          <w:numId w:val="13"/>
        </w:numPr>
        <w:spacing w:line="288" w:lineRule="auto"/>
        <w:ind w:left="1276" w:hanging="567"/>
        <w:jc w:val="both"/>
        <w:rPr>
          <w:rFonts w:asciiTheme="minorHAnsi" w:hAnsiTheme="minorHAnsi" w:cstheme="minorHAnsi"/>
          <w:sz w:val="22"/>
          <w:szCs w:val="22"/>
        </w:rPr>
      </w:pPr>
      <w:bookmarkStart w:id="57" w:name="_Hlk145919134"/>
      <w:r w:rsidRPr="00C11D67">
        <w:rPr>
          <w:rFonts w:asciiTheme="minorHAnsi" w:hAnsiTheme="minorHAnsi" w:cstheme="minorHAnsi"/>
          <w:sz w:val="22"/>
          <w:szCs w:val="22"/>
        </w:rPr>
        <w:t>udział w</w:t>
      </w:r>
      <w:r w:rsidR="0097574E" w:rsidRPr="00C11D67">
        <w:rPr>
          <w:rFonts w:asciiTheme="minorHAnsi" w:hAnsiTheme="minorHAnsi" w:cstheme="minorHAnsi"/>
          <w:sz w:val="22"/>
          <w:szCs w:val="22"/>
        </w:rPr>
        <w:t xml:space="preserve"> Eksploatacj</w:t>
      </w:r>
      <w:r w:rsidRPr="00C11D67">
        <w:rPr>
          <w:rFonts w:asciiTheme="minorHAnsi" w:hAnsiTheme="minorHAnsi" w:cstheme="minorHAnsi"/>
          <w:sz w:val="22"/>
          <w:szCs w:val="22"/>
        </w:rPr>
        <w:t>i</w:t>
      </w:r>
      <w:r w:rsidR="0097574E" w:rsidRPr="00C11D67">
        <w:rPr>
          <w:rFonts w:asciiTheme="minorHAnsi" w:hAnsiTheme="minorHAnsi" w:cstheme="minorHAnsi"/>
          <w:sz w:val="22"/>
          <w:szCs w:val="22"/>
        </w:rPr>
        <w:t xml:space="preserve"> Wstępn</w:t>
      </w:r>
      <w:r w:rsidRPr="00C11D67">
        <w:rPr>
          <w:rFonts w:asciiTheme="minorHAnsi" w:hAnsiTheme="minorHAnsi" w:cstheme="minorHAnsi"/>
          <w:sz w:val="22"/>
          <w:szCs w:val="22"/>
        </w:rPr>
        <w:t>ej</w:t>
      </w:r>
      <w:r w:rsidR="0097574E" w:rsidRPr="00C11D67">
        <w:rPr>
          <w:rFonts w:asciiTheme="minorHAnsi" w:hAnsiTheme="minorHAnsi" w:cstheme="minorHAnsi"/>
          <w:sz w:val="22"/>
          <w:szCs w:val="22"/>
        </w:rPr>
        <w:t xml:space="preserve"> oraz bieżące usuwani</w:t>
      </w:r>
      <w:r w:rsidRPr="00C11D67">
        <w:rPr>
          <w:rFonts w:asciiTheme="minorHAnsi" w:hAnsiTheme="minorHAnsi" w:cstheme="minorHAnsi"/>
          <w:sz w:val="22"/>
          <w:szCs w:val="22"/>
        </w:rPr>
        <w:t>e</w:t>
      </w:r>
      <w:r w:rsidR="0097574E" w:rsidRPr="00C11D67">
        <w:rPr>
          <w:rFonts w:asciiTheme="minorHAnsi" w:hAnsiTheme="minorHAnsi" w:cstheme="minorHAnsi"/>
          <w:sz w:val="22"/>
          <w:szCs w:val="22"/>
        </w:rPr>
        <w:t xml:space="preserve"> wad i usterek wykrytych w tym czasie, zgodnie z Instrukcją</w:t>
      </w:r>
      <w:r w:rsidR="00D06076" w:rsidRPr="00C11D67">
        <w:rPr>
          <w:rFonts w:asciiTheme="minorHAnsi" w:hAnsiTheme="minorHAnsi" w:cstheme="minorHAnsi"/>
          <w:sz w:val="22"/>
          <w:szCs w:val="22"/>
        </w:rPr>
        <w:t xml:space="preserve"> Rozruchu Multimodalnego Węzła Przeładunku towarów i usług w oparciu o bocznicę kolejową</w:t>
      </w:r>
      <w:r w:rsidR="006720A1" w:rsidRPr="00C11D67">
        <w:rPr>
          <w:rFonts w:asciiTheme="minorHAnsi" w:hAnsiTheme="minorHAnsi" w:cstheme="minorHAnsi"/>
          <w:bCs/>
          <w:sz w:val="22"/>
          <w:szCs w:val="22"/>
        </w:rPr>
        <w:t>;</w:t>
      </w:r>
      <w:bookmarkEnd w:id="57"/>
    </w:p>
    <w:p w14:paraId="2BC742CF" w14:textId="6AC87906" w:rsidR="00B81116" w:rsidRPr="00C11D67" w:rsidRDefault="006A04F8" w:rsidP="00A5041F">
      <w:pPr>
        <w:pStyle w:val="Akapitzlist"/>
        <w:widowControl w:val="0"/>
        <w:numPr>
          <w:ilvl w:val="0"/>
          <w:numId w:val="13"/>
        </w:numPr>
        <w:spacing w:line="288" w:lineRule="auto"/>
        <w:ind w:left="1276"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opracowania instrukcji utrzymania gwarancji, wytycznych eksploatacyjnych do utrzymania </w:t>
      </w:r>
      <w:r w:rsidR="00C02E7F" w:rsidRPr="00C11D67">
        <w:rPr>
          <w:rFonts w:asciiTheme="minorHAnsi" w:hAnsiTheme="minorHAnsi" w:cstheme="minorHAnsi"/>
          <w:sz w:val="22"/>
          <w:szCs w:val="22"/>
        </w:rPr>
        <w:t>B</w:t>
      </w:r>
      <w:r w:rsidRPr="00C11D67">
        <w:rPr>
          <w:rFonts w:asciiTheme="minorHAnsi" w:hAnsiTheme="minorHAnsi" w:cstheme="minorHAnsi"/>
          <w:sz w:val="22"/>
          <w:szCs w:val="22"/>
        </w:rPr>
        <w:t xml:space="preserve">azy </w:t>
      </w:r>
      <w:r w:rsidR="00C02E7F" w:rsidRPr="00C11D67">
        <w:rPr>
          <w:rFonts w:asciiTheme="minorHAnsi" w:hAnsiTheme="minorHAnsi" w:cstheme="minorHAnsi"/>
          <w:sz w:val="22"/>
          <w:szCs w:val="22"/>
        </w:rPr>
        <w:t>P</w:t>
      </w:r>
      <w:r w:rsidRPr="00C11D67">
        <w:rPr>
          <w:rFonts w:asciiTheme="minorHAnsi" w:hAnsiTheme="minorHAnsi" w:cstheme="minorHAnsi"/>
          <w:sz w:val="22"/>
          <w:szCs w:val="22"/>
        </w:rPr>
        <w:t>aliw w należytym stanie technicznym i przekazanie ich Zamawiającemu</w:t>
      </w:r>
      <w:r w:rsidR="00AE58CB" w:rsidRPr="00C11D67">
        <w:rPr>
          <w:rFonts w:asciiTheme="minorHAnsi" w:hAnsiTheme="minorHAnsi" w:cstheme="minorHAnsi"/>
          <w:sz w:val="22"/>
          <w:szCs w:val="22"/>
        </w:rPr>
        <w:t>.</w:t>
      </w:r>
    </w:p>
    <w:p w14:paraId="712C08A6" w14:textId="772D9C04" w:rsidR="00190D3A" w:rsidRPr="00C11D67" w:rsidRDefault="00190D3A" w:rsidP="00A5041F">
      <w:pPr>
        <w:pStyle w:val="Akapitzlist"/>
        <w:widowControl w:val="0"/>
        <w:numPr>
          <w:ilvl w:val="0"/>
          <w:numId w:val="13"/>
        </w:numPr>
        <w:spacing w:line="288" w:lineRule="auto"/>
        <w:ind w:left="1276" w:hanging="567"/>
        <w:jc w:val="both"/>
        <w:rPr>
          <w:rFonts w:asciiTheme="minorHAnsi" w:hAnsiTheme="minorHAnsi" w:cstheme="minorHAnsi"/>
          <w:sz w:val="22"/>
          <w:szCs w:val="22"/>
        </w:rPr>
      </w:pPr>
      <w:r w:rsidRPr="00C11D67">
        <w:rPr>
          <w:rFonts w:asciiTheme="minorHAnsi" w:hAnsiTheme="minorHAnsi" w:cstheme="minorHAnsi"/>
          <w:sz w:val="22"/>
          <w:szCs w:val="22"/>
        </w:rPr>
        <w:lastRenderedPageBreak/>
        <w:t xml:space="preserve">Przekazania Zamawiającemu w momencie zgłoszenia do odbioru końcowego pełnej Dokumentacji Powykonawczej w </w:t>
      </w:r>
      <w:r w:rsidR="00227D28" w:rsidRPr="00C11D67">
        <w:rPr>
          <w:rFonts w:asciiTheme="minorHAnsi" w:hAnsiTheme="minorHAnsi" w:cstheme="minorHAnsi"/>
          <w:b/>
          <w:bCs/>
          <w:sz w:val="22"/>
          <w:szCs w:val="22"/>
        </w:rPr>
        <w:t>czterech</w:t>
      </w:r>
      <w:r w:rsidR="00227D28"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egzemplarzach papierowych oraz w </w:t>
      </w:r>
      <w:r w:rsidRPr="00C11D67">
        <w:rPr>
          <w:rFonts w:asciiTheme="minorHAnsi" w:hAnsiTheme="minorHAnsi" w:cstheme="minorHAnsi"/>
          <w:b/>
          <w:sz w:val="22"/>
          <w:szCs w:val="22"/>
        </w:rPr>
        <w:t xml:space="preserve">trzech </w:t>
      </w:r>
      <w:r w:rsidRPr="00C11D67">
        <w:rPr>
          <w:rFonts w:asciiTheme="minorHAnsi" w:hAnsiTheme="minorHAnsi" w:cstheme="minorHAnsi"/>
          <w:sz w:val="22"/>
          <w:szCs w:val="22"/>
        </w:rPr>
        <w:t>egzemplarzach w postaci zapisu cyfrowego na</w:t>
      </w:r>
      <w:r w:rsidR="00CB45DB" w:rsidRPr="00C11D67">
        <w:rPr>
          <w:rFonts w:asciiTheme="minorHAnsi" w:hAnsiTheme="minorHAnsi" w:cstheme="minorHAnsi"/>
          <w:sz w:val="22"/>
          <w:szCs w:val="22"/>
        </w:rPr>
        <w:t xml:space="preserve"> nośniku </w:t>
      </w:r>
      <w:proofErr w:type="spellStart"/>
      <w:r w:rsidR="00CB45DB" w:rsidRPr="00C11D67">
        <w:rPr>
          <w:rFonts w:asciiTheme="minorHAnsi" w:hAnsiTheme="minorHAnsi" w:cstheme="minorHAnsi"/>
          <w:sz w:val="22"/>
          <w:szCs w:val="22"/>
        </w:rPr>
        <w:t>flash</w:t>
      </w:r>
      <w:proofErr w:type="spellEnd"/>
      <w:r w:rsidRPr="00C11D67">
        <w:rPr>
          <w:rFonts w:asciiTheme="minorHAnsi" w:hAnsiTheme="minorHAnsi" w:cstheme="minorHAnsi"/>
          <w:sz w:val="22"/>
          <w:szCs w:val="22"/>
        </w:rPr>
        <w:t xml:space="preserve"> pełnej wersji dokumentacji </w:t>
      </w:r>
      <w:r w:rsidR="00B81116" w:rsidRPr="00C11D67">
        <w:rPr>
          <w:rFonts w:asciiTheme="minorHAnsi" w:hAnsiTheme="minorHAnsi" w:cstheme="minorHAnsi"/>
          <w:sz w:val="22"/>
          <w:szCs w:val="22"/>
        </w:rPr>
        <w:br/>
      </w:r>
      <w:r w:rsidRPr="00C11D67">
        <w:rPr>
          <w:rFonts w:asciiTheme="minorHAnsi" w:hAnsiTheme="minorHAnsi" w:cstheme="minorHAnsi"/>
          <w:sz w:val="22"/>
          <w:szCs w:val="22"/>
        </w:rPr>
        <w:t xml:space="preserve">w jakości umożliwiającej druk, a mianowicie: </w:t>
      </w:r>
    </w:p>
    <w:p w14:paraId="4154B301" w14:textId="77777777" w:rsidR="00190D3A" w:rsidRPr="00C11D67" w:rsidRDefault="00190D3A" w:rsidP="00A24849">
      <w:pPr>
        <w:pStyle w:val="Akapitzlist"/>
        <w:autoSpaceDE w:val="0"/>
        <w:autoSpaceDN w:val="0"/>
        <w:adjustRightInd w:val="0"/>
        <w:spacing w:line="288" w:lineRule="auto"/>
        <w:ind w:left="1560"/>
        <w:jc w:val="both"/>
        <w:rPr>
          <w:rFonts w:asciiTheme="minorHAnsi" w:hAnsiTheme="minorHAnsi" w:cstheme="minorHAnsi"/>
          <w:sz w:val="22"/>
          <w:szCs w:val="22"/>
        </w:rPr>
      </w:pPr>
      <w:r w:rsidRPr="00C11D67">
        <w:rPr>
          <w:rFonts w:asciiTheme="minorHAnsi" w:hAnsiTheme="minorHAnsi" w:cstheme="minorHAnsi"/>
          <w:sz w:val="22"/>
          <w:szCs w:val="22"/>
        </w:rPr>
        <w:t>- pliki rysunkowe: z rozszerzeniem .</w:t>
      </w:r>
      <w:proofErr w:type="spellStart"/>
      <w:r w:rsidRPr="00C11D67">
        <w:rPr>
          <w:rFonts w:asciiTheme="minorHAnsi" w:hAnsiTheme="minorHAnsi" w:cstheme="minorHAnsi"/>
          <w:sz w:val="22"/>
          <w:szCs w:val="22"/>
        </w:rPr>
        <w:t>dwg</w:t>
      </w:r>
      <w:proofErr w:type="spellEnd"/>
      <w:r w:rsidRPr="00C11D67">
        <w:rPr>
          <w:rFonts w:asciiTheme="minorHAnsi" w:hAnsiTheme="minorHAnsi" w:cstheme="minorHAnsi"/>
          <w:sz w:val="22"/>
          <w:szCs w:val="22"/>
        </w:rPr>
        <w:t xml:space="preserve"> i .pdf,</w:t>
      </w:r>
    </w:p>
    <w:p w14:paraId="6963FA03" w14:textId="77777777" w:rsidR="00190D3A" w:rsidRPr="00C11D67" w:rsidRDefault="00190D3A" w:rsidP="00A24849">
      <w:pPr>
        <w:pStyle w:val="Akapitzlist"/>
        <w:autoSpaceDE w:val="0"/>
        <w:autoSpaceDN w:val="0"/>
        <w:adjustRightInd w:val="0"/>
        <w:spacing w:line="288" w:lineRule="auto"/>
        <w:ind w:left="1560"/>
        <w:jc w:val="both"/>
        <w:rPr>
          <w:rFonts w:asciiTheme="minorHAnsi" w:hAnsiTheme="minorHAnsi" w:cstheme="minorHAnsi"/>
          <w:sz w:val="22"/>
          <w:szCs w:val="22"/>
        </w:rPr>
      </w:pPr>
      <w:r w:rsidRPr="00C11D67">
        <w:rPr>
          <w:rFonts w:asciiTheme="minorHAnsi" w:hAnsiTheme="minorHAnsi" w:cstheme="minorHAnsi"/>
          <w:sz w:val="22"/>
          <w:szCs w:val="22"/>
        </w:rPr>
        <w:t>- pliki graficzne: z rozszerzeniem .jpg i .pdf,</w:t>
      </w:r>
    </w:p>
    <w:p w14:paraId="3B7B3E53" w14:textId="77777777" w:rsidR="00190D3A" w:rsidRPr="00C11D67" w:rsidRDefault="00190D3A" w:rsidP="00A24849">
      <w:pPr>
        <w:pStyle w:val="Akapitzlist"/>
        <w:autoSpaceDE w:val="0"/>
        <w:autoSpaceDN w:val="0"/>
        <w:adjustRightInd w:val="0"/>
        <w:spacing w:line="288" w:lineRule="auto"/>
        <w:ind w:left="1560"/>
        <w:jc w:val="both"/>
        <w:rPr>
          <w:rFonts w:asciiTheme="minorHAnsi" w:hAnsiTheme="minorHAnsi" w:cstheme="minorHAnsi"/>
          <w:sz w:val="22"/>
          <w:szCs w:val="22"/>
        </w:rPr>
      </w:pPr>
      <w:r w:rsidRPr="00C11D67">
        <w:rPr>
          <w:rFonts w:asciiTheme="minorHAnsi" w:hAnsiTheme="minorHAnsi" w:cstheme="minorHAnsi"/>
          <w:sz w:val="22"/>
          <w:szCs w:val="22"/>
        </w:rPr>
        <w:t>- pliki tekstowe: z rozszerzeniem .</w:t>
      </w:r>
      <w:proofErr w:type="spellStart"/>
      <w:r w:rsidRPr="00C11D67">
        <w:rPr>
          <w:rFonts w:asciiTheme="minorHAnsi" w:hAnsiTheme="minorHAnsi" w:cstheme="minorHAnsi"/>
          <w:sz w:val="22"/>
          <w:szCs w:val="22"/>
        </w:rPr>
        <w:t>doc</w:t>
      </w:r>
      <w:proofErr w:type="spellEnd"/>
      <w:r w:rsidRPr="00C11D67">
        <w:rPr>
          <w:rFonts w:asciiTheme="minorHAnsi" w:hAnsiTheme="minorHAnsi" w:cstheme="minorHAnsi"/>
          <w:sz w:val="22"/>
          <w:szCs w:val="22"/>
        </w:rPr>
        <w:t xml:space="preserve"> i .pdf,</w:t>
      </w:r>
    </w:p>
    <w:p w14:paraId="0212CBF3" w14:textId="77777777" w:rsidR="00190D3A" w:rsidRPr="00C11D67" w:rsidRDefault="00190D3A" w:rsidP="00A24849">
      <w:pPr>
        <w:pStyle w:val="Akapitzlist"/>
        <w:autoSpaceDE w:val="0"/>
        <w:autoSpaceDN w:val="0"/>
        <w:adjustRightInd w:val="0"/>
        <w:spacing w:line="288" w:lineRule="auto"/>
        <w:ind w:left="1560"/>
        <w:jc w:val="both"/>
        <w:rPr>
          <w:rFonts w:asciiTheme="minorHAnsi" w:hAnsiTheme="minorHAnsi" w:cstheme="minorHAnsi"/>
          <w:sz w:val="22"/>
          <w:szCs w:val="22"/>
        </w:rPr>
      </w:pPr>
      <w:r w:rsidRPr="00C11D67">
        <w:rPr>
          <w:rFonts w:asciiTheme="minorHAnsi" w:hAnsiTheme="minorHAnsi" w:cstheme="minorHAnsi"/>
          <w:sz w:val="22"/>
          <w:szCs w:val="22"/>
        </w:rPr>
        <w:t>- arkusze kalkulacyjne: z rozszerzeniem .xls i .pdf.</w:t>
      </w:r>
    </w:p>
    <w:p w14:paraId="2626DBEE" w14:textId="77777777" w:rsidR="00190D3A" w:rsidRPr="00C11D67" w:rsidRDefault="00190D3A" w:rsidP="00A24849">
      <w:pPr>
        <w:pStyle w:val="Akapitzlist"/>
        <w:autoSpaceDE w:val="0"/>
        <w:autoSpaceDN w:val="0"/>
        <w:adjustRightInd w:val="0"/>
        <w:spacing w:line="288" w:lineRule="auto"/>
        <w:ind w:left="1276"/>
        <w:jc w:val="both"/>
        <w:rPr>
          <w:rFonts w:asciiTheme="minorHAnsi" w:hAnsiTheme="minorHAnsi" w:cstheme="minorHAnsi"/>
          <w:sz w:val="22"/>
          <w:szCs w:val="22"/>
        </w:rPr>
      </w:pPr>
      <w:r w:rsidRPr="00C11D67">
        <w:rPr>
          <w:rFonts w:asciiTheme="minorHAnsi" w:hAnsiTheme="minorHAnsi" w:cstheme="minorHAnsi"/>
          <w:sz w:val="22"/>
          <w:szCs w:val="22"/>
        </w:rPr>
        <w:t>Niniejsza ilość nie obejmuje egzemplarzy przekazanych do uzgodnień lub zatwierdzenia.</w:t>
      </w:r>
    </w:p>
    <w:p w14:paraId="3BD00B36" w14:textId="0CFCFD60" w:rsidR="00190D3A" w:rsidRPr="00C11D67" w:rsidRDefault="00190D3A" w:rsidP="00A24849">
      <w:pPr>
        <w:pStyle w:val="Akapitzlist"/>
        <w:autoSpaceDE w:val="0"/>
        <w:autoSpaceDN w:val="0"/>
        <w:adjustRightInd w:val="0"/>
        <w:spacing w:line="288" w:lineRule="auto"/>
        <w:ind w:left="1276"/>
        <w:jc w:val="both"/>
        <w:rPr>
          <w:rFonts w:asciiTheme="minorHAnsi" w:hAnsiTheme="minorHAnsi" w:cstheme="minorHAnsi"/>
          <w:b/>
          <w:sz w:val="22"/>
          <w:szCs w:val="22"/>
        </w:rPr>
      </w:pPr>
      <w:r w:rsidRPr="00C11D67">
        <w:rPr>
          <w:rFonts w:asciiTheme="minorHAnsi" w:hAnsiTheme="minorHAnsi" w:cstheme="minorHAnsi"/>
          <w:b/>
          <w:sz w:val="22"/>
          <w:szCs w:val="22"/>
        </w:rPr>
        <w:t>Dokumentacja Powykonawcza w wersji elektronicznej musi być spójna z wersją papierową i sformatowana do wydruku.</w:t>
      </w:r>
    </w:p>
    <w:p w14:paraId="374AE79E" w14:textId="27D7BE89" w:rsidR="00190D3A" w:rsidRPr="00C11D67" w:rsidRDefault="00190D3A" w:rsidP="00A24849">
      <w:pPr>
        <w:pStyle w:val="Akapitzlist"/>
        <w:autoSpaceDE w:val="0"/>
        <w:autoSpaceDN w:val="0"/>
        <w:adjustRightInd w:val="0"/>
        <w:spacing w:line="288" w:lineRule="auto"/>
        <w:ind w:left="1276"/>
        <w:jc w:val="both"/>
        <w:rPr>
          <w:rFonts w:asciiTheme="minorHAnsi" w:hAnsiTheme="minorHAnsi" w:cstheme="minorHAnsi"/>
          <w:sz w:val="22"/>
          <w:szCs w:val="22"/>
        </w:rPr>
      </w:pPr>
      <w:r w:rsidRPr="00C11D67">
        <w:rPr>
          <w:rFonts w:asciiTheme="minorHAnsi" w:hAnsiTheme="minorHAnsi" w:cstheme="minorHAnsi"/>
          <w:b/>
          <w:sz w:val="22"/>
          <w:szCs w:val="22"/>
        </w:rPr>
        <w:t xml:space="preserve">Dokumentacja </w:t>
      </w:r>
      <w:r w:rsidR="00C02E7F" w:rsidRPr="00C11D67">
        <w:rPr>
          <w:rFonts w:asciiTheme="minorHAnsi" w:hAnsiTheme="minorHAnsi" w:cstheme="minorHAnsi"/>
          <w:b/>
          <w:sz w:val="22"/>
          <w:szCs w:val="22"/>
        </w:rPr>
        <w:t>P</w:t>
      </w:r>
      <w:r w:rsidRPr="00C11D67">
        <w:rPr>
          <w:rFonts w:asciiTheme="minorHAnsi" w:hAnsiTheme="minorHAnsi" w:cstheme="minorHAnsi"/>
          <w:b/>
          <w:sz w:val="22"/>
          <w:szCs w:val="22"/>
        </w:rPr>
        <w:t xml:space="preserve">owykonawcza, </w:t>
      </w:r>
      <w:r w:rsidRPr="00C11D67">
        <w:rPr>
          <w:rFonts w:asciiTheme="minorHAnsi" w:hAnsiTheme="minorHAnsi" w:cstheme="minorHAnsi"/>
          <w:sz w:val="22"/>
          <w:szCs w:val="22"/>
        </w:rPr>
        <w:t xml:space="preserve">w myśl przepisów ustawy z dnia 07/07/1994 r. </w:t>
      </w:r>
      <w:r w:rsidRPr="00C11D67">
        <w:rPr>
          <w:rFonts w:asciiTheme="minorHAnsi" w:hAnsiTheme="minorHAnsi" w:cstheme="minorHAnsi"/>
          <w:iCs/>
          <w:sz w:val="22"/>
          <w:szCs w:val="22"/>
        </w:rPr>
        <w:t>Prawo budowlane</w:t>
      </w:r>
      <w:r w:rsidRPr="00C11D67">
        <w:rPr>
          <w:rFonts w:asciiTheme="minorHAnsi" w:hAnsiTheme="minorHAnsi" w:cstheme="minorHAnsi"/>
          <w:sz w:val="22"/>
          <w:szCs w:val="22"/>
        </w:rPr>
        <w:t xml:space="preserve"> </w:t>
      </w:r>
      <w:r w:rsidR="008C2B6B" w:rsidRPr="00C11D67">
        <w:rPr>
          <w:rFonts w:asciiTheme="minorHAnsi" w:hAnsiTheme="minorHAnsi" w:cstheme="minorHAnsi"/>
          <w:sz w:val="22"/>
          <w:szCs w:val="22"/>
        </w:rPr>
        <w:t>(</w:t>
      </w:r>
      <w:proofErr w:type="spellStart"/>
      <w:r w:rsidR="008C2B6B" w:rsidRPr="00C11D67">
        <w:rPr>
          <w:rFonts w:asciiTheme="minorHAnsi" w:hAnsiTheme="minorHAnsi" w:cstheme="minorHAnsi"/>
          <w:sz w:val="22"/>
          <w:szCs w:val="22"/>
        </w:rPr>
        <w:t>t.j</w:t>
      </w:r>
      <w:proofErr w:type="spellEnd"/>
      <w:r w:rsidR="008C2B6B" w:rsidRPr="00C11D67">
        <w:rPr>
          <w:rFonts w:asciiTheme="minorHAnsi" w:hAnsiTheme="minorHAnsi" w:cstheme="minorHAnsi"/>
          <w:sz w:val="22"/>
          <w:szCs w:val="22"/>
        </w:rPr>
        <w:t xml:space="preserve">. Dz.U.2023.682 ze zm.) </w:t>
      </w:r>
      <w:r w:rsidRPr="00C11D67">
        <w:rPr>
          <w:rFonts w:asciiTheme="minorHAnsi" w:hAnsiTheme="minorHAnsi" w:cstheme="minorHAnsi"/>
          <w:sz w:val="22"/>
          <w:szCs w:val="22"/>
        </w:rPr>
        <w:t>musi obejmować dokumentację budowy</w:t>
      </w:r>
      <w:r w:rsidR="008C2B6B" w:rsidRPr="00C11D67">
        <w:rPr>
          <w:rFonts w:asciiTheme="minorHAnsi" w:hAnsiTheme="minorHAnsi" w:cstheme="minorHAnsi"/>
          <w:sz w:val="22"/>
          <w:szCs w:val="22"/>
        </w:rPr>
        <w:br/>
      </w:r>
      <w:r w:rsidRPr="00C11D67">
        <w:rPr>
          <w:rFonts w:asciiTheme="minorHAnsi" w:hAnsiTheme="minorHAnsi" w:cstheme="minorHAnsi"/>
          <w:sz w:val="22"/>
          <w:szCs w:val="22"/>
        </w:rPr>
        <w:t>z naniesionymi zmianami dokonanymi w toku wykonywania robót oraz geodezyjnymi pomiarami powykonawczymi, a także inne dokumenty jakościowe, w szczególności:</w:t>
      </w:r>
    </w:p>
    <w:p w14:paraId="4FA45970" w14:textId="3B85A6A8" w:rsidR="00190D3A" w:rsidRPr="00C11D67" w:rsidRDefault="00190D3A" w:rsidP="00A5041F">
      <w:pPr>
        <w:pStyle w:val="Akapitzlist"/>
        <w:numPr>
          <w:ilvl w:val="0"/>
          <w:numId w:val="28"/>
        </w:numPr>
        <w:autoSpaceDE w:val="0"/>
        <w:autoSpaceDN w:val="0"/>
        <w:adjustRightInd w:val="0"/>
        <w:spacing w:line="288" w:lineRule="auto"/>
        <w:ind w:left="1418" w:hanging="425"/>
        <w:jc w:val="both"/>
        <w:rPr>
          <w:rFonts w:asciiTheme="minorHAnsi" w:hAnsiTheme="minorHAnsi" w:cstheme="minorHAnsi"/>
          <w:sz w:val="22"/>
          <w:szCs w:val="22"/>
        </w:rPr>
      </w:pPr>
      <w:r w:rsidRPr="00C11D67">
        <w:rPr>
          <w:rFonts w:asciiTheme="minorHAnsi" w:hAnsiTheme="minorHAnsi" w:cstheme="minorHAnsi"/>
          <w:sz w:val="22"/>
          <w:szCs w:val="22"/>
        </w:rPr>
        <w:t xml:space="preserve">projekt budowlany i wykonawczy we wszystkich branżach z naniesionymi zmianami dokonanymi na rysunkach i w opisach wraz z załączonymi do niego rysunkami zamiennymi (podpisany i opieczętowany przez </w:t>
      </w:r>
      <w:r w:rsidR="00E96758" w:rsidRPr="00C11D67">
        <w:rPr>
          <w:rFonts w:asciiTheme="minorHAnsi" w:hAnsiTheme="minorHAnsi" w:cstheme="minorHAnsi"/>
          <w:sz w:val="22"/>
          <w:szCs w:val="22"/>
        </w:rPr>
        <w:t>K</w:t>
      </w:r>
      <w:r w:rsidRPr="00C11D67">
        <w:rPr>
          <w:rFonts w:asciiTheme="minorHAnsi" w:hAnsiTheme="minorHAnsi" w:cstheme="minorHAnsi"/>
          <w:sz w:val="22"/>
          <w:szCs w:val="22"/>
        </w:rPr>
        <w:t>ierownika budowy, projektanta oraz inspektora nadzoru branży, której ta część dokumentacji dotyczy)</w:t>
      </w:r>
      <w:r w:rsidR="00C02E7F" w:rsidRPr="00C11D67">
        <w:rPr>
          <w:rFonts w:asciiTheme="minorHAnsi" w:hAnsiTheme="minorHAnsi" w:cstheme="minorHAnsi"/>
          <w:sz w:val="22"/>
          <w:szCs w:val="22"/>
        </w:rPr>
        <w:t>,</w:t>
      </w:r>
    </w:p>
    <w:p w14:paraId="6F07EAA3" w14:textId="6C3515D7" w:rsidR="00190D3A" w:rsidRPr="00C11D67" w:rsidRDefault="00190D3A" w:rsidP="00A5041F">
      <w:pPr>
        <w:pStyle w:val="Akapitzlist"/>
        <w:numPr>
          <w:ilvl w:val="0"/>
          <w:numId w:val="28"/>
        </w:numPr>
        <w:autoSpaceDE w:val="0"/>
        <w:autoSpaceDN w:val="0"/>
        <w:adjustRightInd w:val="0"/>
        <w:spacing w:line="288" w:lineRule="auto"/>
        <w:ind w:left="1418" w:hanging="425"/>
        <w:jc w:val="both"/>
        <w:rPr>
          <w:rFonts w:asciiTheme="minorHAnsi" w:hAnsiTheme="minorHAnsi" w:cstheme="minorHAnsi"/>
          <w:sz w:val="22"/>
          <w:szCs w:val="22"/>
        </w:rPr>
      </w:pPr>
      <w:r w:rsidRPr="00C11D67">
        <w:rPr>
          <w:rFonts w:asciiTheme="minorHAnsi" w:hAnsiTheme="minorHAnsi" w:cstheme="minorHAnsi"/>
          <w:sz w:val="22"/>
          <w:szCs w:val="22"/>
        </w:rPr>
        <w:t>inwentaryzację geodezyjną powykonawczą przyjętą do właściwego zasobu geodezyjnego, w tym w wersji zgodnej z platformą GIS,</w:t>
      </w:r>
    </w:p>
    <w:p w14:paraId="1DC15DF6" w14:textId="77777777" w:rsidR="00190D3A" w:rsidRPr="00C11D67" w:rsidRDefault="00190D3A" w:rsidP="00A5041F">
      <w:pPr>
        <w:pStyle w:val="Akapitzlist"/>
        <w:numPr>
          <w:ilvl w:val="0"/>
          <w:numId w:val="28"/>
        </w:numPr>
        <w:autoSpaceDE w:val="0"/>
        <w:autoSpaceDN w:val="0"/>
        <w:adjustRightInd w:val="0"/>
        <w:spacing w:line="288" w:lineRule="auto"/>
        <w:ind w:left="1418" w:hanging="425"/>
        <w:jc w:val="both"/>
        <w:rPr>
          <w:rFonts w:asciiTheme="minorHAnsi" w:hAnsiTheme="minorHAnsi" w:cstheme="minorHAnsi"/>
          <w:sz w:val="22"/>
          <w:szCs w:val="22"/>
        </w:rPr>
      </w:pPr>
      <w:r w:rsidRPr="00C11D67">
        <w:rPr>
          <w:rFonts w:asciiTheme="minorHAnsi" w:hAnsiTheme="minorHAnsi" w:cstheme="minorHAnsi"/>
          <w:sz w:val="22"/>
          <w:szCs w:val="22"/>
        </w:rPr>
        <w:t>wersję elektroniczną Mapy Powykonawczej obiektów/sieci w układzie współrzędnych płaskich 2000 oraz w układzie wysokościowym Kronsztadt’86, w postaci pliku DWG, DGN lub DXF. Wykaz współrzędnych punktów charakterystycznych obiektów/sieci wraz z rzędnymi wysokościowymi (jeżeli dotyczy) w postaci pliku tekstowego; każda sieć/obiekt winien znajdować się na osobnej warstwie,</w:t>
      </w:r>
    </w:p>
    <w:p w14:paraId="1E3E6BD4" w14:textId="77777777" w:rsidR="00190D3A" w:rsidRPr="00C11D67" w:rsidRDefault="00190D3A" w:rsidP="00A5041F">
      <w:pPr>
        <w:pStyle w:val="Akapitzlist"/>
        <w:numPr>
          <w:ilvl w:val="0"/>
          <w:numId w:val="28"/>
        </w:numPr>
        <w:autoSpaceDE w:val="0"/>
        <w:autoSpaceDN w:val="0"/>
        <w:adjustRightInd w:val="0"/>
        <w:spacing w:line="288" w:lineRule="auto"/>
        <w:ind w:left="1418" w:hanging="425"/>
        <w:jc w:val="both"/>
        <w:rPr>
          <w:rFonts w:asciiTheme="minorHAnsi" w:hAnsiTheme="minorHAnsi" w:cstheme="minorHAnsi"/>
          <w:sz w:val="22"/>
          <w:szCs w:val="22"/>
        </w:rPr>
      </w:pPr>
      <w:r w:rsidRPr="00C11D67">
        <w:rPr>
          <w:rFonts w:asciiTheme="minorHAnsi" w:hAnsiTheme="minorHAnsi" w:cstheme="minorHAnsi"/>
          <w:sz w:val="22"/>
          <w:szCs w:val="22"/>
        </w:rPr>
        <w:t>dziennik budowy,</w:t>
      </w:r>
    </w:p>
    <w:p w14:paraId="5BBB661A" w14:textId="77777777" w:rsidR="00190D3A" w:rsidRPr="00C11D67" w:rsidRDefault="00190D3A" w:rsidP="00A5041F">
      <w:pPr>
        <w:pStyle w:val="Akapitzlist"/>
        <w:numPr>
          <w:ilvl w:val="0"/>
          <w:numId w:val="28"/>
        </w:numPr>
        <w:autoSpaceDE w:val="0"/>
        <w:autoSpaceDN w:val="0"/>
        <w:adjustRightInd w:val="0"/>
        <w:spacing w:line="288" w:lineRule="auto"/>
        <w:ind w:left="1418" w:hanging="425"/>
        <w:jc w:val="both"/>
        <w:rPr>
          <w:rFonts w:asciiTheme="minorHAnsi" w:hAnsiTheme="minorHAnsi" w:cstheme="minorHAnsi"/>
          <w:sz w:val="22"/>
          <w:szCs w:val="22"/>
        </w:rPr>
      </w:pPr>
      <w:r w:rsidRPr="00C11D67">
        <w:rPr>
          <w:rFonts w:asciiTheme="minorHAnsi" w:hAnsiTheme="minorHAnsi" w:cstheme="minorHAnsi"/>
          <w:sz w:val="22"/>
          <w:szCs w:val="22"/>
        </w:rPr>
        <w:t>instrukcje techniczne, gwarancje urządzeń, dokumentacje DTR, itp.,</w:t>
      </w:r>
    </w:p>
    <w:p w14:paraId="38B6F8C2" w14:textId="77777777" w:rsidR="00190D3A" w:rsidRPr="00C11D67" w:rsidRDefault="00190D3A" w:rsidP="00A5041F">
      <w:pPr>
        <w:pStyle w:val="Akapitzlist"/>
        <w:numPr>
          <w:ilvl w:val="0"/>
          <w:numId w:val="28"/>
        </w:numPr>
        <w:autoSpaceDE w:val="0"/>
        <w:autoSpaceDN w:val="0"/>
        <w:adjustRightInd w:val="0"/>
        <w:spacing w:line="288" w:lineRule="auto"/>
        <w:ind w:left="1418" w:hanging="425"/>
        <w:jc w:val="both"/>
        <w:rPr>
          <w:rFonts w:asciiTheme="minorHAnsi" w:hAnsiTheme="minorHAnsi" w:cstheme="minorHAnsi"/>
          <w:sz w:val="22"/>
          <w:szCs w:val="22"/>
        </w:rPr>
      </w:pPr>
      <w:r w:rsidRPr="00C11D67">
        <w:rPr>
          <w:rFonts w:asciiTheme="minorHAnsi" w:hAnsiTheme="minorHAnsi" w:cstheme="minorHAnsi"/>
          <w:sz w:val="22"/>
          <w:szCs w:val="22"/>
        </w:rPr>
        <w:t>instrukcje bezpieczeństwa pożarowego dla Bazy Paliw,</w:t>
      </w:r>
    </w:p>
    <w:p w14:paraId="66BE71CC" w14:textId="16732A09" w:rsidR="0097574E" w:rsidRPr="00C11D67" w:rsidRDefault="00190D3A" w:rsidP="00A5041F">
      <w:pPr>
        <w:pStyle w:val="Akapitzlist"/>
        <w:numPr>
          <w:ilvl w:val="0"/>
          <w:numId w:val="28"/>
        </w:numPr>
        <w:autoSpaceDE w:val="0"/>
        <w:autoSpaceDN w:val="0"/>
        <w:adjustRightInd w:val="0"/>
        <w:spacing w:line="288" w:lineRule="auto"/>
        <w:ind w:left="1418" w:hanging="425"/>
        <w:jc w:val="both"/>
        <w:rPr>
          <w:rFonts w:asciiTheme="minorHAnsi" w:hAnsiTheme="minorHAnsi" w:cstheme="minorHAnsi"/>
          <w:sz w:val="22"/>
          <w:szCs w:val="22"/>
        </w:rPr>
      </w:pPr>
      <w:r w:rsidRPr="00C11D67">
        <w:rPr>
          <w:rFonts w:asciiTheme="minorHAnsi" w:hAnsiTheme="minorHAnsi" w:cstheme="minorHAnsi"/>
          <w:sz w:val="22"/>
          <w:szCs w:val="22"/>
        </w:rPr>
        <w:t>atesty, aprobaty techniczne, deklaracje zgodności, certyfikaty (w przypadku dokumentu przedstawionego w kopii – poświadczone za zgodność z oryginałem</w:t>
      </w:r>
      <w:r w:rsidR="00C02E7F" w:rsidRPr="00C11D67">
        <w:rPr>
          <w:rFonts w:asciiTheme="minorHAnsi" w:hAnsiTheme="minorHAnsi" w:cstheme="minorHAnsi"/>
          <w:sz w:val="22"/>
          <w:szCs w:val="22"/>
        </w:rPr>
        <w:t>)</w:t>
      </w:r>
      <w:r w:rsidRPr="00C11D67">
        <w:rPr>
          <w:rFonts w:asciiTheme="minorHAnsi" w:hAnsiTheme="minorHAnsi" w:cstheme="minorHAnsi"/>
          <w:sz w:val="22"/>
          <w:szCs w:val="22"/>
        </w:rPr>
        <w:t xml:space="preserve"> przez kierownika budowy.</w:t>
      </w:r>
      <w:r w:rsidR="0097574E" w:rsidRPr="00C11D67">
        <w:rPr>
          <w:rFonts w:asciiTheme="minorHAnsi" w:hAnsiTheme="minorHAnsi" w:cstheme="minorHAnsi"/>
          <w:sz w:val="22"/>
          <w:szCs w:val="22"/>
        </w:rPr>
        <w:t xml:space="preserve"> </w:t>
      </w:r>
    </w:p>
    <w:p w14:paraId="33208935" w14:textId="6F61167D" w:rsidR="0097574E" w:rsidRPr="00C11D67" w:rsidRDefault="0097574E" w:rsidP="00A5041F">
      <w:pPr>
        <w:pStyle w:val="Akapitzlist"/>
        <w:widowControl w:val="0"/>
        <w:numPr>
          <w:ilvl w:val="1"/>
          <w:numId w:val="10"/>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oświadcza, że posiada niezbędne umiejętności, wiedzę, środki</w:t>
      </w:r>
      <w:r w:rsidR="00E278EB" w:rsidRPr="00C11D67">
        <w:rPr>
          <w:rFonts w:asciiTheme="minorHAnsi" w:hAnsiTheme="minorHAnsi" w:cstheme="minorHAnsi"/>
          <w:sz w:val="22"/>
          <w:szCs w:val="22"/>
        </w:rPr>
        <w:t xml:space="preserve"> </w:t>
      </w:r>
      <w:r w:rsidRPr="00C11D67">
        <w:rPr>
          <w:rFonts w:asciiTheme="minorHAnsi" w:hAnsiTheme="minorHAnsi" w:cstheme="minorHAnsi"/>
          <w:sz w:val="22"/>
          <w:szCs w:val="22"/>
        </w:rPr>
        <w:t>(w tym finansowe), sprzęt i doświadczenie zawodowe do wykonania prac objętych Przedmiotem Umowy.</w:t>
      </w:r>
    </w:p>
    <w:p w14:paraId="023C97E4" w14:textId="77777777" w:rsidR="0097574E" w:rsidRPr="00C11D67" w:rsidRDefault="0097574E" w:rsidP="00A5041F">
      <w:pPr>
        <w:pStyle w:val="Akapitzlist"/>
        <w:widowControl w:val="0"/>
        <w:numPr>
          <w:ilvl w:val="1"/>
          <w:numId w:val="10"/>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zapewni specjalistyczny sprzęt, potrzebny do wykonania Umowy, właściwy nadzór wykonawczy, odpowiednio wykwalifikowanych pracowników oraz wszelkie niezbędne materiały, dopuszczone do obrotu gospodarczego i posiadające wymagane prawem atesty, certyfikaty, deklaracje zgodności i spełniające obowiązujące normy i aprobaty techniczne.</w:t>
      </w:r>
    </w:p>
    <w:p w14:paraId="699BACF0" w14:textId="3990E0C9" w:rsidR="0097574E" w:rsidRPr="00C11D67" w:rsidRDefault="0097574E" w:rsidP="00A5041F">
      <w:pPr>
        <w:pStyle w:val="Akapitzlist"/>
        <w:widowControl w:val="0"/>
        <w:numPr>
          <w:ilvl w:val="1"/>
          <w:numId w:val="10"/>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uprawniony jest do wykorzystania przy wykonywaniu Robót Materiałów i urządzeń równoważnych na warunkach określonych w SWZ i OPZ, po uzyskaniu Zgody Zamawiającego</w:t>
      </w:r>
      <w:r w:rsidR="003651E8" w:rsidRPr="00C11D67">
        <w:rPr>
          <w:rFonts w:asciiTheme="minorHAnsi" w:hAnsiTheme="minorHAnsi" w:cstheme="minorHAnsi"/>
          <w:sz w:val="22"/>
          <w:szCs w:val="22"/>
        </w:rPr>
        <w:t>/</w:t>
      </w:r>
      <w:r w:rsidR="00CB45DB" w:rsidRPr="00C11D67">
        <w:rPr>
          <w:rFonts w:asciiTheme="minorHAnsi" w:hAnsiTheme="minorHAnsi" w:cstheme="minorHAnsi"/>
          <w:sz w:val="22"/>
          <w:szCs w:val="22"/>
        </w:rPr>
        <w:t xml:space="preserve"> </w:t>
      </w:r>
      <w:r w:rsidR="003651E8" w:rsidRPr="00C11D67">
        <w:rPr>
          <w:rFonts w:asciiTheme="minorHAnsi" w:hAnsiTheme="minorHAnsi" w:cstheme="minorHAnsi"/>
          <w:sz w:val="22"/>
          <w:szCs w:val="22"/>
        </w:rPr>
        <w:t>Inspektora Nadzoru</w:t>
      </w:r>
      <w:r w:rsidRPr="00C11D67">
        <w:rPr>
          <w:rFonts w:asciiTheme="minorHAnsi" w:hAnsiTheme="minorHAnsi" w:cstheme="minorHAnsi"/>
          <w:sz w:val="22"/>
          <w:szCs w:val="22"/>
        </w:rPr>
        <w:t xml:space="preserve">. </w:t>
      </w:r>
    </w:p>
    <w:p w14:paraId="14466C5A" w14:textId="36534BCE" w:rsidR="0097574E" w:rsidRPr="00C11D67" w:rsidRDefault="0097574E" w:rsidP="00A5041F">
      <w:pPr>
        <w:pStyle w:val="Akapitzlist"/>
        <w:widowControl w:val="0"/>
        <w:numPr>
          <w:ilvl w:val="1"/>
          <w:numId w:val="10"/>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lastRenderedPageBreak/>
        <w:t>Wykonawca zobowiązuje się do dokonywania z Zamawiającym wszelkich uzgodnień niezbędnych do realizacji niniejszej Umowy. W przypadku wystąpienia uwag Zamawiającego do dokumentacji, Wykonawca zobowiązuje się do dokonania poprawek w ciągu</w:t>
      </w:r>
      <w:r w:rsidR="00E8365B" w:rsidRPr="00C11D67">
        <w:rPr>
          <w:rFonts w:asciiTheme="minorHAnsi" w:hAnsiTheme="minorHAnsi" w:cstheme="minorHAnsi"/>
          <w:sz w:val="22"/>
          <w:szCs w:val="22"/>
        </w:rPr>
        <w:t xml:space="preserve"> 7</w:t>
      </w:r>
      <w:r w:rsidRPr="00C11D67">
        <w:rPr>
          <w:rFonts w:asciiTheme="minorHAnsi" w:hAnsiTheme="minorHAnsi" w:cstheme="minorHAnsi"/>
          <w:sz w:val="22"/>
          <w:szCs w:val="22"/>
        </w:rPr>
        <w:t xml:space="preserve">  Dni Roboczych od momentu otrzymania uwag.</w:t>
      </w:r>
    </w:p>
    <w:p w14:paraId="6CB77828" w14:textId="77777777" w:rsidR="0097574E" w:rsidRPr="00C11D67" w:rsidRDefault="0097574E" w:rsidP="00A5041F">
      <w:pPr>
        <w:pStyle w:val="Akapitzlist"/>
        <w:widowControl w:val="0"/>
        <w:numPr>
          <w:ilvl w:val="1"/>
          <w:numId w:val="10"/>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ponosi pełną odpowiedzialność wobec Zamawiającego i osób trzecich za szkody powstałe z jego przyczyny podczas realizacji Przedmiotu Umowy.</w:t>
      </w:r>
    </w:p>
    <w:p w14:paraId="54FBEA45" w14:textId="77777777" w:rsidR="006720A1" w:rsidRPr="00C11D67" w:rsidRDefault="006720A1" w:rsidP="00A24849">
      <w:pPr>
        <w:pStyle w:val="Akapitzlist"/>
        <w:widowControl w:val="0"/>
        <w:suppressAutoHyphens w:val="0"/>
        <w:spacing w:line="288" w:lineRule="auto"/>
        <w:contextualSpacing w:val="0"/>
        <w:jc w:val="both"/>
        <w:rPr>
          <w:rFonts w:asciiTheme="minorHAnsi" w:hAnsiTheme="minorHAnsi" w:cstheme="minorHAnsi"/>
          <w:sz w:val="22"/>
          <w:szCs w:val="22"/>
        </w:rPr>
      </w:pPr>
    </w:p>
    <w:p w14:paraId="198B2614" w14:textId="77777777" w:rsidR="0097574E" w:rsidRPr="00C11D67" w:rsidRDefault="0097574E" w:rsidP="00A5041F">
      <w:pPr>
        <w:pStyle w:val="Akapitzlist"/>
        <w:widowControl w:val="0"/>
        <w:numPr>
          <w:ilvl w:val="0"/>
          <w:numId w:val="10"/>
        </w:numPr>
        <w:suppressAutoHyphens w:val="0"/>
        <w:spacing w:line="288" w:lineRule="auto"/>
        <w:ind w:left="709" w:hanging="644"/>
        <w:contextualSpacing w:val="0"/>
        <w:jc w:val="both"/>
        <w:rPr>
          <w:rFonts w:asciiTheme="minorHAnsi" w:hAnsiTheme="minorHAnsi" w:cstheme="minorHAnsi"/>
          <w:b/>
          <w:bCs/>
          <w:sz w:val="22"/>
          <w:szCs w:val="22"/>
        </w:rPr>
      </w:pPr>
      <w:r w:rsidRPr="00C11D67">
        <w:rPr>
          <w:rFonts w:asciiTheme="minorHAnsi" w:hAnsiTheme="minorHAnsi" w:cstheme="minorHAnsi"/>
          <w:b/>
          <w:bCs/>
          <w:sz w:val="22"/>
          <w:szCs w:val="22"/>
        </w:rPr>
        <w:t>ROZRUCH TECHNOLOGICZNY</w:t>
      </w:r>
    </w:p>
    <w:p w14:paraId="0A4098A6" w14:textId="1C7D3CFC" w:rsidR="0097574E" w:rsidRPr="00C11D67" w:rsidRDefault="0097574E" w:rsidP="00A5041F">
      <w:pPr>
        <w:pStyle w:val="Akapitzlist"/>
        <w:widowControl w:val="0"/>
        <w:numPr>
          <w:ilvl w:val="1"/>
          <w:numId w:val="10"/>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P</w:t>
      </w:r>
      <w:r w:rsidR="0082175F" w:rsidRPr="00C11D67">
        <w:rPr>
          <w:rFonts w:asciiTheme="minorHAnsi" w:hAnsiTheme="minorHAnsi" w:cstheme="minorHAnsi"/>
          <w:sz w:val="22"/>
          <w:szCs w:val="22"/>
        </w:rPr>
        <w:t>rzed</w:t>
      </w:r>
      <w:r w:rsidRPr="00C11D67">
        <w:rPr>
          <w:rFonts w:asciiTheme="minorHAnsi" w:hAnsiTheme="minorHAnsi" w:cstheme="minorHAnsi"/>
          <w:sz w:val="22"/>
          <w:szCs w:val="22"/>
        </w:rPr>
        <w:t xml:space="preserve"> uzyskani</w:t>
      </w:r>
      <w:r w:rsidR="0082175F" w:rsidRPr="00C11D67">
        <w:rPr>
          <w:rFonts w:asciiTheme="minorHAnsi" w:hAnsiTheme="minorHAnsi" w:cstheme="minorHAnsi"/>
          <w:sz w:val="22"/>
          <w:szCs w:val="22"/>
        </w:rPr>
        <w:t>em</w:t>
      </w:r>
      <w:r w:rsidRPr="00C11D67">
        <w:rPr>
          <w:rFonts w:asciiTheme="minorHAnsi" w:hAnsiTheme="minorHAnsi" w:cstheme="minorHAnsi"/>
          <w:sz w:val="22"/>
          <w:szCs w:val="22"/>
        </w:rPr>
        <w:t xml:space="preserve"> pozwolenia na użytkowanie </w:t>
      </w:r>
      <w:r w:rsidR="00C02E7F" w:rsidRPr="00C11D67">
        <w:rPr>
          <w:rFonts w:asciiTheme="minorHAnsi" w:hAnsiTheme="minorHAnsi" w:cstheme="minorHAnsi"/>
          <w:bCs/>
          <w:sz w:val="22"/>
          <w:szCs w:val="22"/>
        </w:rPr>
        <w:t>B</w:t>
      </w:r>
      <w:r w:rsidR="002A7162" w:rsidRPr="00C11D67">
        <w:rPr>
          <w:rFonts w:asciiTheme="minorHAnsi" w:hAnsiTheme="minorHAnsi" w:cstheme="minorHAnsi"/>
          <w:bCs/>
          <w:sz w:val="22"/>
          <w:szCs w:val="22"/>
        </w:rPr>
        <w:t xml:space="preserve">azy </w:t>
      </w:r>
      <w:r w:rsidR="00C02E7F" w:rsidRPr="00C11D67">
        <w:rPr>
          <w:rFonts w:asciiTheme="minorHAnsi" w:hAnsiTheme="minorHAnsi" w:cstheme="minorHAnsi"/>
          <w:bCs/>
          <w:sz w:val="22"/>
          <w:szCs w:val="22"/>
        </w:rPr>
        <w:t>P</w:t>
      </w:r>
      <w:r w:rsidR="002A7162" w:rsidRPr="00C11D67">
        <w:rPr>
          <w:rFonts w:asciiTheme="minorHAnsi" w:hAnsiTheme="minorHAnsi" w:cstheme="minorHAnsi"/>
          <w:bCs/>
          <w:sz w:val="22"/>
          <w:szCs w:val="22"/>
        </w:rPr>
        <w:t>aliw</w:t>
      </w:r>
      <w:r w:rsidR="00441DED" w:rsidRPr="00C11D67">
        <w:rPr>
          <w:rFonts w:asciiTheme="minorHAnsi" w:hAnsiTheme="minorHAnsi" w:cstheme="minorHAnsi"/>
          <w:bCs/>
          <w:sz w:val="22"/>
          <w:szCs w:val="22"/>
        </w:rPr>
        <w:t xml:space="preserve"> </w:t>
      </w:r>
      <w:r w:rsidRPr="00C11D67">
        <w:rPr>
          <w:rFonts w:asciiTheme="minorHAnsi" w:hAnsiTheme="minorHAnsi" w:cstheme="minorHAnsi"/>
          <w:sz w:val="22"/>
          <w:szCs w:val="22"/>
        </w:rPr>
        <w:t xml:space="preserve">Wykonawca przeprowadzi Rozruch Technologiczny </w:t>
      </w:r>
      <w:r w:rsidR="007E21DF" w:rsidRPr="00C11D67">
        <w:rPr>
          <w:rFonts w:asciiTheme="minorHAnsi" w:hAnsiTheme="minorHAnsi" w:cstheme="minorHAnsi"/>
          <w:sz w:val="22"/>
          <w:szCs w:val="22"/>
        </w:rPr>
        <w:t>Multimodalnego Węzła Przeładunku towarów</w:t>
      </w:r>
      <w:r w:rsidR="00FD3BA1">
        <w:rPr>
          <w:rFonts w:asciiTheme="minorHAnsi" w:hAnsiTheme="minorHAnsi" w:cstheme="minorHAnsi"/>
          <w:sz w:val="22"/>
          <w:szCs w:val="22"/>
        </w:rPr>
        <w:t xml:space="preserve"> </w:t>
      </w:r>
      <w:r w:rsidR="007E21DF" w:rsidRPr="00C11D67">
        <w:rPr>
          <w:rFonts w:asciiTheme="minorHAnsi" w:hAnsiTheme="minorHAnsi" w:cstheme="minorHAnsi"/>
          <w:sz w:val="22"/>
          <w:szCs w:val="22"/>
        </w:rPr>
        <w:t>i usług w oparciu o bocznicę kolejową</w:t>
      </w:r>
      <w:r w:rsidRPr="00C11D67">
        <w:rPr>
          <w:rFonts w:asciiTheme="minorHAnsi" w:hAnsiTheme="minorHAnsi" w:cstheme="minorHAnsi"/>
          <w:sz w:val="22"/>
          <w:szCs w:val="22"/>
        </w:rPr>
        <w:t>, który będzie miał na celu regulację systemów technologicznych</w:t>
      </w:r>
      <w:r w:rsidR="007E21DF">
        <w:rPr>
          <w:rFonts w:asciiTheme="minorHAnsi" w:hAnsiTheme="minorHAnsi" w:cstheme="minorHAnsi"/>
          <w:sz w:val="22"/>
          <w:szCs w:val="22"/>
        </w:rPr>
        <w:t xml:space="preserve"> </w:t>
      </w:r>
      <w:r w:rsidRPr="00C11D67">
        <w:rPr>
          <w:rFonts w:asciiTheme="minorHAnsi" w:hAnsiTheme="minorHAnsi" w:cstheme="minorHAnsi"/>
          <w:sz w:val="22"/>
          <w:szCs w:val="22"/>
        </w:rPr>
        <w:t xml:space="preserve">i urządzeń pod obciążeniem oraz zoptymalizowanie pracy </w:t>
      </w:r>
      <w:r w:rsidR="00C02E7F" w:rsidRPr="00C11D67">
        <w:rPr>
          <w:rFonts w:asciiTheme="minorHAnsi" w:hAnsiTheme="minorHAnsi" w:cstheme="minorHAnsi"/>
          <w:bCs/>
          <w:sz w:val="22"/>
          <w:szCs w:val="22"/>
        </w:rPr>
        <w:t>B</w:t>
      </w:r>
      <w:r w:rsidR="002A7162" w:rsidRPr="00C11D67">
        <w:rPr>
          <w:rFonts w:asciiTheme="minorHAnsi" w:hAnsiTheme="minorHAnsi" w:cstheme="minorHAnsi"/>
          <w:bCs/>
          <w:sz w:val="22"/>
          <w:szCs w:val="22"/>
        </w:rPr>
        <w:t xml:space="preserve">azy </w:t>
      </w:r>
      <w:r w:rsidR="00C02E7F" w:rsidRPr="00C11D67">
        <w:rPr>
          <w:rFonts w:asciiTheme="minorHAnsi" w:hAnsiTheme="minorHAnsi" w:cstheme="minorHAnsi"/>
          <w:bCs/>
          <w:sz w:val="22"/>
          <w:szCs w:val="22"/>
        </w:rPr>
        <w:t>P</w:t>
      </w:r>
      <w:r w:rsidR="002A7162" w:rsidRPr="00C11D67">
        <w:rPr>
          <w:rFonts w:asciiTheme="minorHAnsi" w:hAnsiTheme="minorHAnsi" w:cstheme="minorHAnsi"/>
          <w:bCs/>
          <w:sz w:val="22"/>
          <w:szCs w:val="22"/>
        </w:rPr>
        <w:t>aliw.</w:t>
      </w:r>
    </w:p>
    <w:p w14:paraId="6B2CC170" w14:textId="293E9CBE" w:rsidR="0097574E" w:rsidRPr="00C11D67" w:rsidRDefault="0097574E" w:rsidP="00A5041F">
      <w:pPr>
        <w:pStyle w:val="Akapitzlist"/>
        <w:widowControl w:val="0"/>
        <w:numPr>
          <w:ilvl w:val="1"/>
          <w:numId w:val="10"/>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color w:val="000000"/>
          <w:sz w:val="22"/>
          <w:szCs w:val="22"/>
        </w:rPr>
        <w:t>Rozruch Technologiczny będzie prowadzony przez Wykonawc</w:t>
      </w:r>
      <w:r w:rsidR="0082175F" w:rsidRPr="00C11D67">
        <w:rPr>
          <w:rFonts w:asciiTheme="minorHAnsi" w:hAnsiTheme="minorHAnsi" w:cstheme="minorHAnsi"/>
          <w:color w:val="000000"/>
          <w:sz w:val="22"/>
          <w:szCs w:val="22"/>
        </w:rPr>
        <w:t xml:space="preserve">ę </w:t>
      </w:r>
      <w:r w:rsidRPr="00C11D67">
        <w:rPr>
          <w:rFonts w:asciiTheme="minorHAnsi" w:hAnsiTheme="minorHAnsi" w:cstheme="minorHAnsi"/>
          <w:color w:val="000000"/>
          <w:sz w:val="22"/>
          <w:szCs w:val="22"/>
        </w:rPr>
        <w:t xml:space="preserve">i koordynowany przez </w:t>
      </w:r>
      <w:r w:rsidRPr="00C11D67">
        <w:rPr>
          <w:rFonts w:asciiTheme="minorHAnsi" w:hAnsiTheme="minorHAnsi" w:cstheme="minorHAnsi"/>
          <w:sz w:val="22"/>
          <w:szCs w:val="22"/>
        </w:rPr>
        <w:t>Zamawiającego, zgodnie z Instrukcją</w:t>
      </w:r>
      <w:r w:rsidR="003A1503" w:rsidRPr="00C11D67">
        <w:rPr>
          <w:rFonts w:asciiTheme="minorHAnsi" w:hAnsiTheme="minorHAnsi" w:cstheme="minorHAnsi"/>
          <w:sz w:val="22"/>
          <w:szCs w:val="22"/>
        </w:rPr>
        <w:t xml:space="preserve"> Rozruchu Multimodalnego Węzła Przeładunku towarów</w:t>
      </w:r>
      <w:r w:rsidR="0082175F" w:rsidRPr="00C11D67">
        <w:rPr>
          <w:rFonts w:asciiTheme="minorHAnsi" w:hAnsiTheme="minorHAnsi" w:cstheme="minorHAnsi"/>
          <w:sz w:val="22"/>
          <w:szCs w:val="22"/>
        </w:rPr>
        <w:br/>
      </w:r>
      <w:r w:rsidR="003A1503" w:rsidRPr="00C11D67">
        <w:rPr>
          <w:rFonts w:asciiTheme="minorHAnsi" w:hAnsiTheme="minorHAnsi" w:cstheme="minorHAnsi"/>
          <w:sz w:val="22"/>
          <w:szCs w:val="22"/>
        </w:rPr>
        <w:t>i usług w oparciu o bocznicę kolejową</w:t>
      </w:r>
      <w:r w:rsidR="000F51F5" w:rsidRPr="00C11D67">
        <w:rPr>
          <w:rFonts w:asciiTheme="minorHAnsi" w:hAnsiTheme="minorHAnsi" w:cstheme="minorHAnsi"/>
          <w:bCs/>
          <w:sz w:val="22"/>
          <w:szCs w:val="22"/>
        </w:rPr>
        <w:t>, opracowaną przez Wykonawcę w oparciu o Wytyczne</w:t>
      </w:r>
      <w:r w:rsidR="00D06076" w:rsidRPr="00C11D67">
        <w:rPr>
          <w:rFonts w:asciiTheme="minorHAnsi" w:hAnsiTheme="minorHAnsi" w:cstheme="minorHAnsi"/>
          <w:sz w:val="22"/>
          <w:szCs w:val="22"/>
        </w:rPr>
        <w:t xml:space="preserve"> Rozruchu Multimodalnego Węzła Przeładunku towarów i usług w oparciu o bocznicę kolejową </w:t>
      </w:r>
      <w:r w:rsidRPr="00C11D67">
        <w:rPr>
          <w:rFonts w:asciiTheme="minorHAnsi" w:hAnsiTheme="minorHAnsi" w:cstheme="minorHAnsi"/>
          <w:sz w:val="22"/>
          <w:szCs w:val="22"/>
        </w:rPr>
        <w:t>stanowiąc</w:t>
      </w:r>
      <w:r w:rsidR="000F51F5" w:rsidRPr="00C11D67">
        <w:rPr>
          <w:rFonts w:asciiTheme="minorHAnsi" w:hAnsiTheme="minorHAnsi" w:cstheme="minorHAnsi"/>
          <w:sz w:val="22"/>
          <w:szCs w:val="22"/>
        </w:rPr>
        <w:t>e</w:t>
      </w:r>
      <w:r w:rsidRPr="00C11D67">
        <w:rPr>
          <w:rFonts w:asciiTheme="minorHAnsi" w:hAnsiTheme="minorHAnsi" w:cstheme="minorHAnsi"/>
          <w:sz w:val="22"/>
          <w:szCs w:val="22"/>
        </w:rPr>
        <w:t xml:space="preserve"> </w:t>
      </w:r>
      <w:r w:rsidRPr="00C11D67">
        <w:rPr>
          <w:rFonts w:asciiTheme="minorHAnsi" w:hAnsiTheme="minorHAnsi" w:cstheme="minorHAnsi"/>
          <w:b/>
          <w:bCs/>
          <w:sz w:val="22"/>
          <w:szCs w:val="22"/>
        </w:rPr>
        <w:t xml:space="preserve">Załącznik </w:t>
      </w:r>
      <w:r w:rsidR="0035141E" w:rsidRPr="00C11D67">
        <w:rPr>
          <w:rFonts w:asciiTheme="minorHAnsi" w:hAnsiTheme="minorHAnsi" w:cstheme="minorHAnsi"/>
          <w:b/>
          <w:bCs/>
          <w:sz w:val="22"/>
          <w:szCs w:val="22"/>
        </w:rPr>
        <w:t>4</w:t>
      </w:r>
      <w:r w:rsidRPr="00C11D67">
        <w:rPr>
          <w:rFonts w:asciiTheme="minorHAnsi" w:hAnsiTheme="minorHAnsi" w:cstheme="minorHAnsi"/>
          <w:sz w:val="22"/>
          <w:szCs w:val="22"/>
        </w:rPr>
        <w:t xml:space="preserve"> do Umowy.</w:t>
      </w:r>
      <w:r w:rsidR="003651E8" w:rsidRPr="00C11D67">
        <w:rPr>
          <w:rFonts w:asciiTheme="minorHAnsi" w:hAnsiTheme="minorHAnsi" w:cstheme="minorHAnsi"/>
          <w:sz w:val="22"/>
          <w:szCs w:val="22"/>
        </w:rPr>
        <w:t xml:space="preserve"> </w:t>
      </w:r>
    </w:p>
    <w:p w14:paraId="2F05DB2D" w14:textId="42630FFA" w:rsidR="0097574E" w:rsidRPr="00C11D67" w:rsidRDefault="0097574E" w:rsidP="00A5041F">
      <w:pPr>
        <w:pStyle w:val="Akapitzlist"/>
        <w:widowControl w:val="0"/>
        <w:numPr>
          <w:ilvl w:val="1"/>
          <w:numId w:val="10"/>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color w:val="000000"/>
          <w:sz w:val="22"/>
          <w:szCs w:val="22"/>
        </w:rPr>
        <w:t>Paliwo Lotnicze do wykonania Rozruchu Technologicznego zostanie zapewnione przez Wykonawcę.</w:t>
      </w:r>
      <w:r w:rsidR="00C41ED3" w:rsidRPr="00C11D67">
        <w:rPr>
          <w:rFonts w:asciiTheme="minorHAnsi" w:hAnsiTheme="minorHAnsi" w:cstheme="minorHAnsi"/>
          <w:color w:val="000000"/>
          <w:sz w:val="22"/>
          <w:szCs w:val="22"/>
        </w:rPr>
        <w:t xml:space="preserve"> </w:t>
      </w:r>
    </w:p>
    <w:p w14:paraId="72A617A9" w14:textId="476CC9DD" w:rsidR="00441DED" w:rsidRPr="00C11D67" w:rsidRDefault="00C41ED3" w:rsidP="00A5041F">
      <w:pPr>
        <w:pStyle w:val="Akapitzlist"/>
        <w:widowControl w:val="0"/>
        <w:numPr>
          <w:ilvl w:val="1"/>
          <w:numId w:val="10"/>
        </w:numPr>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color w:val="000000"/>
          <w:sz w:val="22"/>
          <w:szCs w:val="22"/>
        </w:rPr>
        <w:t>Wykonawca będzie zobowiązany do odbioru i utylizacji Paliwa Lotniczego zanieczyszczonego podczas Rozruchu Technologicznego.</w:t>
      </w:r>
    </w:p>
    <w:p w14:paraId="4838E99A" w14:textId="77777777" w:rsidR="00CC48B4" w:rsidRPr="00C11D67" w:rsidRDefault="00CC48B4" w:rsidP="00A24849">
      <w:pPr>
        <w:widowControl w:val="0"/>
        <w:spacing w:line="288" w:lineRule="auto"/>
        <w:jc w:val="both"/>
        <w:rPr>
          <w:rFonts w:asciiTheme="minorHAnsi" w:hAnsiTheme="minorHAnsi" w:cstheme="minorHAnsi"/>
          <w:sz w:val="22"/>
          <w:szCs w:val="22"/>
        </w:rPr>
      </w:pPr>
    </w:p>
    <w:p w14:paraId="0EB61FFF" w14:textId="77777777" w:rsidR="0097574E" w:rsidRPr="00C11D67" w:rsidRDefault="0097574E" w:rsidP="00A5041F">
      <w:pPr>
        <w:pStyle w:val="Akapitzlist"/>
        <w:widowControl w:val="0"/>
        <w:numPr>
          <w:ilvl w:val="0"/>
          <w:numId w:val="10"/>
        </w:numPr>
        <w:suppressAutoHyphens w:val="0"/>
        <w:spacing w:line="288" w:lineRule="auto"/>
        <w:ind w:left="709" w:hanging="644"/>
        <w:contextualSpacing w:val="0"/>
        <w:jc w:val="both"/>
        <w:rPr>
          <w:rFonts w:asciiTheme="minorHAnsi" w:hAnsiTheme="minorHAnsi" w:cstheme="minorHAnsi"/>
          <w:b/>
          <w:bCs/>
          <w:sz w:val="22"/>
          <w:szCs w:val="22"/>
        </w:rPr>
      </w:pPr>
      <w:r w:rsidRPr="00C11D67">
        <w:rPr>
          <w:rFonts w:asciiTheme="minorHAnsi" w:hAnsiTheme="minorHAnsi" w:cstheme="minorHAnsi"/>
          <w:b/>
          <w:bCs/>
          <w:sz w:val="22"/>
          <w:szCs w:val="22"/>
        </w:rPr>
        <w:t>EKSPLOATACJA WSTĘPNA</w:t>
      </w:r>
    </w:p>
    <w:p w14:paraId="7BF63A85" w14:textId="410387E2" w:rsidR="0097574E" w:rsidRPr="008144CC" w:rsidRDefault="0097574E" w:rsidP="00A5041F">
      <w:pPr>
        <w:pStyle w:val="Akapitzlist"/>
        <w:widowControl w:val="0"/>
        <w:numPr>
          <w:ilvl w:val="1"/>
          <w:numId w:val="10"/>
        </w:numPr>
        <w:suppressAutoHyphens w:val="0"/>
        <w:spacing w:line="288" w:lineRule="auto"/>
        <w:contextualSpacing w:val="0"/>
        <w:jc w:val="both"/>
        <w:rPr>
          <w:rFonts w:asciiTheme="minorHAnsi" w:hAnsiTheme="minorHAnsi" w:cstheme="minorHAnsi"/>
          <w:b/>
          <w:bCs/>
          <w:strike/>
          <w:sz w:val="22"/>
          <w:szCs w:val="22"/>
        </w:rPr>
      </w:pPr>
      <w:r w:rsidRPr="00C11D67">
        <w:rPr>
          <w:rFonts w:asciiTheme="minorHAnsi" w:hAnsiTheme="minorHAnsi" w:cstheme="minorHAnsi"/>
          <w:color w:val="000000"/>
          <w:sz w:val="22"/>
          <w:szCs w:val="22"/>
        </w:rPr>
        <w:t xml:space="preserve">Po zakończeniu Rozruchu </w:t>
      </w:r>
      <w:r w:rsidRPr="00C11D67">
        <w:rPr>
          <w:rFonts w:asciiTheme="minorHAnsi" w:hAnsiTheme="minorHAnsi" w:cstheme="minorHAnsi"/>
          <w:sz w:val="22"/>
          <w:szCs w:val="22"/>
        </w:rPr>
        <w:t>Technologicznego</w:t>
      </w:r>
      <w:r w:rsidR="0082175F" w:rsidRPr="00C11D67">
        <w:rPr>
          <w:rFonts w:asciiTheme="minorHAnsi" w:hAnsiTheme="minorHAnsi" w:cstheme="minorHAnsi"/>
          <w:sz w:val="22"/>
          <w:szCs w:val="22"/>
        </w:rPr>
        <w:t xml:space="preserve"> i uzyskaniu wymaganych decyzji administracyjnych umożliwiających eksploatację Multimodalnego </w:t>
      </w:r>
      <w:r w:rsidR="00A24330" w:rsidRPr="00C11D67">
        <w:rPr>
          <w:rFonts w:asciiTheme="minorHAnsi" w:hAnsiTheme="minorHAnsi" w:cstheme="minorHAnsi"/>
          <w:sz w:val="22"/>
          <w:szCs w:val="22"/>
        </w:rPr>
        <w:t>węzła</w:t>
      </w:r>
      <w:r w:rsidR="0082175F" w:rsidRPr="00C11D67">
        <w:rPr>
          <w:rFonts w:asciiTheme="minorHAnsi" w:hAnsiTheme="minorHAnsi" w:cstheme="minorHAnsi"/>
          <w:sz w:val="22"/>
          <w:szCs w:val="22"/>
        </w:rPr>
        <w:t xml:space="preserve"> przeładunku towarów i paliw</w:t>
      </w:r>
      <w:r w:rsidR="000F51F5" w:rsidRPr="00C11D67">
        <w:rPr>
          <w:rFonts w:asciiTheme="minorHAnsi" w:hAnsiTheme="minorHAnsi" w:cstheme="minorHAnsi"/>
          <w:sz w:val="22"/>
          <w:szCs w:val="22"/>
        </w:rPr>
        <w:t>, w okresie gwarancji jakości</w:t>
      </w:r>
      <w:r w:rsidR="00E93F66" w:rsidRPr="00C11D67">
        <w:rPr>
          <w:rFonts w:asciiTheme="minorHAnsi" w:hAnsiTheme="minorHAnsi" w:cstheme="minorHAnsi"/>
          <w:sz w:val="22"/>
          <w:szCs w:val="22"/>
        </w:rPr>
        <w:t xml:space="preserve"> Wykonawca </w:t>
      </w:r>
      <w:r w:rsidRPr="00C11D67">
        <w:rPr>
          <w:rFonts w:asciiTheme="minorHAnsi" w:hAnsiTheme="minorHAnsi" w:cstheme="minorHAnsi"/>
          <w:sz w:val="22"/>
          <w:szCs w:val="22"/>
        </w:rPr>
        <w:t xml:space="preserve">będzie </w:t>
      </w:r>
      <w:r w:rsidR="00A72A1A" w:rsidRPr="00C11D67">
        <w:rPr>
          <w:rFonts w:asciiTheme="minorHAnsi" w:hAnsiTheme="minorHAnsi" w:cstheme="minorHAnsi"/>
          <w:sz w:val="22"/>
          <w:szCs w:val="22"/>
        </w:rPr>
        <w:t xml:space="preserve">uczestniczył w </w:t>
      </w:r>
      <w:r w:rsidRPr="00C11D67">
        <w:rPr>
          <w:rFonts w:asciiTheme="minorHAnsi" w:hAnsiTheme="minorHAnsi" w:cstheme="minorHAnsi"/>
          <w:sz w:val="22"/>
          <w:szCs w:val="22"/>
        </w:rPr>
        <w:t>Eksploatacj</w:t>
      </w:r>
      <w:r w:rsidR="00A72A1A" w:rsidRPr="00C11D67">
        <w:rPr>
          <w:rFonts w:asciiTheme="minorHAnsi" w:hAnsiTheme="minorHAnsi" w:cstheme="minorHAnsi"/>
          <w:sz w:val="22"/>
          <w:szCs w:val="22"/>
        </w:rPr>
        <w:t>i</w:t>
      </w:r>
      <w:r w:rsidRPr="00C11D67">
        <w:rPr>
          <w:rFonts w:asciiTheme="minorHAnsi" w:hAnsiTheme="minorHAnsi" w:cstheme="minorHAnsi"/>
          <w:sz w:val="22"/>
          <w:szCs w:val="22"/>
        </w:rPr>
        <w:t xml:space="preserve"> Wstępn</w:t>
      </w:r>
      <w:r w:rsidR="00A72A1A" w:rsidRPr="00C11D67">
        <w:rPr>
          <w:rFonts w:asciiTheme="minorHAnsi" w:hAnsiTheme="minorHAnsi" w:cstheme="minorHAnsi"/>
          <w:sz w:val="22"/>
          <w:szCs w:val="22"/>
        </w:rPr>
        <w:t>ej</w:t>
      </w:r>
      <w:r w:rsidRPr="00C11D67">
        <w:rPr>
          <w:rFonts w:asciiTheme="minorHAnsi" w:hAnsiTheme="minorHAnsi" w:cstheme="minorHAnsi"/>
          <w:sz w:val="22"/>
          <w:szCs w:val="22"/>
        </w:rPr>
        <w:t xml:space="preserve"> Bazy Paliw, zgodnie </w:t>
      </w:r>
      <w:r w:rsidRPr="00C11D67">
        <w:rPr>
          <w:rFonts w:asciiTheme="minorHAnsi" w:hAnsiTheme="minorHAnsi" w:cstheme="minorHAnsi"/>
          <w:bCs/>
          <w:sz w:val="22"/>
          <w:szCs w:val="22"/>
        </w:rPr>
        <w:t xml:space="preserve">z Instrukcją </w:t>
      </w:r>
      <w:r w:rsidR="003A1503" w:rsidRPr="00C11D67">
        <w:rPr>
          <w:rFonts w:asciiTheme="minorHAnsi" w:hAnsiTheme="minorHAnsi" w:cstheme="minorHAnsi"/>
          <w:sz w:val="22"/>
          <w:szCs w:val="22"/>
        </w:rPr>
        <w:t>Rozruchu Multimodalnego Węzła Przeładunku towarów i usług w oparciu o bocznicę kolejową</w:t>
      </w:r>
      <w:r w:rsidRPr="00C11D67">
        <w:rPr>
          <w:rFonts w:asciiTheme="minorHAnsi" w:hAnsiTheme="minorHAnsi" w:cstheme="minorHAnsi"/>
          <w:sz w:val="22"/>
          <w:szCs w:val="22"/>
        </w:rPr>
        <w:t>.</w:t>
      </w:r>
      <w:r w:rsidRPr="00C11D67">
        <w:rPr>
          <w:rFonts w:asciiTheme="minorHAnsi" w:hAnsiTheme="minorHAnsi" w:cstheme="minorHAnsi"/>
          <w:sz w:val="22"/>
          <w:szCs w:val="22"/>
          <w:lang w:eastAsia="pl-PL"/>
        </w:rPr>
        <w:t xml:space="preserve"> </w:t>
      </w:r>
      <w:r w:rsidRPr="00C11D67">
        <w:rPr>
          <w:rFonts w:asciiTheme="minorHAnsi" w:hAnsiTheme="minorHAnsi" w:cstheme="minorHAnsi"/>
          <w:sz w:val="22"/>
          <w:szCs w:val="22"/>
        </w:rPr>
        <w:t xml:space="preserve">Eksploatacja wstępna będzie polegała na wprowadzeniu do instalacji Paliwa Lotniczego, po zamontowaniu urządzeń pomiarowych i ich legalizacji. </w:t>
      </w:r>
    </w:p>
    <w:p w14:paraId="30300C0F" w14:textId="277E1F3D" w:rsidR="0097574E" w:rsidRPr="009E154F" w:rsidRDefault="0097574E" w:rsidP="00A5041F">
      <w:pPr>
        <w:pStyle w:val="Akapitzlist"/>
        <w:widowControl w:val="0"/>
        <w:numPr>
          <w:ilvl w:val="1"/>
          <w:numId w:val="10"/>
        </w:numPr>
        <w:suppressAutoHyphens w:val="0"/>
        <w:spacing w:line="288" w:lineRule="auto"/>
        <w:contextualSpacing w:val="0"/>
        <w:jc w:val="both"/>
        <w:rPr>
          <w:rFonts w:asciiTheme="minorHAnsi" w:hAnsiTheme="minorHAnsi" w:cstheme="minorHAnsi"/>
          <w:b/>
          <w:bCs/>
          <w:sz w:val="22"/>
          <w:szCs w:val="22"/>
        </w:rPr>
      </w:pPr>
      <w:bookmarkStart w:id="58" w:name="_Hlk150344001"/>
      <w:r w:rsidRPr="00C11D67">
        <w:rPr>
          <w:rFonts w:asciiTheme="minorHAnsi" w:hAnsiTheme="minorHAnsi" w:cstheme="minorHAnsi"/>
          <w:color w:val="000000"/>
          <w:sz w:val="22"/>
          <w:szCs w:val="22"/>
        </w:rPr>
        <w:t xml:space="preserve">Czas trwania Eksploatacji Wstępnej Bazy </w:t>
      </w:r>
      <w:r w:rsidRPr="00C11D67">
        <w:rPr>
          <w:rFonts w:asciiTheme="minorHAnsi" w:hAnsiTheme="minorHAnsi" w:cstheme="minorHAnsi"/>
          <w:sz w:val="22"/>
          <w:szCs w:val="22"/>
        </w:rPr>
        <w:t>Paliw ustala się na 30 dni</w:t>
      </w:r>
      <w:r w:rsidR="00773FCD" w:rsidRPr="00C11D67">
        <w:rPr>
          <w:rFonts w:asciiTheme="minorHAnsi" w:hAnsiTheme="minorHAnsi" w:cstheme="minorHAnsi"/>
          <w:sz w:val="22"/>
          <w:szCs w:val="22"/>
        </w:rPr>
        <w:t xml:space="preserve"> od </w:t>
      </w:r>
      <w:r w:rsidR="00773FCD" w:rsidRPr="00C11D67">
        <w:rPr>
          <w:rFonts w:asciiTheme="minorHAnsi" w:hAnsiTheme="minorHAnsi" w:cstheme="minorHAnsi"/>
          <w:bCs/>
          <w:color w:val="000000"/>
          <w:sz w:val="22"/>
          <w:szCs w:val="22"/>
        </w:rPr>
        <w:t>daty zakończenia Rozruchu Technologicznego</w:t>
      </w:r>
      <w:r w:rsidR="00B26E47" w:rsidRPr="00C11D67">
        <w:rPr>
          <w:rFonts w:asciiTheme="minorHAnsi" w:hAnsiTheme="minorHAnsi" w:cstheme="minorHAnsi"/>
          <w:bCs/>
          <w:color w:val="000000"/>
          <w:sz w:val="22"/>
          <w:szCs w:val="22"/>
        </w:rPr>
        <w:t>,</w:t>
      </w:r>
      <w:r w:rsidR="00773FCD" w:rsidRPr="00C11D67">
        <w:rPr>
          <w:rFonts w:asciiTheme="minorHAnsi" w:hAnsiTheme="minorHAnsi" w:cstheme="minorHAnsi"/>
          <w:bCs/>
          <w:color w:val="000000"/>
          <w:sz w:val="22"/>
          <w:szCs w:val="22"/>
        </w:rPr>
        <w:t xml:space="preserve"> uzyskania </w:t>
      </w:r>
      <w:r w:rsidR="00B26E47" w:rsidRPr="00C11D67">
        <w:rPr>
          <w:rFonts w:asciiTheme="minorHAnsi" w:hAnsiTheme="minorHAnsi" w:cstheme="minorHAnsi"/>
          <w:bCs/>
          <w:color w:val="000000"/>
          <w:sz w:val="22"/>
          <w:szCs w:val="22"/>
        </w:rPr>
        <w:t>wszystkich wymaganych decyzji administracyjnych oraz odbioru końcowego</w:t>
      </w:r>
      <w:r w:rsidRPr="00C11D67">
        <w:rPr>
          <w:rFonts w:asciiTheme="minorHAnsi" w:hAnsiTheme="minorHAnsi" w:cstheme="minorHAnsi"/>
          <w:sz w:val="22"/>
          <w:szCs w:val="22"/>
        </w:rPr>
        <w:t xml:space="preserve">, </w:t>
      </w:r>
      <w:r w:rsidR="00773FCD" w:rsidRPr="00C11D67">
        <w:rPr>
          <w:rFonts w:asciiTheme="minorHAnsi" w:hAnsiTheme="minorHAnsi" w:cstheme="minorHAnsi"/>
          <w:sz w:val="22"/>
          <w:szCs w:val="22"/>
        </w:rPr>
        <w:t>a jeżeli w tym okresie</w:t>
      </w:r>
      <w:r w:rsidRPr="00C11D67">
        <w:rPr>
          <w:rFonts w:asciiTheme="minorHAnsi" w:hAnsiTheme="minorHAnsi" w:cstheme="minorHAnsi"/>
          <w:sz w:val="22"/>
          <w:szCs w:val="22"/>
        </w:rPr>
        <w:t xml:space="preserve"> nie nastąpi wydanie Paliwa Lotniczego za pomocą auto nalewaków </w:t>
      </w:r>
      <w:r w:rsidRPr="009E154F">
        <w:rPr>
          <w:rFonts w:asciiTheme="minorHAnsi" w:hAnsiTheme="minorHAnsi" w:cstheme="minorHAnsi"/>
          <w:sz w:val="22"/>
          <w:szCs w:val="22"/>
        </w:rPr>
        <w:t>stanowiących część Bazy Paliw w łącznej ilości 10 000 m</w:t>
      </w:r>
      <w:r w:rsidRPr="009E154F">
        <w:rPr>
          <w:rFonts w:asciiTheme="minorHAnsi" w:hAnsiTheme="minorHAnsi" w:cstheme="minorHAnsi"/>
          <w:sz w:val="22"/>
          <w:szCs w:val="22"/>
          <w:vertAlign w:val="superscript"/>
        </w:rPr>
        <w:t>3</w:t>
      </w:r>
      <w:r w:rsidRPr="009E154F">
        <w:rPr>
          <w:rFonts w:asciiTheme="minorHAnsi" w:hAnsiTheme="minorHAnsi" w:cstheme="minorHAnsi"/>
          <w:sz w:val="22"/>
          <w:szCs w:val="22"/>
        </w:rPr>
        <w:t xml:space="preserve"> (dziesięć tysięcy metrów sześciennych)</w:t>
      </w:r>
      <w:r w:rsidR="007A72D7" w:rsidRPr="009E154F">
        <w:rPr>
          <w:rFonts w:asciiTheme="minorHAnsi" w:hAnsiTheme="minorHAnsi" w:cstheme="minorHAnsi"/>
          <w:sz w:val="22"/>
          <w:szCs w:val="22"/>
        </w:rPr>
        <w:t>, w</w:t>
      </w:r>
      <w:r w:rsidRPr="009E154F">
        <w:rPr>
          <w:rFonts w:asciiTheme="minorHAnsi" w:hAnsiTheme="minorHAnsi" w:cstheme="minorHAnsi"/>
          <w:sz w:val="22"/>
          <w:szCs w:val="22"/>
        </w:rPr>
        <w:t xml:space="preserve"> takim przypadku okres Eksploatacji Wstępnej Bazy Paliw będzie trwał do czasu wydania w ramach Bazy Paliw łącznej ilości 10 000m</w:t>
      </w:r>
      <w:r w:rsidRPr="009E154F">
        <w:rPr>
          <w:rFonts w:asciiTheme="minorHAnsi" w:hAnsiTheme="minorHAnsi" w:cstheme="minorHAnsi"/>
          <w:sz w:val="22"/>
          <w:szCs w:val="22"/>
          <w:vertAlign w:val="superscript"/>
        </w:rPr>
        <w:t>3</w:t>
      </w:r>
      <w:r w:rsidRPr="009E154F">
        <w:rPr>
          <w:rFonts w:asciiTheme="minorHAnsi" w:hAnsiTheme="minorHAnsi" w:cstheme="minorHAnsi"/>
          <w:sz w:val="22"/>
          <w:szCs w:val="22"/>
        </w:rPr>
        <w:t xml:space="preserve"> (dziesięć tysięcy metrów sześciennych) Paliwa Lotniczego</w:t>
      </w:r>
      <w:r w:rsidR="00773FCD" w:rsidRPr="009E154F">
        <w:rPr>
          <w:rFonts w:asciiTheme="minorHAnsi" w:hAnsiTheme="minorHAnsi" w:cstheme="minorHAnsi"/>
          <w:sz w:val="22"/>
          <w:szCs w:val="22"/>
        </w:rPr>
        <w:t xml:space="preserve"> </w:t>
      </w:r>
      <w:r w:rsidR="00B26E47" w:rsidRPr="009E154F">
        <w:rPr>
          <w:rFonts w:asciiTheme="minorHAnsi" w:hAnsiTheme="minorHAnsi" w:cstheme="minorHAnsi"/>
          <w:sz w:val="22"/>
          <w:szCs w:val="22"/>
        </w:rPr>
        <w:t xml:space="preserve">jednak nie dłużej niż  </w:t>
      </w:r>
      <w:r w:rsidR="00773FCD" w:rsidRPr="009E154F">
        <w:rPr>
          <w:rFonts w:asciiTheme="minorHAnsi" w:hAnsiTheme="minorHAnsi" w:cstheme="minorHAnsi"/>
          <w:sz w:val="22"/>
          <w:szCs w:val="22"/>
        </w:rPr>
        <w:t>6 miesięcy</w:t>
      </w:r>
      <w:r w:rsidRPr="009E154F">
        <w:rPr>
          <w:rFonts w:asciiTheme="minorHAnsi" w:hAnsiTheme="minorHAnsi" w:cstheme="minorHAnsi"/>
          <w:sz w:val="22"/>
          <w:szCs w:val="22"/>
        </w:rPr>
        <w:t>.</w:t>
      </w:r>
    </w:p>
    <w:bookmarkEnd w:id="58"/>
    <w:p w14:paraId="3E4B6C26" w14:textId="2C812BA5" w:rsidR="0097574E" w:rsidRPr="00C11D67" w:rsidRDefault="0097574E" w:rsidP="00A5041F">
      <w:pPr>
        <w:pStyle w:val="Akapitzlist"/>
        <w:widowControl w:val="0"/>
        <w:numPr>
          <w:ilvl w:val="1"/>
          <w:numId w:val="10"/>
        </w:numPr>
        <w:suppressAutoHyphens w:val="0"/>
        <w:spacing w:line="288" w:lineRule="auto"/>
        <w:contextualSpacing w:val="0"/>
        <w:jc w:val="both"/>
        <w:rPr>
          <w:rFonts w:asciiTheme="minorHAnsi" w:hAnsiTheme="minorHAnsi" w:cstheme="minorHAnsi"/>
          <w:strike/>
          <w:color w:val="FF0000"/>
          <w:sz w:val="22"/>
          <w:szCs w:val="22"/>
        </w:rPr>
      </w:pPr>
      <w:r w:rsidRPr="00C11D67">
        <w:rPr>
          <w:rFonts w:asciiTheme="minorHAnsi" w:hAnsiTheme="minorHAnsi" w:cstheme="minorHAnsi"/>
          <w:sz w:val="22"/>
          <w:szCs w:val="22"/>
        </w:rPr>
        <w:t xml:space="preserve">Na czas trwania Eksploatacji Wstępnej Wykonawca </w:t>
      </w:r>
      <w:r w:rsidR="00C41ED3" w:rsidRPr="00C11D67">
        <w:rPr>
          <w:rFonts w:asciiTheme="minorHAnsi" w:hAnsiTheme="minorHAnsi" w:cstheme="minorHAnsi"/>
          <w:sz w:val="22"/>
          <w:szCs w:val="22"/>
        </w:rPr>
        <w:t xml:space="preserve">zapewni udział </w:t>
      </w:r>
      <w:r w:rsidR="009D0523" w:rsidRPr="00C11D67">
        <w:rPr>
          <w:rFonts w:asciiTheme="minorHAnsi" w:hAnsiTheme="minorHAnsi" w:cstheme="minorHAnsi"/>
          <w:sz w:val="22"/>
          <w:szCs w:val="22"/>
        </w:rPr>
        <w:t>członków swojego personelu</w:t>
      </w:r>
      <w:r w:rsidRPr="00C11D67">
        <w:rPr>
          <w:rFonts w:asciiTheme="minorHAnsi" w:hAnsiTheme="minorHAnsi" w:cstheme="minorHAnsi"/>
          <w:sz w:val="22"/>
          <w:szCs w:val="22"/>
        </w:rPr>
        <w:t>, którzy będą nadzorowali etap Eksploatacji Wstępnej i będą odpowiedzialni za bieżące usuwanie wad i usterek wykrytych w tym okresie.</w:t>
      </w:r>
      <w:r w:rsidR="00D2320A" w:rsidRPr="00C11D67">
        <w:rPr>
          <w:rFonts w:asciiTheme="minorHAnsi" w:hAnsiTheme="minorHAnsi" w:cstheme="minorHAnsi"/>
          <w:sz w:val="22"/>
          <w:szCs w:val="22"/>
        </w:rPr>
        <w:t xml:space="preserve"> Wykonawca zobowiązuje się na niezwłocznie informować Zamawiającego o wykryciu jakichkolwiek usterek </w:t>
      </w:r>
      <w:r w:rsidR="002820F0" w:rsidRPr="00C11D67">
        <w:rPr>
          <w:rFonts w:asciiTheme="minorHAnsi" w:hAnsiTheme="minorHAnsi" w:cstheme="minorHAnsi"/>
          <w:sz w:val="22"/>
          <w:szCs w:val="22"/>
        </w:rPr>
        <w:t>w</w:t>
      </w:r>
      <w:r w:rsidR="00D2320A" w:rsidRPr="00C11D67">
        <w:rPr>
          <w:rFonts w:asciiTheme="minorHAnsi" w:hAnsiTheme="minorHAnsi" w:cstheme="minorHAnsi"/>
          <w:sz w:val="22"/>
          <w:szCs w:val="22"/>
        </w:rPr>
        <w:t xml:space="preserve"> Bazie Paliw a następnie na bieżąco informować o przebiegu ich usuwania</w:t>
      </w:r>
      <w:r w:rsidR="00C740DD" w:rsidRPr="00C11D67">
        <w:rPr>
          <w:rFonts w:asciiTheme="minorHAnsi" w:hAnsiTheme="minorHAnsi" w:cstheme="minorHAnsi"/>
          <w:sz w:val="22"/>
          <w:szCs w:val="22"/>
        </w:rPr>
        <w:t>.</w:t>
      </w:r>
    </w:p>
    <w:p w14:paraId="5C924AF5" w14:textId="77777777" w:rsidR="00C740DD" w:rsidRPr="00C11D67" w:rsidRDefault="00C740DD" w:rsidP="00A24849">
      <w:pPr>
        <w:pStyle w:val="Akapitzlist"/>
        <w:widowControl w:val="0"/>
        <w:suppressAutoHyphens w:val="0"/>
        <w:spacing w:line="288" w:lineRule="auto"/>
        <w:contextualSpacing w:val="0"/>
        <w:jc w:val="both"/>
        <w:rPr>
          <w:rFonts w:asciiTheme="minorHAnsi" w:hAnsiTheme="minorHAnsi" w:cstheme="minorHAnsi"/>
          <w:strike/>
          <w:color w:val="FF0000"/>
          <w:sz w:val="22"/>
          <w:szCs w:val="22"/>
        </w:rPr>
      </w:pPr>
    </w:p>
    <w:p w14:paraId="6E80B954" w14:textId="53945F60" w:rsidR="0097574E" w:rsidRPr="00C11D67" w:rsidRDefault="00116C20" w:rsidP="00A5041F">
      <w:pPr>
        <w:pStyle w:val="Akapitzlist"/>
        <w:widowControl w:val="0"/>
        <w:numPr>
          <w:ilvl w:val="0"/>
          <w:numId w:val="10"/>
        </w:numPr>
        <w:suppressAutoHyphens w:val="0"/>
        <w:spacing w:line="288" w:lineRule="auto"/>
        <w:ind w:left="567" w:hanging="567"/>
        <w:contextualSpacing w:val="0"/>
        <w:jc w:val="both"/>
        <w:rPr>
          <w:rFonts w:asciiTheme="minorHAnsi" w:hAnsiTheme="minorHAnsi" w:cstheme="minorHAnsi"/>
          <w:b/>
          <w:bCs/>
          <w:sz w:val="22"/>
          <w:szCs w:val="22"/>
        </w:rPr>
      </w:pPr>
      <w:r>
        <w:rPr>
          <w:rFonts w:asciiTheme="minorHAnsi" w:hAnsiTheme="minorHAnsi" w:cstheme="minorHAnsi"/>
          <w:b/>
          <w:bCs/>
          <w:sz w:val="22"/>
          <w:szCs w:val="22"/>
        </w:rPr>
        <w:t xml:space="preserve"> </w:t>
      </w:r>
      <w:r w:rsidR="0097574E" w:rsidRPr="00C11D67">
        <w:rPr>
          <w:rFonts w:asciiTheme="minorHAnsi" w:hAnsiTheme="minorHAnsi" w:cstheme="minorHAnsi"/>
          <w:b/>
          <w:bCs/>
          <w:sz w:val="22"/>
          <w:szCs w:val="22"/>
        </w:rPr>
        <w:t>PERSONEL WYKONAWCY</w:t>
      </w:r>
    </w:p>
    <w:p w14:paraId="12E81D63" w14:textId="3D4DA0ED" w:rsidR="0097574E" w:rsidRPr="00C11D67" w:rsidRDefault="0097574E" w:rsidP="00A5041F">
      <w:pPr>
        <w:pStyle w:val="Akapitzlist"/>
        <w:widowControl w:val="0"/>
        <w:numPr>
          <w:ilvl w:val="1"/>
          <w:numId w:val="10"/>
        </w:numPr>
        <w:spacing w:line="288" w:lineRule="auto"/>
        <w:ind w:left="567"/>
        <w:jc w:val="both"/>
        <w:rPr>
          <w:rFonts w:asciiTheme="minorHAnsi" w:hAnsiTheme="minorHAnsi" w:cstheme="minorHAnsi"/>
          <w:sz w:val="22"/>
          <w:szCs w:val="22"/>
        </w:rPr>
      </w:pPr>
      <w:r w:rsidRPr="00C11D67">
        <w:rPr>
          <w:rFonts w:asciiTheme="minorHAnsi" w:hAnsiTheme="minorHAnsi" w:cstheme="minorHAnsi"/>
          <w:sz w:val="22"/>
          <w:szCs w:val="22"/>
        </w:rPr>
        <w:t xml:space="preserve">Wykonawca będzie dysponował całą należną kadrą dla planowania, organizacji, kierowania, zarządzania, nadzorowania i badania Robót, objętych Przedmiotem Umowy, w trakcie ich wykonywania oraz tak długo po ich ukończeniu, jak będzie to konieczne dla wypełnienia zobowiązań Wykonawcy wynikających z niniejszej Umowy. </w:t>
      </w:r>
      <w:r w:rsidR="005E421C" w:rsidRPr="00C11D67">
        <w:rPr>
          <w:rFonts w:asciiTheme="minorHAnsi" w:hAnsiTheme="minorHAnsi" w:cstheme="minorHAnsi"/>
          <w:sz w:val="22"/>
          <w:szCs w:val="22"/>
        </w:rPr>
        <w:t>W ciągu 7 Dni Roboczych od Daty Udzielenia Zamówienia Wykonawca przekaże Zamawiającemu/In</w:t>
      </w:r>
      <w:r w:rsidR="00CC48B4" w:rsidRPr="00C11D67">
        <w:rPr>
          <w:rFonts w:asciiTheme="minorHAnsi" w:hAnsiTheme="minorHAnsi" w:cstheme="minorHAnsi"/>
          <w:sz w:val="22"/>
          <w:szCs w:val="22"/>
        </w:rPr>
        <w:t xml:space="preserve">żynierowi Kontraktu </w:t>
      </w:r>
      <w:r w:rsidR="005E421C" w:rsidRPr="00C11D67">
        <w:rPr>
          <w:rFonts w:asciiTheme="minorHAnsi" w:hAnsiTheme="minorHAnsi" w:cstheme="minorHAnsi"/>
          <w:sz w:val="22"/>
          <w:szCs w:val="22"/>
        </w:rPr>
        <w:t xml:space="preserve"> schemat organizacyjny - wykaz osób i stanowisk wraz z numerami kontaktowymi i adresami e-mail.</w:t>
      </w:r>
    </w:p>
    <w:p w14:paraId="535859E8" w14:textId="21B532EF" w:rsidR="0097574E" w:rsidRPr="00C11D67" w:rsidRDefault="0097574E" w:rsidP="00A5041F">
      <w:pPr>
        <w:pStyle w:val="Akapitzlist"/>
        <w:widowControl w:val="0"/>
        <w:numPr>
          <w:ilvl w:val="1"/>
          <w:numId w:val="10"/>
        </w:numPr>
        <w:suppressAutoHyphens w:val="0"/>
        <w:spacing w:line="288" w:lineRule="auto"/>
        <w:ind w:left="567"/>
        <w:contextualSpacing w:val="0"/>
        <w:jc w:val="both"/>
        <w:rPr>
          <w:rFonts w:asciiTheme="minorHAnsi" w:hAnsiTheme="minorHAnsi" w:cstheme="minorHAnsi"/>
          <w:strike/>
          <w:color w:val="FF0000"/>
          <w:sz w:val="22"/>
          <w:szCs w:val="22"/>
        </w:rPr>
      </w:pPr>
      <w:bookmarkStart w:id="59" w:name="_Ref33446252"/>
      <w:r w:rsidRPr="00C11D67">
        <w:rPr>
          <w:rFonts w:asciiTheme="minorHAnsi" w:hAnsiTheme="minorHAnsi" w:cstheme="minorHAnsi"/>
          <w:sz w:val="22"/>
          <w:szCs w:val="22"/>
        </w:rPr>
        <w:t>Robotami będą kierowały osoby posiadające: doświadczenie zawodowe, uprawnienia budowlane wymagane przez polskie prawo budowlane dla</w:t>
      </w:r>
      <w:r w:rsidR="003C0F17" w:rsidRPr="00C11D67">
        <w:rPr>
          <w:rFonts w:asciiTheme="minorHAnsi" w:hAnsiTheme="minorHAnsi" w:cstheme="minorHAnsi"/>
          <w:sz w:val="22"/>
          <w:szCs w:val="22"/>
        </w:rPr>
        <w:t xml:space="preserve"> poszczególnych branż</w:t>
      </w:r>
      <w:r w:rsidR="00116C20">
        <w:rPr>
          <w:rFonts w:asciiTheme="minorHAnsi" w:hAnsiTheme="minorHAnsi" w:cstheme="minorHAnsi"/>
          <w:sz w:val="22"/>
          <w:szCs w:val="22"/>
        </w:rPr>
        <w:t xml:space="preserve"> oraz posiadające </w:t>
      </w:r>
      <w:r w:rsidRPr="00C11D67">
        <w:rPr>
          <w:rFonts w:asciiTheme="minorHAnsi" w:hAnsiTheme="minorHAnsi" w:cstheme="minorHAnsi"/>
          <w:sz w:val="22"/>
          <w:szCs w:val="22"/>
        </w:rPr>
        <w:t>wymagane  ubezpieczenie od odpowiedzialności cywilnej. Doświadczenie</w:t>
      </w:r>
      <w:r w:rsidR="00116C20">
        <w:rPr>
          <w:rFonts w:asciiTheme="minorHAnsi" w:hAnsiTheme="minorHAnsi" w:cstheme="minorHAnsi"/>
          <w:sz w:val="22"/>
          <w:szCs w:val="22"/>
        </w:rPr>
        <w:t xml:space="preserve"> </w:t>
      </w:r>
      <w:r w:rsidRPr="00C11D67">
        <w:rPr>
          <w:rFonts w:asciiTheme="minorHAnsi" w:hAnsiTheme="minorHAnsi" w:cstheme="minorHAnsi"/>
          <w:sz w:val="22"/>
          <w:szCs w:val="22"/>
        </w:rPr>
        <w:t>i kwalifikacje kadry Wykonawcy zostały określone w Specyfikacji Warunków Zamówienia.</w:t>
      </w:r>
      <w:r w:rsidR="005E421C"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 </w:t>
      </w:r>
      <w:r w:rsidR="00CC48B4" w:rsidRPr="00C11D67">
        <w:rPr>
          <w:rFonts w:asciiTheme="minorHAnsi" w:hAnsiTheme="minorHAnsi" w:cstheme="minorHAnsi"/>
          <w:sz w:val="22"/>
          <w:szCs w:val="22"/>
        </w:rPr>
        <w:t xml:space="preserve">Zmiana </w:t>
      </w:r>
      <w:r w:rsidR="005E421C" w:rsidRPr="00C11D67">
        <w:rPr>
          <w:rFonts w:asciiTheme="minorHAnsi" w:hAnsiTheme="minorHAnsi" w:cstheme="minorHAnsi"/>
          <w:sz w:val="22"/>
          <w:szCs w:val="22"/>
        </w:rPr>
        <w:t>K</w:t>
      </w:r>
      <w:r w:rsidRPr="00C11D67">
        <w:rPr>
          <w:rFonts w:asciiTheme="minorHAnsi" w:hAnsiTheme="minorHAnsi" w:cstheme="minorHAnsi"/>
          <w:sz w:val="22"/>
          <w:szCs w:val="22"/>
        </w:rPr>
        <w:t>adr</w:t>
      </w:r>
      <w:r w:rsidR="00CC48B4" w:rsidRPr="00C11D67">
        <w:rPr>
          <w:rFonts w:asciiTheme="minorHAnsi" w:hAnsiTheme="minorHAnsi" w:cstheme="minorHAnsi"/>
          <w:sz w:val="22"/>
          <w:szCs w:val="22"/>
        </w:rPr>
        <w:t>y</w:t>
      </w:r>
      <w:r w:rsidRPr="00C11D67">
        <w:rPr>
          <w:rFonts w:asciiTheme="minorHAnsi" w:hAnsiTheme="minorHAnsi" w:cstheme="minorHAnsi"/>
          <w:sz w:val="22"/>
          <w:szCs w:val="22"/>
        </w:rPr>
        <w:t xml:space="preserve"> Wykonawcy </w:t>
      </w:r>
      <w:r w:rsidR="005E421C" w:rsidRPr="00C11D67">
        <w:rPr>
          <w:rFonts w:asciiTheme="minorHAnsi" w:hAnsiTheme="minorHAnsi" w:cstheme="minorHAnsi"/>
          <w:sz w:val="22"/>
          <w:szCs w:val="22"/>
        </w:rPr>
        <w:t xml:space="preserve">wskazana w Ofercie Wykonawcy, </w:t>
      </w:r>
      <w:r w:rsidR="00CC48B4" w:rsidRPr="00C11D67">
        <w:rPr>
          <w:rFonts w:asciiTheme="minorHAnsi" w:hAnsiTheme="minorHAnsi" w:cstheme="minorHAnsi"/>
          <w:sz w:val="22"/>
          <w:szCs w:val="22"/>
        </w:rPr>
        <w:t xml:space="preserve"> tj. </w:t>
      </w:r>
      <w:r w:rsidR="00E96758" w:rsidRPr="00C11D67">
        <w:rPr>
          <w:rFonts w:asciiTheme="minorHAnsi" w:hAnsiTheme="minorHAnsi" w:cstheme="minorHAnsi"/>
          <w:sz w:val="22"/>
          <w:szCs w:val="22"/>
        </w:rPr>
        <w:t>K</w:t>
      </w:r>
      <w:r w:rsidR="005E421C" w:rsidRPr="00C11D67">
        <w:rPr>
          <w:rFonts w:asciiTheme="minorHAnsi" w:hAnsiTheme="minorHAnsi" w:cstheme="minorHAnsi"/>
          <w:sz w:val="22"/>
          <w:szCs w:val="22"/>
        </w:rPr>
        <w:t xml:space="preserve">ierownik budowy, </w:t>
      </w:r>
      <w:r w:rsidR="00E96758" w:rsidRPr="00C11D67">
        <w:rPr>
          <w:rFonts w:asciiTheme="minorHAnsi" w:hAnsiTheme="minorHAnsi" w:cstheme="minorHAnsi"/>
          <w:sz w:val="22"/>
          <w:szCs w:val="22"/>
        </w:rPr>
        <w:t>K</w:t>
      </w:r>
      <w:r w:rsidR="005E421C" w:rsidRPr="00C11D67">
        <w:rPr>
          <w:rFonts w:asciiTheme="minorHAnsi" w:hAnsiTheme="minorHAnsi" w:cstheme="minorHAnsi"/>
          <w:sz w:val="22"/>
          <w:szCs w:val="22"/>
        </w:rPr>
        <w:t xml:space="preserve">ierownicy </w:t>
      </w:r>
      <w:r w:rsidR="002E1B23" w:rsidRPr="00C11D67">
        <w:rPr>
          <w:rFonts w:asciiTheme="minorHAnsi" w:hAnsiTheme="minorHAnsi" w:cstheme="minorHAnsi"/>
          <w:sz w:val="22"/>
          <w:szCs w:val="22"/>
        </w:rPr>
        <w:t>robót</w:t>
      </w:r>
      <w:r w:rsidR="005E421C" w:rsidRPr="00C11D67">
        <w:rPr>
          <w:rFonts w:asciiTheme="minorHAnsi" w:hAnsiTheme="minorHAnsi" w:cstheme="minorHAnsi"/>
          <w:sz w:val="22"/>
          <w:szCs w:val="22"/>
        </w:rPr>
        <w:t xml:space="preserve">, a także przedstawiciel wykonawcy dedykowany do wykonania </w:t>
      </w:r>
      <w:r w:rsidR="00D4522C" w:rsidRPr="00C11D67">
        <w:rPr>
          <w:rFonts w:asciiTheme="minorHAnsi" w:hAnsiTheme="minorHAnsi" w:cstheme="minorHAnsi"/>
          <w:sz w:val="22"/>
          <w:szCs w:val="22"/>
        </w:rPr>
        <w:t xml:space="preserve">Przedmiotu Umowy, </w:t>
      </w:r>
      <w:r w:rsidRPr="00C11D67">
        <w:rPr>
          <w:rFonts w:asciiTheme="minorHAnsi" w:hAnsiTheme="minorHAnsi" w:cstheme="minorHAnsi"/>
          <w:sz w:val="22"/>
          <w:szCs w:val="22"/>
        </w:rPr>
        <w:t>będzie wymagała pisemnego zatwierdzenia przez Zamawiającego</w:t>
      </w:r>
      <w:r w:rsidR="00D4522C" w:rsidRPr="00C11D67">
        <w:rPr>
          <w:rFonts w:asciiTheme="minorHAnsi" w:hAnsiTheme="minorHAnsi" w:cstheme="minorHAnsi"/>
          <w:sz w:val="22"/>
          <w:szCs w:val="22"/>
        </w:rPr>
        <w:t xml:space="preserve"> pod względem spełniania warunków wskazanych w SWZ</w:t>
      </w:r>
      <w:r w:rsidRPr="00C11D67">
        <w:rPr>
          <w:rFonts w:asciiTheme="minorHAnsi" w:hAnsiTheme="minorHAnsi" w:cstheme="minorHAnsi"/>
          <w:sz w:val="22"/>
          <w:szCs w:val="22"/>
        </w:rPr>
        <w:t xml:space="preserve">; </w:t>
      </w:r>
      <w:bookmarkEnd w:id="59"/>
    </w:p>
    <w:p w14:paraId="1D97216E" w14:textId="5A92DBD9" w:rsidR="0097574E" w:rsidRPr="00C11D67" w:rsidRDefault="0097574E" w:rsidP="00A5041F">
      <w:pPr>
        <w:pStyle w:val="Akapitzlist"/>
        <w:widowControl w:val="0"/>
        <w:numPr>
          <w:ilvl w:val="1"/>
          <w:numId w:val="10"/>
        </w:numPr>
        <w:spacing w:line="288" w:lineRule="auto"/>
        <w:ind w:left="567"/>
        <w:jc w:val="both"/>
        <w:rPr>
          <w:rFonts w:asciiTheme="minorHAnsi" w:hAnsiTheme="minorHAnsi" w:cstheme="minorHAnsi"/>
          <w:sz w:val="22"/>
          <w:szCs w:val="22"/>
        </w:rPr>
      </w:pPr>
      <w:r w:rsidRPr="00C11D67">
        <w:rPr>
          <w:rFonts w:asciiTheme="minorHAnsi" w:hAnsiTheme="minorHAnsi" w:cstheme="minorHAnsi"/>
          <w:sz w:val="22"/>
          <w:szCs w:val="22"/>
        </w:rPr>
        <w:t xml:space="preserve">Jeżeli wystąpią ku temu uzasadnione przyczyny, Wykonawca może wystąpić na piśmie do Zamawiającego z wnioskiem o zmianę, w trakcie realizacji Umowy, którejkolwiek z osób, o których mowa w </w:t>
      </w:r>
      <w:r w:rsidR="000F51F5" w:rsidRPr="00C11D67">
        <w:rPr>
          <w:rFonts w:asciiTheme="minorHAnsi" w:hAnsiTheme="minorHAnsi" w:cstheme="minorHAnsi"/>
          <w:sz w:val="22"/>
          <w:szCs w:val="22"/>
        </w:rPr>
        <w:t>pkt. 25</w:t>
      </w:r>
      <w:r w:rsidRPr="00C11D67">
        <w:rPr>
          <w:rFonts w:asciiTheme="minorHAnsi" w:hAnsiTheme="minorHAnsi" w:cstheme="minorHAnsi"/>
          <w:sz w:val="22"/>
          <w:szCs w:val="22"/>
        </w:rPr>
        <w:t xml:space="preserve">. Nowa osoba musi posiadać kwalifikacje i doświadczenie równe lub </w:t>
      </w:r>
      <w:r w:rsidR="002E1B23" w:rsidRPr="00C11D67">
        <w:rPr>
          <w:rFonts w:asciiTheme="minorHAnsi" w:hAnsiTheme="minorHAnsi" w:cstheme="minorHAnsi"/>
          <w:sz w:val="22"/>
          <w:szCs w:val="22"/>
        </w:rPr>
        <w:t xml:space="preserve">wyższe </w:t>
      </w:r>
      <w:r w:rsidRPr="00C11D67">
        <w:rPr>
          <w:rFonts w:asciiTheme="minorHAnsi" w:hAnsiTheme="minorHAnsi" w:cstheme="minorHAnsi"/>
          <w:sz w:val="22"/>
          <w:szCs w:val="22"/>
        </w:rPr>
        <w:t xml:space="preserve">od osoby, którą zastąpi. Kwalifikacje i doświadczenie zawodowe nowej osoby muszą potwierdzać wymogi Zamawiającego zawarte w SWZ na dzień składania ofert. W celu uzyskania zatwierdzenia przez Zamawiającego zmiany osoby w kadrze Wykonawca </w:t>
      </w:r>
      <w:r w:rsidR="00190D3A" w:rsidRPr="00C11D67">
        <w:rPr>
          <w:rFonts w:asciiTheme="minorHAnsi" w:hAnsiTheme="minorHAnsi" w:cstheme="minorHAnsi"/>
          <w:sz w:val="22"/>
          <w:szCs w:val="22"/>
        </w:rPr>
        <w:t xml:space="preserve">nie później niż 7 Dni Roboczych przed planowaną zmianą </w:t>
      </w:r>
      <w:r w:rsidRPr="00C11D67">
        <w:rPr>
          <w:rFonts w:asciiTheme="minorHAnsi" w:hAnsiTheme="minorHAnsi" w:cstheme="minorHAnsi"/>
          <w:sz w:val="22"/>
          <w:szCs w:val="22"/>
        </w:rPr>
        <w:t>przedłoży dokumenty potwierdzające doświadczenie</w:t>
      </w:r>
      <w:r w:rsidR="00116C20">
        <w:rPr>
          <w:rFonts w:asciiTheme="minorHAnsi" w:hAnsiTheme="minorHAnsi" w:cstheme="minorHAnsi"/>
          <w:sz w:val="22"/>
          <w:szCs w:val="22"/>
        </w:rPr>
        <w:t xml:space="preserve"> </w:t>
      </w:r>
      <w:r w:rsidRPr="00C11D67">
        <w:rPr>
          <w:rFonts w:asciiTheme="minorHAnsi" w:hAnsiTheme="minorHAnsi" w:cstheme="minorHAnsi"/>
          <w:sz w:val="22"/>
          <w:szCs w:val="22"/>
        </w:rPr>
        <w:t xml:space="preserve">i kwalifikacje tej osoby. </w:t>
      </w:r>
    </w:p>
    <w:p w14:paraId="6226480F" w14:textId="77777777" w:rsidR="005926CA" w:rsidRPr="00C11D67" w:rsidRDefault="0097574E" w:rsidP="00A5041F">
      <w:pPr>
        <w:pStyle w:val="Akapitzlist"/>
        <w:widowControl w:val="0"/>
        <w:numPr>
          <w:ilvl w:val="1"/>
          <w:numId w:val="10"/>
        </w:numPr>
        <w:suppressAutoHyphens w:val="0"/>
        <w:spacing w:line="288" w:lineRule="auto"/>
        <w:ind w:left="567"/>
        <w:contextualSpacing w:val="0"/>
        <w:jc w:val="both"/>
        <w:rPr>
          <w:rFonts w:asciiTheme="minorHAnsi" w:hAnsiTheme="minorHAnsi" w:cstheme="minorHAnsi"/>
          <w:sz w:val="22"/>
          <w:szCs w:val="22"/>
        </w:rPr>
      </w:pPr>
      <w:r w:rsidRPr="00C11D67">
        <w:rPr>
          <w:rFonts w:asciiTheme="minorHAnsi" w:hAnsiTheme="minorHAnsi" w:cstheme="minorHAnsi"/>
          <w:sz w:val="22"/>
          <w:szCs w:val="22"/>
        </w:rPr>
        <w:t>Podczas nieobecności osoby przewidzianej do realizacji Umowy spowodowanej chorobą lub inną usprawiedliwioną przyczyną, Wykonawca ma obowiązek zapewnić zastępstwo krótkoterminowe na cały okres założonej pracy do uniknięcia opóźnień w realizacji Przedmiotu Umowy. Osoba zastępcy będzie spełniać wymagania</w:t>
      </w:r>
      <w:r w:rsidR="002A7162" w:rsidRPr="00C11D67">
        <w:rPr>
          <w:rFonts w:asciiTheme="minorHAnsi" w:hAnsiTheme="minorHAnsi" w:cstheme="minorHAnsi"/>
          <w:sz w:val="22"/>
          <w:szCs w:val="22"/>
        </w:rPr>
        <w:t xml:space="preserve"> na dzień składania ofert,</w:t>
      </w:r>
      <w:r w:rsidRPr="00C11D67">
        <w:rPr>
          <w:rFonts w:asciiTheme="minorHAnsi" w:hAnsiTheme="minorHAnsi" w:cstheme="minorHAnsi"/>
          <w:sz w:val="22"/>
          <w:szCs w:val="22"/>
        </w:rPr>
        <w:t xml:space="preserve"> określone dla takiej osoby w Specyfikacji Warunków Zamówienia. </w:t>
      </w:r>
    </w:p>
    <w:p w14:paraId="3BBBF9FF" w14:textId="0D6E1296" w:rsidR="001D2DAD" w:rsidRPr="00116C20" w:rsidRDefault="0097574E" w:rsidP="00A5041F">
      <w:pPr>
        <w:pStyle w:val="Akapitzlist"/>
        <w:widowControl w:val="0"/>
        <w:numPr>
          <w:ilvl w:val="1"/>
          <w:numId w:val="10"/>
        </w:numPr>
        <w:suppressAutoHyphens w:val="0"/>
        <w:spacing w:line="288" w:lineRule="auto"/>
        <w:ind w:left="567"/>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może zażądać od Wykonawcy zmiany osoby wykonującej Umowę, jeżeli uzna </w:t>
      </w:r>
      <w:r w:rsidR="0066456B"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i uzasadni na piśmie, że osoba ta nie wykonuje lub wykonuje nienależycie swoje obowiązki wynikające z Umowy lub współpraca pomiędzy nią a pracownikami Zamawiającego nie układa się dobrze, co może spowodować lub powoduje niewykonanie lub nienależyte wykonanie Umowy przez Wykonawcę. Wykonawca zobowiązany jest zmienić osobę wykonującą Umowę zgodnie z żądaniem Zamawiającego w terminie wskazanym we wniosku Zamawiającego. Nowa osoba podlega pisemnemu zatwierdzeniu przez Zamawiającego i musi posiadać kwalifikacje i doświadczenie równe lub lepsze od osoby, którą zastąpi. Kwalifikacje i doświadczenie zawodowe nowej osoby muszą potwierdzać wymogi Zamawiającego zawarte w SWZ na dzień składania ofert. </w:t>
      </w:r>
    </w:p>
    <w:p w14:paraId="027ACD66" w14:textId="77777777" w:rsidR="001D2DAD" w:rsidRPr="00C11D67" w:rsidRDefault="001D2DAD" w:rsidP="00A24849">
      <w:pPr>
        <w:pStyle w:val="Akapitzlist"/>
        <w:widowControl w:val="0"/>
        <w:suppressAutoHyphens w:val="0"/>
        <w:spacing w:line="288" w:lineRule="auto"/>
        <w:contextualSpacing w:val="0"/>
        <w:jc w:val="both"/>
        <w:rPr>
          <w:rFonts w:asciiTheme="minorHAnsi" w:hAnsiTheme="minorHAnsi" w:cstheme="minorHAnsi"/>
          <w:sz w:val="22"/>
          <w:szCs w:val="22"/>
        </w:rPr>
      </w:pPr>
    </w:p>
    <w:p w14:paraId="79A8F6EE" w14:textId="77777777" w:rsidR="0097574E" w:rsidRPr="00C11D67" w:rsidRDefault="0097574E" w:rsidP="00A5041F">
      <w:pPr>
        <w:pStyle w:val="Akapitzlist"/>
        <w:widowControl w:val="0"/>
        <w:numPr>
          <w:ilvl w:val="0"/>
          <w:numId w:val="10"/>
        </w:numPr>
        <w:suppressAutoHyphens w:val="0"/>
        <w:spacing w:line="288" w:lineRule="auto"/>
        <w:ind w:left="567" w:hanging="567"/>
        <w:contextualSpacing w:val="0"/>
        <w:jc w:val="both"/>
        <w:rPr>
          <w:rFonts w:asciiTheme="minorHAnsi" w:hAnsiTheme="minorHAnsi" w:cstheme="minorHAnsi"/>
          <w:b/>
          <w:bCs/>
          <w:sz w:val="22"/>
          <w:szCs w:val="22"/>
        </w:rPr>
      </w:pPr>
      <w:r w:rsidRPr="00C11D67">
        <w:rPr>
          <w:rFonts w:asciiTheme="minorHAnsi" w:hAnsiTheme="minorHAnsi" w:cstheme="minorHAnsi"/>
          <w:b/>
          <w:bCs/>
          <w:sz w:val="22"/>
          <w:szCs w:val="22"/>
        </w:rPr>
        <w:t xml:space="preserve">ZATRUDNIANIE NA UMOWĘ O PRACĘ </w:t>
      </w:r>
    </w:p>
    <w:p w14:paraId="435C74A9" w14:textId="52CBB39F" w:rsidR="00735006" w:rsidRPr="00C11D67" w:rsidRDefault="00C740DD" w:rsidP="00A24849">
      <w:pPr>
        <w:spacing w:line="288" w:lineRule="auto"/>
        <w:ind w:left="567" w:hanging="709"/>
        <w:jc w:val="both"/>
        <w:rPr>
          <w:rFonts w:asciiTheme="minorHAnsi" w:hAnsiTheme="minorHAnsi" w:cstheme="minorHAnsi"/>
          <w:iCs/>
          <w:sz w:val="22"/>
          <w:szCs w:val="22"/>
        </w:rPr>
      </w:pPr>
      <w:bookmarkStart w:id="60" w:name="_Ref33181814"/>
      <w:r w:rsidRPr="00C11D67">
        <w:rPr>
          <w:rFonts w:asciiTheme="minorHAnsi" w:hAnsiTheme="minorHAnsi" w:cstheme="minorHAnsi"/>
          <w:sz w:val="22"/>
          <w:szCs w:val="22"/>
        </w:rPr>
        <w:t xml:space="preserve">11. </w:t>
      </w:r>
      <w:r w:rsidR="00630643" w:rsidRPr="00C11D67">
        <w:rPr>
          <w:rFonts w:asciiTheme="minorHAnsi" w:hAnsiTheme="minorHAnsi" w:cstheme="minorHAnsi"/>
          <w:sz w:val="22"/>
          <w:szCs w:val="22"/>
        </w:rPr>
        <w:t xml:space="preserve">1.  </w:t>
      </w:r>
      <w:r w:rsidR="00630643" w:rsidRPr="00C11D67">
        <w:rPr>
          <w:rFonts w:asciiTheme="minorHAnsi" w:hAnsiTheme="minorHAnsi" w:cstheme="minorHAnsi"/>
          <w:sz w:val="22"/>
          <w:szCs w:val="22"/>
        </w:rPr>
        <w:tab/>
        <w:t>Zamawiający wymaga od Wykonawcy, stosownie do art.</w:t>
      </w:r>
      <w:r w:rsidR="00630643" w:rsidRPr="00C11D67">
        <w:rPr>
          <w:rFonts w:asciiTheme="minorHAnsi" w:hAnsiTheme="minorHAnsi" w:cstheme="minorHAnsi"/>
          <w:iCs/>
          <w:sz w:val="22"/>
          <w:szCs w:val="22"/>
        </w:rPr>
        <w:t xml:space="preserve"> 95 </w:t>
      </w:r>
      <w:r w:rsidR="00630643" w:rsidRPr="00C11D67">
        <w:rPr>
          <w:rFonts w:asciiTheme="minorHAnsi" w:hAnsiTheme="minorHAnsi" w:cstheme="minorHAnsi"/>
          <w:sz w:val="22"/>
          <w:szCs w:val="22"/>
        </w:rPr>
        <w:t xml:space="preserve">ustawy PZP, aby osoby wykonujące wskazane poniżej czynności związane z realizacją przedmiotowego zamówienia były zatrudnione na podstawie umowy o pracę w rozumieniu ustawy z dnia 26 czerwca 1974 r. – Kodeks pracy </w:t>
      </w:r>
      <w:r w:rsidR="00116C20">
        <w:rPr>
          <w:rFonts w:asciiTheme="minorHAnsi" w:hAnsiTheme="minorHAnsi" w:cstheme="minorHAnsi"/>
          <w:sz w:val="22"/>
          <w:szCs w:val="22"/>
        </w:rPr>
        <w:br/>
      </w:r>
      <w:r w:rsidR="00630643" w:rsidRPr="00C11D67">
        <w:rPr>
          <w:rFonts w:asciiTheme="minorHAnsi" w:hAnsiTheme="minorHAnsi" w:cstheme="minorHAnsi"/>
          <w:sz w:val="22"/>
          <w:szCs w:val="22"/>
        </w:rPr>
        <w:lastRenderedPageBreak/>
        <w:t>(</w:t>
      </w:r>
      <w:proofErr w:type="spellStart"/>
      <w:r w:rsidR="00630643" w:rsidRPr="00C11D67">
        <w:rPr>
          <w:rFonts w:asciiTheme="minorHAnsi" w:hAnsiTheme="minorHAnsi" w:cstheme="minorHAnsi"/>
          <w:sz w:val="22"/>
          <w:szCs w:val="22"/>
        </w:rPr>
        <w:t>t.j</w:t>
      </w:r>
      <w:proofErr w:type="spellEnd"/>
      <w:r w:rsidR="00630643" w:rsidRPr="00C11D67">
        <w:rPr>
          <w:rFonts w:asciiTheme="minorHAnsi" w:hAnsiTheme="minorHAnsi" w:cstheme="minorHAnsi"/>
          <w:sz w:val="22"/>
          <w:szCs w:val="22"/>
        </w:rPr>
        <w:t xml:space="preserve">. </w:t>
      </w:r>
      <w:r w:rsidR="00546151" w:rsidRPr="00C11D67">
        <w:rPr>
          <w:rFonts w:asciiTheme="minorHAnsi" w:hAnsiTheme="minorHAnsi" w:cstheme="minorHAnsi"/>
          <w:sz w:val="22"/>
          <w:szCs w:val="22"/>
        </w:rPr>
        <w:t>Dz. U. z 2023 r. poz. 1465</w:t>
      </w:r>
      <w:r w:rsidR="00630643" w:rsidRPr="00C11D67">
        <w:rPr>
          <w:rFonts w:asciiTheme="minorHAnsi" w:hAnsiTheme="minorHAnsi" w:cstheme="minorHAnsi"/>
          <w:sz w:val="22"/>
          <w:szCs w:val="22"/>
        </w:rPr>
        <w:t xml:space="preserve">) a w przypadku rozwiązania umowy przez osobę zatrudnioną lub przez pracodawcę lub za porozumieniem stron, Wykonawca zobowiązuje się do zatrudnienia na podstawie umowy o pracę na to miejsce innej osoby wykonującej </w:t>
      </w:r>
      <w:r w:rsidR="00630643" w:rsidRPr="00C11D67">
        <w:rPr>
          <w:rFonts w:asciiTheme="minorHAnsi" w:hAnsiTheme="minorHAnsi" w:cstheme="minorHAnsi"/>
          <w:iCs/>
          <w:sz w:val="22"/>
          <w:szCs w:val="22"/>
        </w:rPr>
        <w:t>czynności wchodzące w zakres obowiązków</w:t>
      </w:r>
      <w:r w:rsidR="00735006" w:rsidRPr="00C11D67">
        <w:rPr>
          <w:rFonts w:asciiTheme="minorHAnsi" w:hAnsiTheme="minorHAnsi" w:cstheme="minorHAnsi"/>
          <w:iCs/>
          <w:sz w:val="22"/>
          <w:szCs w:val="22"/>
        </w:rPr>
        <w:t>:</w:t>
      </w:r>
    </w:p>
    <w:p w14:paraId="2F141678" w14:textId="5CAE18EF" w:rsidR="00735006" w:rsidRPr="00C11D67" w:rsidRDefault="00735006" w:rsidP="00A24849">
      <w:pPr>
        <w:spacing w:line="288" w:lineRule="auto"/>
        <w:ind w:left="851" w:hanging="425"/>
        <w:jc w:val="both"/>
        <w:rPr>
          <w:rFonts w:asciiTheme="minorHAnsi" w:hAnsiTheme="minorHAnsi" w:cstheme="minorHAnsi"/>
          <w:iCs/>
          <w:sz w:val="22"/>
          <w:szCs w:val="22"/>
        </w:rPr>
      </w:pPr>
      <w:bookmarkStart w:id="61" w:name="_Hlk145315605"/>
      <w:r w:rsidRPr="00C11D67">
        <w:rPr>
          <w:rFonts w:asciiTheme="minorHAnsi" w:hAnsiTheme="minorHAnsi" w:cstheme="minorHAnsi"/>
          <w:iCs/>
          <w:sz w:val="22"/>
          <w:szCs w:val="22"/>
        </w:rPr>
        <w:t xml:space="preserve">1) </w:t>
      </w:r>
      <w:r w:rsidR="00116C20">
        <w:rPr>
          <w:rFonts w:asciiTheme="minorHAnsi" w:hAnsiTheme="minorHAnsi" w:cstheme="minorHAnsi"/>
          <w:iCs/>
          <w:sz w:val="22"/>
          <w:szCs w:val="22"/>
        </w:rPr>
        <w:t xml:space="preserve"> </w:t>
      </w:r>
      <w:r w:rsidR="00630643" w:rsidRPr="00C11D67">
        <w:rPr>
          <w:rFonts w:asciiTheme="minorHAnsi" w:hAnsiTheme="minorHAnsi" w:cstheme="minorHAnsi"/>
          <w:iCs/>
          <w:sz w:val="22"/>
          <w:szCs w:val="22"/>
        </w:rPr>
        <w:t>osób tworzących Personel Biurowy i Pomocniczy Wykonawcy tj. czynności biurowe, administracyjne i  organizacyjne</w:t>
      </w:r>
      <w:r w:rsidR="00E60EAD" w:rsidRPr="00C11D67">
        <w:rPr>
          <w:rFonts w:asciiTheme="minorHAnsi" w:hAnsiTheme="minorHAnsi" w:cstheme="minorHAnsi"/>
          <w:iCs/>
          <w:sz w:val="22"/>
          <w:szCs w:val="22"/>
        </w:rPr>
        <w:t>,</w:t>
      </w:r>
    </w:p>
    <w:p w14:paraId="3B705436" w14:textId="7574CED4" w:rsidR="00735006" w:rsidRPr="00C11D67" w:rsidRDefault="00735006" w:rsidP="00A24849">
      <w:pPr>
        <w:spacing w:line="288" w:lineRule="auto"/>
        <w:ind w:left="851" w:hanging="425"/>
        <w:jc w:val="both"/>
        <w:rPr>
          <w:rFonts w:asciiTheme="minorHAnsi" w:hAnsiTheme="minorHAnsi" w:cstheme="minorHAnsi"/>
          <w:iCs/>
          <w:sz w:val="22"/>
          <w:szCs w:val="22"/>
        </w:rPr>
      </w:pPr>
      <w:r w:rsidRPr="00C11D67">
        <w:rPr>
          <w:rFonts w:asciiTheme="minorHAnsi" w:hAnsiTheme="minorHAnsi" w:cstheme="minorHAnsi"/>
          <w:iCs/>
          <w:sz w:val="22"/>
          <w:szCs w:val="22"/>
        </w:rPr>
        <w:t xml:space="preserve">2) </w:t>
      </w:r>
      <w:r w:rsidR="00C740DD" w:rsidRPr="00C11D67">
        <w:rPr>
          <w:rFonts w:asciiTheme="minorHAnsi" w:hAnsiTheme="minorHAnsi" w:cstheme="minorHAnsi"/>
          <w:iCs/>
          <w:sz w:val="22"/>
          <w:szCs w:val="22"/>
        </w:rPr>
        <w:tab/>
      </w:r>
      <w:r w:rsidRPr="00C11D67">
        <w:rPr>
          <w:rFonts w:asciiTheme="minorHAnsi" w:hAnsiTheme="minorHAnsi" w:cstheme="minorHAnsi"/>
          <w:sz w:val="22"/>
          <w:szCs w:val="22"/>
        </w:rPr>
        <w:t>bezpośrednio związane z wykonywaniem Robót czyli tzw. pracownicy wykonujący na budowie prace ogólnobudowlane w szczególności prace budowalne dotyczące konstrukcji, architektury, nawierzchni drogowej, robót sanitarnych, robót teletechnicznych oraz robót elektrycznych,</w:t>
      </w:r>
    </w:p>
    <w:p w14:paraId="4AC4E7E8" w14:textId="6DD18816" w:rsidR="00735006" w:rsidRPr="00C11D67" w:rsidRDefault="00735006" w:rsidP="00A24849">
      <w:pPr>
        <w:spacing w:line="288" w:lineRule="auto"/>
        <w:ind w:left="851" w:hanging="425"/>
        <w:jc w:val="both"/>
        <w:rPr>
          <w:rFonts w:asciiTheme="minorHAnsi" w:hAnsiTheme="minorHAnsi" w:cstheme="minorHAnsi"/>
          <w:iCs/>
          <w:sz w:val="22"/>
          <w:szCs w:val="22"/>
        </w:rPr>
      </w:pPr>
      <w:r w:rsidRPr="00C11D67">
        <w:rPr>
          <w:rFonts w:asciiTheme="minorHAnsi" w:hAnsiTheme="minorHAnsi" w:cstheme="minorHAnsi"/>
          <w:iCs/>
          <w:sz w:val="22"/>
          <w:szCs w:val="22"/>
        </w:rPr>
        <w:t xml:space="preserve">3) </w:t>
      </w:r>
      <w:r w:rsidR="00C740DD" w:rsidRPr="00C11D67">
        <w:rPr>
          <w:rFonts w:asciiTheme="minorHAnsi" w:hAnsiTheme="minorHAnsi" w:cstheme="minorHAnsi"/>
          <w:iCs/>
          <w:sz w:val="22"/>
          <w:szCs w:val="22"/>
        </w:rPr>
        <w:tab/>
      </w:r>
      <w:r w:rsidRPr="00C11D67">
        <w:rPr>
          <w:rFonts w:asciiTheme="minorHAnsi" w:hAnsiTheme="minorHAnsi" w:cstheme="minorHAnsi"/>
          <w:sz w:val="22"/>
          <w:szCs w:val="22"/>
        </w:rPr>
        <w:t>związane z operowaniem maszynami i urządzeniami wykorzystywanymi do wykonywania Robót,</w:t>
      </w:r>
    </w:p>
    <w:p w14:paraId="38676BB4" w14:textId="7FC3C7E6" w:rsidR="00735006" w:rsidRPr="00C11D67" w:rsidRDefault="00735006" w:rsidP="00A24849">
      <w:pPr>
        <w:spacing w:line="288" w:lineRule="auto"/>
        <w:ind w:left="851" w:hanging="425"/>
        <w:jc w:val="both"/>
        <w:rPr>
          <w:rFonts w:asciiTheme="minorHAnsi" w:hAnsiTheme="minorHAnsi" w:cstheme="minorHAnsi"/>
          <w:sz w:val="22"/>
          <w:szCs w:val="22"/>
        </w:rPr>
      </w:pPr>
      <w:r w:rsidRPr="00C11D67">
        <w:rPr>
          <w:rFonts w:asciiTheme="minorHAnsi" w:hAnsiTheme="minorHAnsi" w:cstheme="minorHAnsi"/>
          <w:iCs/>
          <w:sz w:val="22"/>
          <w:szCs w:val="22"/>
        </w:rPr>
        <w:t xml:space="preserve">4) </w:t>
      </w:r>
      <w:r w:rsidR="001542C7" w:rsidRPr="00C11D67">
        <w:rPr>
          <w:rFonts w:asciiTheme="minorHAnsi" w:hAnsiTheme="minorHAnsi" w:cstheme="minorHAnsi"/>
          <w:iCs/>
          <w:sz w:val="22"/>
          <w:szCs w:val="22"/>
        </w:rPr>
        <w:tab/>
      </w:r>
      <w:r w:rsidRPr="00C11D67">
        <w:rPr>
          <w:rFonts w:asciiTheme="minorHAnsi" w:hAnsiTheme="minorHAnsi" w:cstheme="minorHAnsi"/>
          <w:sz w:val="22"/>
          <w:szCs w:val="22"/>
        </w:rPr>
        <w:t>związane z montażem konstrukcji stalowej lub żelbetonowej.</w:t>
      </w:r>
    </w:p>
    <w:bookmarkEnd w:id="61"/>
    <w:p w14:paraId="50929EF8" w14:textId="5FE0B668" w:rsidR="00484E4E" w:rsidRPr="00C11D67" w:rsidRDefault="00484E4E" w:rsidP="00A24849">
      <w:pPr>
        <w:tabs>
          <w:tab w:val="left" w:pos="0"/>
        </w:tabs>
        <w:spacing w:line="288" w:lineRule="auto"/>
        <w:ind w:left="426" w:hanging="568"/>
        <w:jc w:val="both"/>
        <w:rPr>
          <w:rFonts w:asciiTheme="minorHAnsi" w:hAnsiTheme="minorHAnsi" w:cstheme="minorHAnsi"/>
          <w:bCs/>
          <w:sz w:val="22"/>
          <w:szCs w:val="22"/>
        </w:rPr>
      </w:pPr>
      <w:r w:rsidRPr="00C11D67">
        <w:rPr>
          <w:rFonts w:asciiTheme="minorHAnsi" w:hAnsiTheme="minorHAnsi" w:cstheme="minorHAnsi"/>
          <w:bCs/>
          <w:sz w:val="22"/>
          <w:szCs w:val="22"/>
        </w:rPr>
        <w:t>11.</w:t>
      </w:r>
      <w:r w:rsidR="00630643" w:rsidRPr="00C11D67">
        <w:rPr>
          <w:rFonts w:asciiTheme="minorHAnsi" w:hAnsiTheme="minorHAnsi" w:cstheme="minorHAnsi"/>
          <w:bCs/>
          <w:sz w:val="22"/>
          <w:szCs w:val="22"/>
        </w:rPr>
        <w:t xml:space="preserve">2. </w:t>
      </w:r>
      <w:r w:rsidR="00630643" w:rsidRPr="00C11D67">
        <w:rPr>
          <w:rFonts w:asciiTheme="minorHAnsi" w:hAnsiTheme="minorHAnsi" w:cstheme="minorHAnsi"/>
          <w:bCs/>
          <w:sz w:val="22"/>
          <w:szCs w:val="22"/>
        </w:rPr>
        <w:tab/>
        <w:t>Na podstawie art. 95 ust. 2 pkt 2) ustawy PZP Zamawiający</w:t>
      </w:r>
      <w:r w:rsidR="00630643" w:rsidRPr="00C11D67">
        <w:rPr>
          <w:rFonts w:asciiTheme="minorHAnsi" w:hAnsiTheme="minorHAnsi" w:cstheme="minorHAnsi"/>
          <w:b/>
          <w:bCs/>
          <w:sz w:val="22"/>
          <w:szCs w:val="22"/>
        </w:rPr>
        <w:t xml:space="preserve"> zweryfikuje</w:t>
      </w:r>
      <w:r w:rsidR="00630643" w:rsidRPr="00C11D67">
        <w:rPr>
          <w:rFonts w:asciiTheme="minorHAnsi" w:hAnsiTheme="minorHAnsi" w:cstheme="minorHAnsi"/>
          <w:bCs/>
          <w:sz w:val="22"/>
          <w:szCs w:val="22"/>
        </w:rPr>
        <w:t xml:space="preserve"> zatrudnienie wskazanych</w:t>
      </w:r>
      <w:r w:rsidR="0066429A" w:rsidRPr="00C11D67">
        <w:rPr>
          <w:rFonts w:asciiTheme="minorHAnsi" w:hAnsiTheme="minorHAnsi" w:cstheme="minorHAnsi"/>
          <w:bCs/>
          <w:sz w:val="22"/>
          <w:szCs w:val="22"/>
        </w:rPr>
        <w:br/>
      </w:r>
      <w:r w:rsidR="00630643" w:rsidRPr="00C11D67">
        <w:rPr>
          <w:rFonts w:asciiTheme="minorHAnsi" w:hAnsiTheme="minorHAnsi" w:cstheme="minorHAnsi"/>
          <w:bCs/>
          <w:sz w:val="22"/>
          <w:szCs w:val="22"/>
        </w:rPr>
        <w:t xml:space="preserve"> w </w:t>
      </w:r>
      <w:r w:rsidR="000F51F5" w:rsidRPr="00C11D67">
        <w:rPr>
          <w:rFonts w:asciiTheme="minorHAnsi" w:hAnsiTheme="minorHAnsi" w:cstheme="minorHAnsi"/>
          <w:bCs/>
          <w:sz w:val="22"/>
          <w:szCs w:val="22"/>
        </w:rPr>
        <w:t>ust. 11.1)</w:t>
      </w:r>
      <w:r w:rsidR="00630643" w:rsidRPr="00C11D67">
        <w:rPr>
          <w:rFonts w:asciiTheme="minorHAnsi" w:hAnsiTheme="minorHAnsi" w:cstheme="minorHAnsi"/>
          <w:bCs/>
          <w:sz w:val="22"/>
          <w:szCs w:val="22"/>
        </w:rPr>
        <w:t xml:space="preserve"> osób poprzez złożenie w dniu zawarcia Umowy oświadczenia Wykonawcy lub Podwykonawcy zawierającego listę osób (imię, nazwisko, stanowisko) o których mowa w </w:t>
      </w:r>
      <w:r w:rsidR="00FD0954" w:rsidRPr="00C11D67">
        <w:rPr>
          <w:rFonts w:asciiTheme="minorHAnsi" w:hAnsiTheme="minorHAnsi" w:cstheme="minorHAnsi"/>
          <w:bCs/>
          <w:sz w:val="22"/>
          <w:szCs w:val="22"/>
        </w:rPr>
        <w:t>ust.</w:t>
      </w:r>
      <w:r w:rsidR="000D0E39" w:rsidRPr="00C11D67">
        <w:rPr>
          <w:rFonts w:asciiTheme="minorHAnsi" w:hAnsiTheme="minorHAnsi" w:cstheme="minorHAnsi"/>
          <w:bCs/>
          <w:sz w:val="22"/>
          <w:szCs w:val="22"/>
        </w:rPr>
        <w:t xml:space="preserve"> </w:t>
      </w:r>
      <w:r w:rsidR="00630643" w:rsidRPr="00C11D67">
        <w:rPr>
          <w:rFonts w:asciiTheme="minorHAnsi" w:hAnsiTheme="minorHAnsi" w:cstheme="minorHAnsi"/>
          <w:bCs/>
          <w:sz w:val="22"/>
          <w:szCs w:val="22"/>
        </w:rPr>
        <w:t xml:space="preserve"> </w:t>
      </w:r>
      <w:r w:rsidR="00735006" w:rsidRPr="00C11D67">
        <w:rPr>
          <w:rFonts w:asciiTheme="minorHAnsi" w:hAnsiTheme="minorHAnsi" w:cstheme="minorHAnsi"/>
          <w:bCs/>
          <w:sz w:val="22"/>
          <w:szCs w:val="22"/>
        </w:rPr>
        <w:t>11</w:t>
      </w:r>
      <w:r w:rsidR="00FD0954" w:rsidRPr="00C11D67">
        <w:rPr>
          <w:rFonts w:asciiTheme="minorHAnsi" w:hAnsiTheme="minorHAnsi" w:cstheme="minorHAnsi"/>
          <w:bCs/>
          <w:sz w:val="22"/>
          <w:szCs w:val="22"/>
        </w:rPr>
        <w:t>.</w:t>
      </w:r>
      <w:r w:rsidR="00630643" w:rsidRPr="00C11D67">
        <w:rPr>
          <w:rFonts w:asciiTheme="minorHAnsi" w:hAnsiTheme="minorHAnsi" w:cstheme="minorHAnsi"/>
          <w:bCs/>
          <w:sz w:val="22"/>
          <w:szCs w:val="22"/>
        </w:rPr>
        <w:t xml:space="preserve">1 wraz z informacją  o zatrudnieniu wskazanych osób na podstawie umów o pracę </w:t>
      </w:r>
      <w:r w:rsidR="00630643" w:rsidRPr="00C11D67">
        <w:rPr>
          <w:rFonts w:asciiTheme="minorHAnsi" w:hAnsiTheme="minorHAnsi" w:cstheme="minorHAnsi"/>
          <w:sz w:val="22"/>
          <w:szCs w:val="22"/>
        </w:rPr>
        <w:t>w rozumieniu ustawy z dnia 26 czerwca 1974 r. – Kodeks pracy.</w:t>
      </w:r>
    </w:p>
    <w:p w14:paraId="0596C570" w14:textId="0BED1E5C" w:rsidR="00630643" w:rsidRPr="00C11D67" w:rsidRDefault="00484E4E" w:rsidP="00A24849">
      <w:pPr>
        <w:tabs>
          <w:tab w:val="left" w:pos="0"/>
        </w:tabs>
        <w:spacing w:line="288" w:lineRule="auto"/>
        <w:ind w:left="426" w:hanging="568"/>
        <w:jc w:val="both"/>
        <w:rPr>
          <w:rFonts w:asciiTheme="minorHAnsi" w:hAnsiTheme="minorHAnsi" w:cstheme="minorHAnsi"/>
          <w:bCs/>
          <w:sz w:val="22"/>
          <w:szCs w:val="22"/>
        </w:rPr>
      </w:pPr>
      <w:r w:rsidRPr="00C11D67">
        <w:rPr>
          <w:rFonts w:asciiTheme="minorHAnsi" w:hAnsiTheme="minorHAnsi" w:cstheme="minorHAnsi"/>
          <w:bCs/>
          <w:sz w:val="22"/>
          <w:szCs w:val="22"/>
        </w:rPr>
        <w:t xml:space="preserve">11.3. </w:t>
      </w:r>
      <w:r w:rsidR="00630643" w:rsidRPr="00C11D67">
        <w:rPr>
          <w:rFonts w:asciiTheme="minorHAnsi" w:hAnsiTheme="minorHAnsi" w:cstheme="minorHAnsi"/>
          <w:bCs/>
          <w:sz w:val="22"/>
          <w:szCs w:val="22"/>
        </w:rPr>
        <w:t xml:space="preserve">W trakcie realizacji zamówienia Zamawiający na podstawie art. 95 ust. 2 pkt 3) ustawy PZP uprawniony jest do wykonywania </w:t>
      </w:r>
      <w:r w:rsidR="00630643" w:rsidRPr="00C11D67">
        <w:rPr>
          <w:rFonts w:asciiTheme="minorHAnsi" w:hAnsiTheme="minorHAnsi" w:cstheme="minorHAnsi"/>
          <w:b/>
          <w:bCs/>
          <w:sz w:val="22"/>
          <w:szCs w:val="22"/>
        </w:rPr>
        <w:t>czynności kontrolnych</w:t>
      </w:r>
      <w:r w:rsidR="00630643" w:rsidRPr="00C11D67">
        <w:rPr>
          <w:rFonts w:asciiTheme="minorHAnsi" w:hAnsiTheme="minorHAnsi" w:cstheme="minorHAnsi"/>
          <w:bCs/>
          <w:sz w:val="22"/>
          <w:szCs w:val="22"/>
        </w:rPr>
        <w:t xml:space="preserve"> wobec Wykonawcy odnośnie spełnienia przez Wykonawcę lub Podwykonawcę wymogu zatrudnienia na podstawie umowy o pracę osób wykonujących wskazane w </w:t>
      </w:r>
      <w:r w:rsidR="00FD0954" w:rsidRPr="00C11D67">
        <w:rPr>
          <w:rFonts w:asciiTheme="minorHAnsi" w:hAnsiTheme="minorHAnsi" w:cstheme="minorHAnsi"/>
          <w:bCs/>
          <w:sz w:val="22"/>
          <w:szCs w:val="22"/>
        </w:rPr>
        <w:t>ust.</w:t>
      </w:r>
      <w:r w:rsidR="000D0E39" w:rsidRPr="00C11D67">
        <w:rPr>
          <w:rFonts w:asciiTheme="minorHAnsi" w:hAnsiTheme="minorHAnsi" w:cstheme="minorHAnsi"/>
          <w:bCs/>
          <w:sz w:val="22"/>
          <w:szCs w:val="22"/>
        </w:rPr>
        <w:t xml:space="preserve"> </w:t>
      </w:r>
      <w:r w:rsidR="00735006" w:rsidRPr="00C11D67">
        <w:rPr>
          <w:rFonts w:asciiTheme="minorHAnsi" w:hAnsiTheme="minorHAnsi" w:cstheme="minorHAnsi"/>
          <w:bCs/>
          <w:sz w:val="22"/>
          <w:szCs w:val="22"/>
        </w:rPr>
        <w:t>1</w:t>
      </w:r>
      <w:r w:rsidR="000D0E39" w:rsidRPr="00C11D67">
        <w:rPr>
          <w:rFonts w:asciiTheme="minorHAnsi" w:hAnsiTheme="minorHAnsi" w:cstheme="minorHAnsi"/>
          <w:bCs/>
          <w:sz w:val="22"/>
          <w:szCs w:val="22"/>
        </w:rPr>
        <w:t>1</w:t>
      </w:r>
      <w:r w:rsidR="00630643" w:rsidRPr="00C11D67">
        <w:rPr>
          <w:rFonts w:asciiTheme="minorHAnsi" w:hAnsiTheme="minorHAnsi" w:cstheme="minorHAnsi"/>
          <w:bCs/>
          <w:sz w:val="22"/>
          <w:szCs w:val="22"/>
        </w:rPr>
        <w:t>.1) czynności. Zamawiający uprawniony jest</w:t>
      </w:r>
      <w:r w:rsidR="005926CA" w:rsidRPr="00C11D67">
        <w:rPr>
          <w:rFonts w:asciiTheme="minorHAnsi" w:hAnsiTheme="minorHAnsi" w:cstheme="minorHAnsi"/>
          <w:bCs/>
          <w:sz w:val="22"/>
          <w:szCs w:val="22"/>
        </w:rPr>
        <w:t xml:space="preserve"> </w:t>
      </w:r>
      <w:r w:rsidR="00630643" w:rsidRPr="00C11D67">
        <w:rPr>
          <w:rFonts w:asciiTheme="minorHAnsi" w:hAnsiTheme="minorHAnsi" w:cstheme="minorHAnsi"/>
          <w:bCs/>
          <w:sz w:val="22"/>
          <w:szCs w:val="22"/>
        </w:rPr>
        <w:t>w szczególności do żądania:</w:t>
      </w:r>
    </w:p>
    <w:p w14:paraId="04211C14" w14:textId="77777777" w:rsidR="00630643" w:rsidRPr="00C11D67" w:rsidRDefault="00630643" w:rsidP="00A5041F">
      <w:pPr>
        <w:numPr>
          <w:ilvl w:val="0"/>
          <w:numId w:val="34"/>
        </w:numPr>
        <w:spacing w:line="288" w:lineRule="auto"/>
        <w:rPr>
          <w:rFonts w:asciiTheme="minorHAnsi" w:hAnsiTheme="minorHAnsi" w:cstheme="minorHAnsi"/>
          <w:sz w:val="22"/>
          <w:szCs w:val="22"/>
        </w:rPr>
      </w:pPr>
      <w:r w:rsidRPr="00C11D67">
        <w:rPr>
          <w:rFonts w:asciiTheme="minorHAnsi" w:hAnsiTheme="minorHAnsi" w:cstheme="minorHAnsi"/>
          <w:sz w:val="22"/>
          <w:szCs w:val="22"/>
        </w:rPr>
        <w:t>oświadczenia zatrudnionego pracownika,</w:t>
      </w:r>
    </w:p>
    <w:p w14:paraId="053EDC33" w14:textId="3D449D64" w:rsidR="00630643" w:rsidRPr="00C11D67" w:rsidRDefault="00630643" w:rsidP="00A5041F">
      <w:pPr>
        <w:numPr>
          <w:ilvl w:val="0"/>
          <w:numId w:val="34"/>
        </w:numPr>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poświadczonej za zgodność z oryginałem odpowiednio przez Wykonawcę lub Podwykonawcę kopi</w:t>
      </w:r>
      <w:r w:rsidR="00E60EAD" w:rsidRPr="00C11D67">
        <w:rPr>
          <w:rFonts w:asciiTheme="minorHAnsi" w:hAnsiTheme="minorHAnsi" w:cstheme="minorHAnsi"/>
          <w:sz w:val="22"/>
          <w:szCs w:val="22"/>
        </w:rPr>
        <w:t>i</w:t>
      </w:r>
      <w:r w:rsidRPr="00C11D67">
        <w:rPr>
          <w:rFonts w:asciiTheme="minorHAnsi" w:hAnsiTheme="minorHAnsi" w:cstheme="minorHAnsi"/>
          <w:sz w:val="22"/>
          <w:szCs w:val="22"/>
        </w:rPr>
        <w:t xml:space="preserve"> umowy/umów o pracę osób wykonujących w trakcie realizacji zamówienia czynności, których dotyczy oświadczenie Wykonawcy lub Podwykonawcy. Kopia umowy/umów powinna zostać zanonimizowana w sposób zapewniający ochronę danych osobowych pracowników, zgodnie z przepisami ustawy o ochronie danych osobowych (tj. w szczególności adresów, </w:t>
      </w:r>
      <w:r w:rsidRPr="00C11D67">
        <w:rPr>
          <w:rFonts w:asciiTheme="minorHAnsi" w:hAnsiTheme="minorHAnsi" w:cstheme="minorHAnsi"/>
          <w:sz w:val="22"/>
          <w:szCs w:val="22"/>
        </w:rPr>
        <w:br/>
        <w:t>nr PESEL pracowników). Informacje takie jak: imię i nazwisko, data zawarcia umowy, rodzaj umowy o pracę i zakres obowiązków powinny być możliwe do zidentyfikowania,</w:t>
      </w:r>
    </w:p>
    <w:p w14:paraId="57923517" w14:textId="77777777" w:rsidR="00630643" w:rsidRPr="00C11D67" w:rsidRDefault="00630643" w:rsidP="00A5041F">
      <w:pPr>
        <w:numPr>
          <w:ilvl w:val="0"/>
          <w:numId w:val="34"/>
        </w:numPr>
        <w:spacing w:line="288" w:lineRule="auto"/>
        <w:jc w:val="both"/>
        <w:rPr>
          <w:rFonts w:asciiTheme="minorHAnsi" w:hAnsiTheme="minorHAnsi" w:cstheme="minorHAnsi"/>
          <w:sz w:val="22"/>
          <w:szCs w:val="22"/>
        </w:rPr>
      </w:pPr>
      <w:r w:rsidRPr="00C11D67">
        <w:rPr>
          <w:rFonts w:asciiTheme="minorHAnsi" w:hAnsiTheme="minorHAnsi" w:cstheme="minorHAnsi"/>
          <w:kern w:val="3"/>
          <w:sz w:val="22"/>
          <w:szCs w:val="22"/>
        </w:rPr>
        <w:t xml:space="preserve">zaświadczenie właściwego oddziału ZUS, potwierdzające opłacanie przez Wykonawcę </w:t>
      </w:r>
      <w:r w:rsidRPr="00C11D67">
        <w:rPr>
          <w:rFonts w:asciiTheme="minorHAnsi" w:hAnsiTheme="minorHAnsi" w:cstheme="minorHAnsi"/>
          <w:sz w:val="22"/>
          <w:szCs w:val="22"/>
        </w:rPr>
        <w:t xml:space="preserve">lub Podwykonawcę </w:t>
      </w:r>
      <w:r w:rsidRPr="00C11D67">
        <w:rPr>
          <w:rFonts w:asciiTheme="minorHAnsi" w:hAnsiTheme="minorHAnsi" w:cstheme="minorHAnsi"/>
          <w:kern w:val="3"/>
          <w:sz w:val="22"/>
          <w:szCs w:val="22"/>
        </w:rPr>
        <w:t>składek na ubezpieczenia społeczne i zdrowotne z tytułu zatrudnienia na podstawie umów o pracę za ostatni okres rozliczeniowy,</w:t>
      </w:r>
    </w:p>
    <w:p w14:paraId="1F0BA5C6" w14:textId="77777777" w:rsidR="00630643" w:rsidRPr="00C11D67" w:rsidRDefault="00630643" w:rsidP="00A5041F">
      <w:pPr>
        <w:numPr>
          <w:ilvl w:val="0"/>
          <w:numId w:val="34"/>
        </w:numPr>
        <w:spacing w:line="288" w:lineRule="auto"/>
        <w:jc w:val="both"/>
        <w:rPr>
          <w:rFonts w:asciiTheme="minorHAnsi" w:hAnsiTheme="minorHAnsi" w:cstheme="minorHAnsi"/>
          <w:sz w:val="22"/>
          <w:szCs w:val="22"/>
        </w:rPr>
      </w:pPr>
      <w:r w:rsidRPr="00C11D67">
        <w:rPr>
          <w:rFonts w:asciiTheme="minorHAnsi" w:hAnsiTheme="minorHAnsi" w:cstheme="minorHAnsi"/>
          <w:kern w:val="3"/>
          <w:sz w:val="22"/>
          <w:szCs w:val="22"/>
        </w:rPr>
        <w:t>poświadczoną za zgodność z oryginałem odpowiednio przez Wykonawcę lub</w:t>
      </w:r>
      <w:r w:rsidRPr="00C11D67">
        <w:rPr>
          <w:rFonts w:asciiTheme="minorHAnsi" w:hAnsiTheme="minorHAnsi" w:cstheme="minorHAnsi"/>
          <w:sz w:val="22"/>
          <w:szCs w:val="22"/>
        </w:rPr>
        <w:t xml:space="preserve"> </w:t>
      </w:r>
      <w:r w:rsidRPr="00C11D67">
        <w:rPr>
          <w:rFonts w:asciiTheme="minorHAnsi" w:hAnsiTheme="minorHAnsi" w:cstheme="minorHAnsi"/>
          <w:kern w:val="3"/>
          <w:sz w:val="22"/>
          <w:szCs w:val="22"/>
        </w:rPr>
        <w:t>Podwykonawcę kopię dowodu potwierdzającego zgłoszenie pracownika przez pracodawcę do ubezpieczeń, zanonimizowaną w sposób zapewniający ochronę danych osobowych pracowników, zgodnie z przepisami ustawy o ochronie danych osobowych,</w:t>
      </w:r>
    </w:p>
    <w:p w14:paraId="1CE35E6B" w14:textId="0C56DD99" w:rsidR="00630643" w:rsidRPr="00C11D67" w:rsidRDefault="00630643" w:rsidP="00A5041F">
      <w:pPr>
        <w:numPr>
          <w:ilvl w:val="0"/>
          <w:numId w:val="34"/>
        </w:numPr>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innych dokumentów</w:t>
      </w:r>
      <w:r w:rsidR="00E60EAD" w:rsidRPr="00C11D67">
        <w:rPr>
          <w:rFonts w:asciiTheme="minorHAnsi" w:hAnsiTheme="minorHAnsi" w:cstheme="minorHAnsi"/>
          <w:sz w:val="22"/>
          <w:szCs w:val="22"/>
        </w:rPr>
        <w:t>.</w:t>
      </w:r>
    </w:p>
    <w:p w14:paraId="59A9FF45" w14:textId="1657EC7F" w:rsidR="00630643" w:rsidRPr="00C11D67" w:rsidRDefault="00484E4E" w:rsidP="00A24849">
      <w:pPr>
        <w:tabs>
          <w:tab w:val="left" w:pos="1134"/>
        </w:tabs>
        <w:spacing w:line="288" w:lineRule="auto"/>
        <w:ind w:left="142" w:hanging="568"/>
        <w:jc w:val="both"/>
        <w:rPr>
          <w:rFonts w:asciiTheme="minorHAnsi" w:hAnsiTheme="minorHAnsi" w:cstheme="minorHAnsi"/>
          <w:bCs/>
          <w:sz w:val="22"/>
          <w:szCs w:val="22"/>
        </w:rPr>
      </w:pPr>
      <w:r w:rsidRPr="00C11D67">
        <w:rPr>
          <w:rFonts w:asciiTheme="minorHAnsi" w:hAnsiTheme="minorHAnsi" w:cstheme="minorHAnsi"/>
          <w:bCs/>
          <w:sz w:val="22"/>
          <w:szCs w:val="22"/>
        </w:rPr>
        <w:t>11.</w:t>
      </w:r>
      <w:r w:rsidR="00630643" w:rsidRPr="00C11D67">
        <w:rPr>
          <w:rFonts w:asciiTheme="minorHAnsi" w:hAnsiTheme="minorHAnsi" w:cstheme="minorHAnsi"/>
          <w:bCs/>
          <w:sz w:val="22"/>
          <w:szCs w:val="22"/>
        </w:rPr>
        <w:t xml:space="preserve">4. </w:t>
      </w:r>
      <w:r w:rsidR="00630643" w:rsidRPr="00C11D67">
        <w:rPr>
          <w:rFonts w:asciiTheme="minorHAnsi" w:hAnsiTheme="minorHAnsi" w:cstheme="minorHAnsi"/>
          <w:bCs/>
          <w:sz w:val="22"/>
          <w:szCs w:val="22"/>
        </w:rPr>
        <w:tab/>
        <w:t xml:space="preserve">Nie przedłożenie przez Wykonawcę dokumentów w terminie wskazanym przez Zamawiającego zgodnie z ust. </w:t>
      </w:r>
      <w:r w:rsidR="00FD0954" w:rsidRPr="00C11D67">
        <w:rPr>
          <w:rFonts w:asciiTheme="minorHAnsi" w:hAnsiTheme="minorHAnsi" w:cstheme="minorHAnsi"/>
          <w:bCs/>
          <w:sz w:val="22"/>
          <w:szCs w:val="22"/>
        </w:rPr>
        <w:t>11.</w:t>
      </w:r>
      <w:r w:rsidR="00630643" w:rsidRPr="00C11D67">
        <w:rPr>
          <w:rFonts w:asciiTheme="minorHAnsi" w:hAnsiTheme="minorHAnsi" w:cstheme="minorHAnsi"/>
          <w:bCs/>
          <w:sz w:val="22"/>
          <w:szCs w:val="22"/>
        </w:rPr>
        <w:t xml:space="preserve">3 bądź też przedstawienie dokumentów, które nie będą potwierdzać spełnienia </w:t>
      </w:r>
      <w:r w:rsidR="00630643" w:rsidRPr="00C11D67">
        <w:rPr>
          <w:rFonts w:asciiTheme="minorHAnsi" w:hAnsiTheme="minorHAnsi" w:cstheme="minorHAnsi"/>
          <w:bCs/>
          <w:sz w:val="22"/>
          <w:szCs w:val="22"/>
        </w:rPr>
        <w:lastRenderedPageBreak/>
        <w:t xml:space="preserve">wymagań, o których mowa w </w:t>
      </w:r>
      <w:r w:rsidR="00FD0954" w:rsidRPr="00C11D67">
        <w:rPr>
          <w:rFonts w:asciiTheme="minorHAnsi" w:hAnsiTheme="minorHAnsi" w:cstheme="minorHAnsi"/>
          <w:bCs/>
          <w:sz w:val="22"/>
          <w:szCs w:val="22"/>
        </w:rPr>
        <w:t>ust.</w:t>
      </w:r>
      <w:r w:rsidR="00735006" w:rsidRPr="00C11D67">
        <w:rPr>
          <w:rFonts w:asciiTheme="minorHAnsi" w:hAnsiTheme="minorHAnsi" w:cstheme="minorHAnsi"/>
          <w:bCs/>
          <w:sz w:val="22"/>
          <w:szCs w:val="22"/>
        </w:rPr>
        <w:t xml:space="preserve"> 11</w:t>
      </w:r>
      <w:r w:rsidR="000D0E39" w:rsidRPr="00C11D67">
        <w:rPr>
          <w:rFonts w:asciiTheme="minorHAnsi" w:hAnsiTheme="minorHAnsi" w:cstheme="minorHAnsi"/>
          <w:bCs/>
          <w:sz w:val="22"/>
          <w:szCs w:val="22"/>
        </w:rPr>
        <w:t>.</w:t>
      </w:r>
      <w:r w:rsidR="00630643" w:rsidRPr="00C11D67">
        <w:rPr>
          <w:rFonts w:asciiTheme="minorHAnsi" w:hAnsiTheme="minorHAnsi" w:cstheme="minorHAnsi"/>
          <w:bCs/>
          <w:sz w:val="22"/>
          <w:szCs w:val="22"/>
        </w:rPr>
        <w:t>1 będzie traktowane jako niewypełnienie obowiązku zatrudnienia osób na podstawie umowy o pracę.</w:t>
      </w:r>
    </w:p>
    <w:p w14:paraId="69B2D015" w14:textId="008B6A19" w:rsidR="00630643" w:rsidRPr="00C11D67" w:rsidRDefault="00484E4E" w:rsidP="00A24849">
      <w:pPr>
        <w:tabs>
          <w:tab w:val="left" w:pos="1134"/>
        </w:tabs>
        <w:spacing w:line="288" w:lineRule="auto"/>
        <w:ind w:left="142" w:hanging="568"/>
        <w:jc w:val="both"/>
        <w:rPr>
          <w:rFonts w:asciiTheme="minorHAnsi" w:hAnsiTheme="minorHAnsi" w:cstheme="minorHAnsi"/>
          <w:bCs/>
          <w:sz w:val="22"/>
          <w:szCs w:val="22"/>
        </w:rPr>
      </w:pPr>
      <w:r w:rsidRPr="00C11D67">
        <w:rPr>
          <w:rFonts w:asciiTheme="minorHAnsi" w:hAnsiTheme="minorHAnsi" w:cstheme="minorHAnsi"/>
          <w:bCs/>
          <w:sz w:val="22"/>
          <w:szCs w:val="22"/>
        </w:rPr>
        <w:t>11.</w:t>
      </w:r>
      <w:r w:rsidR="00630643" w:rsidRPr="00C11D67">
        <w:rPr>
          <w:rFonts w:asciiTheme="minorHAnsi" w:hAnsiTheme="minorHAnsi" w:cstheme="minorHAnsi"/>
          <w:bCs/>
          <w:sz w:val="22"/>
          <w:szCs w:val="22"/>
        </w:rPr>
        <w:t xml:space="preserve">5. </w:t>
      </w:r>
      <w:r w:rsidR="00630643" w:rsidRPr="00C11D67">
        <w:rPr>
          <w:rFonts w:asciiTheme="minorHAnsi" w:hAnsiTheme="minorHAnsi" w:cstheme="minorHAnsi"/>
          <w:bCs/>
          <w:sz w:val="22"/>
          <w:szCs w:val="22"/>
        </w:rPr>
        <w:tab/>
        <w:t xml:space="preserve">Za niedotrzymanie wymogu zatrudnienia osób, o których mowa w </w:t>
      </w:r>
      <w:r w:rsidR="00FD0954" w:rsidRPr="00C11D67">
        <w:rPr>
          <w:rFonts w:asciiTheme="minorHAnsi" w:hAnsiTheme="minorHAnsi" w:cstheme="minorHAnsi"/>
          <w:bCs/>
          <w:sz w:val="22"/>
          <w:szCs w:val="22"/>
        </w:rPr>
        <w:t>ust.</w:t>
      </w:r>
      <w:r w:rsidR="00E60EAD" w:rsidRPr="00C11D67">
        <w:rPr>
          <w:rFonts w:asciiTheme="minorHAnsi" w:hAnsiTheme="minorHAnsi" w:cstheme="minorHAnsi"/>
          <w:bCs/>
          <w:sz w:val="22"/>
          <w:szCs w:val="22"/>
        </w:rPr>
        <w:t xml:space="preserve"> </w:t>
      </w:r>
      <w:r w:rsidR="00735006" w:rsidRPr="00C11D67">
        <w:rPr>
          <w:rFonts w:asciiTheme="minorHAnsi" w:hAnsiTheme="minorHAnsi" w:cstheme="minorHAnsi"/>
          <w:bCs/>
          <w:sz w:val="22"/>
          <w:szCs w:val="22"/>
        </w:rPr>
        <w:t>11</w:t>
      </w:r>
      <w:r w:rsidR="000D0E39" w:rsidRPr="00C11D67">
        <w:rPr>
          <w:rFonts w:asciiTheme="minorHAnsi" w:hAnsiTheme="minorHAnsi" w:cstheme="minorHAnsi"/>
          <w:bCs/>
          <w:sz w:val="22"/>
          <w:szCs w:val="22"/>
        </w:rPr>
        <w:t>.</w:t>
      </w:r>
      <w:r w:rsidR="00630643" w:rsidRPr="00C11D67">
        <w:rPr>
          <w:rFonts w:asciiTheme="minorHAnsi" w:hAnsiTheme="minorHAnsi" w:cstheme="minorHAnsi"/>
          <w:bCs/>
          <w:sz w:val="22"/>
          <w:szCs w:val="22"/>
        </w:rPr>
        <w:t>1 na podstawie umowy                     o pracę w rozumieniu przepisu Kodeksu Pracy – Wykonawca zapłaci Zamawiającemu karę umowną za każdy stwierdzony przypadek skierowania do wykonywania prac osoby nie zatrudnionej na podstawie umowy o pracę w rozumieniu przepisów Kodeksu Pracy</w:t>
      </w:r>
      <w:r w:rsidR="00064BAE" w:rsidRPr="00C11D67">
        <w:rPr>
          <w:rFonts w:asciiTheme="minorHAnsi" w:hAnsiTheme="minorHAnsi" w:cstheme="minorHAnsi"/>
          <w:bCs/>
          <w:sz w:val="22"/>
          <w:szCs w:val="22"/>
        </w:rPr>
        <w:t xml:space="preserve"> lub w przypadku nieumożliwienia Zamawiającemu kontroli wymagań, o których mowa w pkt 11.3 umowy</w:t>
      </w:r>
      <w:r w:rsidR="00630643" w:rsidRPr="00C11D67">
        <w:rPr>
          <w:rFonts w:asciiTheme="minorHAnsi" w:hAnsiTheme="minorHAnsi" w:cstheme="minorHAnsi"/>
          <w:bCs/>
          <w:sz w:val="22"/>
          <w:szCs w:val="22"/>
        </w:rPr>
        <w:t xml:space="preserve">. </w:t>
      </w:r>
      <w:r w:rsidR="00064BAE" w:rsidRPr="00C11D67">
        <w:rPr>
          <w:rFonts w:asciiTheme="minorHAnsi" w:hAnsiTheme="minorHAnsi" w:cstheme="minorHAnsi"/>
          <w:bCs/>
          <w:sz w:val="22"/>
          <w:szCs w:val="22"/>
        </w:rPr>
        <w:t xml:space="preserve">Kara umowna zostanie naliczona zgodnie z ust.19.7 c) umowy. </w:t>
      </w:r>
      <w:r w:rsidR="00630643" w:rsidRPr="00C11D67">
        <w:rPr>
          <w:rFonts w:asciiTheme="minorHAnsi" w:hAnsiTheme="minorHAnsi" w:cstheme="minorHAnsi"/>
          <w:bCs/>
          <w:sz w:val="22"/>
          <w:szCs w:val="22"/>
        </w:rPr>
        <w:t>Kara może być nakładana wielokrotnie z powodu tej samej osoby, jeżeli Zamawiający podczas kolejnej kontroli stwierdzi, że nie jest ona zatrudniona na umowę o pracę.</w:t>
      </w:r>
    </w:p>
    <w:p w14:paraId="03C01D9C" w14:textId="64CD54EF" w:rsidR="00630643" w:rsidRPr="00C11D67" w:rsidRDefault="00484E4E" w:rsidP="00BD1C66">
      <w:pPr>
        <w:tabs>
          <w:tab w:val="left" w:pos="1134"/>
        </w:tabs>
        <w:spacing w:line="288" w:lineRule="auto"/>
        <w:ind w:left="142" w:hanging="568"/>
        <w:jc w:val="both"/>
        <w:rPr>
          <w:rFonts w:asciiTheme="minorHAnsi" w:hAnsiTheme="minorHAnsi" w:cstheme="minorHAnsi"/>
          <w:bCs/>
          <w:strike/>
          <w:sz w:val="22"/>
          <w:szCs w:val="22"/>
        </w:rPr>
      </w:pPr>
      <w:r w:rsidRPr="00C11D67">
        <w:rPr>
          <w:rFonts w:asciiTheme="minorHAnsi" w:hAnsiTheme="minorHAnsi" w:cstheme="minorHAnsi"/>
          <w:bCs/>
          <w:sz w:val="22"/>
          <w:szCs w:val="22"/>
        </w:rPr>
        <w:t>11.</w:t>
      </w:r>
      <w:r w:rsidR="00630643" w:rsidRPr="00C11D67">
        <w:rPr>
          <w:rFonts w:asciiTheme="minorHAnsi" w:hAnsiTheme="minorHAnsi" w:cstheme="minorHAnsi"/>
          <w:bCs/>
          <w:sz w:val="22"/>
          <w:szCs w:val="22"/>
        </w:rPr>
        <w:t xml:space="preserve">6. </w:t>
      </w:r>
      <w:r w:rsidR="00630643" w:rsidRPr="00C11D67">
        <w:rPr>
          <w:rFonts w:asciiTheme="minorHAnsi" w:hAnsiTheme="minorHAnsi" w:cstheme="minorHAnsi"/>
          <w:bCs/>
          <w:sz w:val="22"/>
          <w:szCs w:val="22"/>
        </w:rPr>
        <w:tab/>
        <w:t>Zamawiający zastrzega sobie możliwość kontroli zatrudnienia osób, o których mowa w ust. 1 przez okres realizacji wykonywanych przez nich czynności.</w:t>
      </w:r>
      <w:r w:rsidR="00BD1C66" w:rsidRPr="00C11D67" w:rsidDel="00BD1C66">
        <w:rPr>
          <w:rFonts w:asciiTheme="minorHAnsi" w:hAnsiTheme="minorHAnsi" w:cstheme="minorHAnsi"/>
          <w:bCs/>
          <w:sz w:val="22"/>
          <w:szCs w:val="22"/>
        </w:rPr>
        <w:t xml:space="preserve"> </w:t>
      </w:r>
    </w:p>
    <w:p w14:paraId="0DF00530" w14:textId="2D3F1704" w:rsidR="00B00F93" w:rsidRPr="00C11D67" w:rsidRDefault="00B00F93" w:rsidP="00A24849">
      <w:pPr>
        <w:tabs>
          <w:tab w:val="left" w:pos="1134"/>
        </w:tabs>
        <w:spacing w:line="288" w:lineRule="auto"/>
        <w:ind w:left="142" w:hanging="568"/>
        <w:jc w:val="both"/>
        <w:rPr>
          <w:rFonts w:asciiTheme="minorHAnsi" w:hAnsiTheme="minorHAnsi" w:cstheme="minorHAnsi"/>
          <w:bCs/>
          <w:sz w:val="22"/>
          <w:szCs w:val="22"/>
        </w:rPr>
      </w:pPr>
      <w:r w:rsidRPr="00C11D67">
        <w:rPr>
          <w:rFonts w:asciiTheme="minorHAnsi" w:hAnsiTheme="minorHAnsi" w:cstheme="minorHAnsi"/>
          <w:bCs/>
          <w:sz w:val="22"/>
          <w:szCs w:val="22"/>
        </w:rPr>
        <w:t>11.</w:t>
      </w:r>
      <w:r w:rsidR="00CF51F7" w:rsidRPr="00C11D67">
        <w:rPr>
          <w:rFonts w:asciiTheme="minorHAnsi" w:hAnsiTheme="minorHAnsi" w:cstheme="minorHAnsi"/>
          <w:bCs/>
          <w:sz w:val="22"/>
          <w:szCs w:val="22"/>
        </w:rPr>
        <w:t>7</w:t>
      </w:r>
      <w:r w:rsidR="00630643" w:rsidRPr="00C11D67">
        <w:rPr>
          <w:rFonts w:asciiTheme="minorHAnsi" w:hAnsiTheme="minorHAnsi" w:cstheme="minorHAnsi"/>
          <w:bCs/>
          <w:sz w:val="22"/>
          <w:szCs w:val="22"/>
        </w:rPr>
        <w:t>.</w:t>
      </w:r>
      <w:r w:rsidR="00630643" w:rsidRPr="00C11D67">
        <w:rPr>
          <w:rFonts w:asciiTheme="minorHAnsi" w:hAnsiTheme="minorHAnsi" w:cstheme="minorHAnsi"/>
          <w:bCs/>
          <w:sz w:val="22"/>
          <w:szCs w:val="22"/>
        </w:rPr>
        <w:tab/>
        <w:t xml:space="preserve">Na Wykonawcy  ciąży obowiązek zapewnienia, aby również Podwykonawcy i dalsi Podwykonawcy spełniali wszystkie wymogi względem osób zatrudnionych na podstawie umowy o pracę wykonujących wskazane w </w:t>
      </w:r>
      <w:r w:rsidR="00FD0954" w:rsidRPr="00C11D67">
        <w:rPr>
          <w:rFonts w:asciiTheme="minorHAnsi" w:hAnsiTheme="minorHAnsi" w:cstheme="minorHAnsi"/>
          <w:bCs/>
          <w:sz w:val="22"/>
          <w:szCs w:val="22"/>
        </w:rPr>
        <w:t xml:space="preserve">ust. </w:t>
      </w:r>
      <w:r w:rsidRPr="00C11D67">
        <w:rPr>
          <w:rFonts w:asciiTheme="minorHAnsi" w:hAnsiTheme="minorHAnsi" w:cstheme="minorHAnsi"/>
          <w:bCs/>
          <w:sz w:val="22"/>
          <w:szCs w:val="22"/>
        </w:rPr>
        <w:t>11.</w:t>
      </w:r>
      <w:r w:rsidR="00630643" w:rsidRPr="00C11D67">
        <w:rPr>
          <w:rFonts w:asciiTheme="minorHAnsi" w:hAnsiTheme="minorHAnsi" w:cstheme="minorHAnsi"/>
          <w:bCs/>
          <w:sz w:val="22"/>
          <w:szCs w:val="22"/>
        </w:rPr>
        <w:t xml:space="preserve">1 czynności oraz składane były stosowane oświadczenia, dokumenty o których mowa w </w:t>
      </w:r>
      <w:r w:rsidR="00FD0954" w:rsidRPr="00C11D67">
        <w:rPr>
          <w:rFonts w:asciiTheme="minorHAnsi" w:hAnsiTheme="minorHAnsi" w:cstheme="minorHAnsi"/>
          <w:bCs/>
          <w:sz w:val="22"/>
          <w:szCs w:val="22"/>
        </w:rPr>
        <w:t xml:space="preserve">ust. </w:t>
      </w:r>
      <w:r w:rsidRPr="00C11D67">
        <w:rPr>
          <w:rFonts w:asciiTheme="minorHAnsi" w:hAnsiTheme="minorHAnsi" w:cstheme="minorHAnsi"/>
          <w:bCs/>
          <w:sz w:val="22"/>
          <w:szCs w:val="22"/>
        </w:rPr>
        <w:t>11.</w:t>
      </w:r>
      <w:r w:rsidR="00630643" w:rsidRPr="00C11D67">
        <w:rPr>
          <w:rFonts w:asciiTheme="minorHAnsi" w:hAnsiTheme="minorHAnsi" w:cstheme="minorHAnsi"/>
          <w:bCs/>
          <w:sz w:val="22"/>
          <w:szCs w:val="22"/>
        </w:rPr>
        <w:t xml:space="preserve">3. </w:t>
      </w:r>
      <w:bookmarkEnd w:id="60"/>
    </w:p>
    <w:p w14:paraId="48353F3E" w14:textId="4822265D" w:rsidR="0097574E" w:rsidRPr="00C11D67" w:rsidRDefault="00B00F93" w:rsidP="00071C30">
      <w:pPr>
        <w:tabs>
          <w:tab w:val="left" w:pos="1134"/>
        </w:tabs>
        <w:spacing w:line="288" w:lineRule="auto"/>
        <w:ind w:left="142" w:hanging="568"/>
        <w:jc w:val="both"/>
        <w:rPr>
          <w:rFonts w:asciiTheme="minorHAnsi" w:hAnsiTheme="minorHAnsi" w:cstheme="minorHAnsi"/>
          <w:bCs/>
          <w:sz w:val="22"/>
          <w:szCs w:val="22"/>
        </w:rPr>
      </w:pPr>
      <w:r w:rsidRPr="00C11D67">
        <w:rPr>
          <w:rFonts w:asciiTheme="minorHAnsi" w:hAnsiTheme="minorHAnsi" w:cstheme="minorHAnsi"/>
          <w:bCs/>
          <w:sz w:val="22"/>
          <w:szCs w:val="22"/>
        </w:rPr>
        <w:t>11.</w:t>
      </w:r>
      <w:r w:rsidR="00CF51F7" w:rsidRPr="00C11D67">
        <w:rPr>
          <w:rFonts w:asciiTheme="minorHAnsi" w:hAnsiTheme="minorHAnsi" w:cstheme="minorHAnsi"/>
          <w:bCs/>
          <w:sz w:val="22"/>
          <w:szCs w:val="22"/>
        </w:rPr>
        <w:t>8.</w:t>
      </w:r>
      <w:r w:rsidRPr="00C11D67">
        <w:rPr>
          <w:rFonts w:asciiTheme="minorHAnsi" w:hAnsiTheme="minorHAnsi" w:cstheme="minorHAnsi"/>
          <w:bCs/>
          <w:sz w:val="22"/>
          <w:szCs w:val="22"/>
        </w:rPr>
        <w:t xml:space="preserve"> </w:t>
      </w:r>
      <w:r w:rsidR="006750AC" w:rsidRPr="00C11D67">
        <w:rPr>
          <w:rFonts w:asciiTheme="minorHAnsi" w:hAnsiTheme="minorHAnsi" w:cstheme="minorHAnsi"/>
          <w:bCs/>
          <w:sz w:val="22"/>
          <w:szCs w:val="22"/>
        </w:rPr>
        <w:tab/>
      </w:r>
      <w:r w:rsidR="0097574E" w:rsidRPr="00C11D67">
        <w:rPr>
          <w:rFonts w:asciiTheme="minorHAnsi" w:hAnsiTheme="minorHAnsi" w:cstheme="minorHAnsi"/>
          <w:sz w:val="22"/>
          <w:szCs w:val="22"/>
        </w:rPr>
        <w:t>W przypadku uzasadnionych wątpliwości co do przestrzegania prawa pracy przez Wykonawcę lub Podwykonawcę, Zamawiający może zwrócić się o przeprowadzenia kontroli przez Państwową Inspekcję Pracy.</w:t>
      </w:r>
    </w:p>
    <w:p w14:paraId="6C7640EB" w14:textId="77777777" w:rsidR="006E61CB" w:rsidRPr="00C11D67" w:rsidRDefault="006E61CB" w:rsidP="00A24849">
      <w:pPr>
        <w:pStyle w:val="Akapitzlist"/>
        <w:widowControl w:val="0"/>
        <w:spacing w:line="288" w:lineRule="auto"/>
        <w:jc w:val="both"/>
        <w:rPr>
          <w:rFonts w:asciiTheme="minorHAnsi" w:hAnsiTheme="minorHAnsi" w:cstheme="minorHAnsi"/>
          <w:sz w:val="22"/>
          <w:szCs w:val="22"/>
        </w:rPr>
      </w:pPr>
    </w:p>
    <w:p w14:paraId="402DD12B" w14:textId="77777777" w:rsidR="0097574E" w:rsidRPr="00C11D67" w:rsidRDefault="0097574E" w:rsidP="00A5041F">
      <w:pPr>
        <w:pStyle w:val="Akapitzlist"/>
        <w:widowControl w:val="0"/>
        <w:numPr>
          <w:ilvl w:val="0"/>
          <w:numId w:val="10"/>
        </w:numPr>
        <w:suppressAutoHyphens w:val="0"/>
        <w:spacing w:line="288" w:lineRule="auto"/>
        <w:ind w:left="142" w:hanging="284"/>
        <w:contextualSpacing w:val="0"/>
        <w:jc w:val="both"/>
        <w:rPr>
          <w:rFonts w:asciiTheme="minorHAnsi" w:hAnsiTheme="minorHAnsi" w:cstheme="minorHAnsi"/>
          <w:b/>
          <w:bCs/>
          <w:sz w:val="22"/>
          <w:szCs w:val="22"/>
        </w:rPr>
      </w:pPr>
      <w:r w:rsidRPr="00C11D67">
        <w:rPr>
          <w:rFonts w:asciiTheme="minorHAnsi" w:hAnsiTheme="minorHAnsi" w:cstheme="minorHAnsi"/>
          <w:sz w:val="22"/>
          <w:szCs w:val="22"/>
        </w:rPr>
        <w:t xml:space="preserve"> </w:t>
      </w:r>
      <w:r w:rsidRPr="00C11D67">
        <w:rPr>
          <w:rFonts w:asciiTheme="minorHAnsi" w:hAnsiTheme="minorHAnsi" w:cstheme="minorHAnsi"/>
          <w:b/>
          <w:bCs/>
          <w:sz w:val="22"/>
          <w:szCs w:val="22"/>
        </w:rPr>
        <w:t xml:space="preserve">NADZÓR I KONTORLA </w:t>
      </w:r>
    </w:p>
    <w:p w14:paraId="38BE44D3" w14:textId="32496A23" w:rsidR="0097574E" w:rsidRPr="00C11D67" w:rsidRDefault="0097574E" w:rsidP="00A5041F">
      <w:pPr>
        <w:pStyle w:val="Akapitzlist"/>
        <w:widowControl w:val="0"/>
        <w:numPr>
          <w:ilvl w:val="1"/>
          <w:numId w:val="10"/>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Zamawiający ma prawo kontrolować, w każdym czasie przy pomocy upoważnionych przez siebie osób, sposób wykonywania Robót. W tym celu wykonywani</w:t>
      </w:r>
      <w:r w:rsidR="005A7E06" w:rsidRPr="00C11D67">
        <w:rPr>
          <w:rFonts w:asciiTheme="minorHAnsi" w:hAnsiTheme="minorHAnsi" w:cstheme="minorHAnsi"/>
          <w:sz w:val="22"/>
          <w:szCs w:val="22"/>
        </w:rPr>
        <w:t>e</w:t>
      </w:r>
      <w:r w:rsidRPr="00C11D67">
        <w:rPr>
          <w:rFonts w:asciiTheme="minorHAnsi" w:hAnsiTheme="minorHAnsi" w:cstheme="minorHAnsi"/>
          <w:sz w:val="22"/>
          <w:szCs w:val="22"/>
        </w:rPr>
        <w:t xml:space="preserve"> czynności, o których mowa powyżej, Zamawiający uzgodni z Wykonawcą</w:t>
      </w:r>
      <w:r w:rsidR="0037652F" w:rsidRPr="00C11D67">
        <w:rPr>
          <w:rFonts w:asciiTheme="minorHAnsi" w:hAnsiTheme="minorHAnsi" w:cstheme="minorHAnsi"/>
          <w:sz w:val="22"/>
          <w:szCs w:val="22"/>
        </w:rPr>
        <w:t>, w tym</w:t>
      </w:r>
      <w:r w:rsidRPr="00C11D67">
        <w:rPr>
          <w:rFonts w:asciiTheme="minorHAnsi" w:hAnsiTheme="minorHAnsi" w:cstheme="minorHAnsi"/>
          <w:sz w:val="22"/>
          <w:szCs w:val="22"/>
        </w:rPr>
        <w:t xml:space="preserve"> terminy przeglądu wykonanych Robót i cyklicznych narad koordynacyjnych na Terenie Budowy. Wykonawca udostępni pomieszczenie w swoim zapleczu budowy dla narad koordynacyjnych, o których mowa powyżej.</w:t>
      </w:r>
    </w:p>
    <w:p w14:paraId="1D1945FB" w14:textId="77777777" w:rsidR="003C194F" w:rsidRPr="00C11D67" w:rsidRDefault="0097574E" w:rsidP="00A5041F">
      <w:pPr>
        <w:pStyle w:val="Akapitzlist"/>
        <w:widowControl w:val="0"/>
        <w:numPr>
          <w:ilvl w:val="1"/>
          <w:numId w:val="10"/>
        </w:numPr>
        <w:suppressAutoHyphens w:val="0"/>
        <w:spacing w:line="288" w:lineRule="auto"/>
        <w:ind w:left="284"/>
        <w:contextualSpacing w:val="0"/>
        <w:jc w:val="both"/>
        <w:rPr>
          <w:rFonts w:asciiTheme="minorHAnsi" w:eastAsia="TimesNewRoman" w:hAnsiTheme="minorHAnsi" w:cstheme="minorHAnsi"/>
          <w:bCs/>
          <w:sz w:val="22"/>
          <w:szCs w:val="22"/>
        </w:rPr>
      </w:pPr>
      <w:bookmarkStart w:id="62" w:name="_Ref33539113"/>
      <w:r w:rsidRPr="00C11D67">
        <w:rPr>
          <w:rFonts w:asciiTheme="minorHAnsi" w:eastAsia="TimesNewRoman" w:hAnsiTheme="minorHAnsi" w:cstheme="minorHAnsi"/>
          <w:bCs/>
          <w:sz w:val="22"/>
          <w:szCs w:val="22"/>
        </w:rPr>
        <w:t>Nadzór autorski nad wykonaniem Przedmiotu Umowy</w:t>
      </w:r>
      <w:r w:rsidR="003C194F" w:rsidRPr="00C11D67">
        <w:rPr>
          <w:rFonts w:asciiTheme="minorHAnsi" w:eastAsia="TimesNewRoman" w:hAnsiTheme="minorHAnsi" w:cstheme="minorHAnsi"/>
          <w:bCs/>
          <w:sz w:val="22"/>
          <w:szCs w:val="22"/>
        </w:rPr>
        <w:t xml:space="preserve"> dla Bazy Paliw</w:t>
      </w:r>
      <w:r w:rsidRPr="00C11D67">
        <w:rPr>
          <w:rFonts w:asciiTheme="minorHAnsi" w:eastAsia="TimesNewRoman" w:hAnsiTheme="minorHAnsi" w:cstheme="minorHAnsi"/>
          <w:bCs/>
          <w:sz w:val="22"/>
          <w:szCs w:val="22"/>
        </w:rPr>
        <w:t xml:space="preserve"> pełnić będzie: ……………………., tel. kontaktowy ………………  email: ………………</w:t>
      </w:r>
      <w:bookmarkEnd w:id="62"/>
    </w:p>
    <w:p w14:paraId="76632332" w14:textId="16B4DE73" w:rsidR="0097574E" w:rsidRPr="00C11D67" w:rsidRDefault="003C194F" w:rsidP="00A5041F">
      <w:pPr>
        <w:pStyle w:val="Akapitzlist"/>
        <w:widowControl w:val="0"/>
        <w:numPr>
          <w:ilvl w:val="1"/>
          <w:numId w:val="10"/>
        </w:numPr>
        <w:suppressAutoHyphens w:val="0"/>
        <w:spacing w:line="288" w:lineRule="auto"/>
        <w:ind w:left="284"/>
        <w:contextualSpacing w:val="0"/>
        <w:jc w:val="both"/>
        <w:rPr>
          <w:rFonts w:asciiTheme="minorHAnsi" w:eastAsia="TimesNewRoman" w:hAnsiTheme="minorHAnsi" w:cstheme="minorHAnsi"/>
          <w:bCs/>
          <w:sz w:val="22"/>
          <w:szCs w:val="22"/>
        </w:rPr>
      </w:pPr>
      <w:r w:rsidRPr="00C11D67">
        <w:rPr>
          <w:rFonts w:asciiTheme="minorHAnsi" w:eastAsia="TimesNewRoman" w:hAnsiTheme="minorHAnsi" w:cstheme="minorHAnsi"/>
          <w:bCs/>
          <w:sz w:val="22"/>
          <w:szCs w:val="22"/>
        </w:rPr>
        <w:t>Nadzór autorski nad wykonaniem Przedmiotu Umowy dla Bocznicy Kolejowej pełnić będzie: ……………………., tel. kontaktowy ………………  email: ………………</w:t>
      </w:r>
      <w:hyperlink r:id="rId12" w:history="1"/>
      <w:hyperlink r:id="rId13" w:history="1"/>
    </w:p>
    <w:p w14:paraId="3F723783" w14:textId="321C22E7" w:rsidR="0097574E" w:rsidRPr="00C11D67" w:rsidRDefault="0097574E" w:rsidP="00A5041F">
      <w:pPr>
        <w:pStyle w:val="Akapitzlist"/>
        <w:widowControl w:val="0"/>
        <w:numPr>
          <w:ilvl w:val="1"/>
          <w:numId w:val="10"/>
        </w:numPr>
        <w:spacing w:line="288" w:lineRule="auto"/>
        <w:ind w:left="284"/>
        <w:jc w:val="both"/>
        <w:rPr>
          <w:rFonts w:asciiTheme="minorHAnsi" w:hAnsiTheme="minorHAnsi" w:cstheme="minorHAnsi"/>
          <w:sz w:val="22"/>
          <w:szCs w:val="22"/>
        </w:rPr>
      </w:pPr>
      <w:r w:rsidRPr="00C11D67">
        <w:rPr>
          <w:rFonts w:asciiTheme="minorHAnsi" w:hAnsiTheme="minorHAnsi" w:cstheme="minorHAnsi"/>
          <w:sz w:val="22"/>
          <w:szCs w:val="22"/>
        </w:rPr>
        <w:t>Wprowadzenie jakichkolwiek zmian w Dokumentacji Projektowej, które mogą wyniknąć w toku prowadzonych robót budowlano - montażowych, a wnioskowanych przez Wykonawcę, wymaga wzajemnych uzgodnień oraz potwierdzenia przez Zamawiającego</w:t>
      </w:r>
      <w:r w:rsidR="0033012D" w:rsidRPr="00C11D67">
        <w:rPr>
          <w:rFonts w:asciiTheme="minorHAnsi" w:hAnsiTheme="minorHAnsi" w:cstheme="minorHAnsi"/>
          <w:sz w:val="22"/>
          <w:szCs w:val="22"/>
        </w:rPr>
        <w:t>/</w:t>
      </w:r>
      <w:r w:rsidR="003C32CC" w:rsidRPr="00C11D67">
        <w:rPr>
          <w:rFonts w:asciiTheme="minorHAnsi" w:hAnsiTheme="minorHAnsi" w:cstheme="minorHAnsi"/>
          <w:sz w:val="22"/>
          <w:szCs w:val="22"/>
        </w:rPr>
        <w:t>Inżyniera Kontrakt</w:t>
      </w:r>
      <w:r w:rsidR="00DA6C72" w:rsidRPr="00C11D67">
        <w:rPr>
          <w:rFonts w:asciiTheme="minorHAnsi" w:hAnsiTheme="minorHAnsi" w:cstheme="minorHAnsi"/>
          <w:sz w:val="22"/>
          <w:szCs w:val="22"/>
        </w:rPr>
        <w:t>u.</w:t>
      </w:r>
    </w:p>
    <w:p w14:paraId="1BC870A9" w14:textId="2200B660" w:rsidR="0097574E" w:rsidRPr="00C11D67" w:rsidRDefault="0097574E" w:rsidP="00A5041F">
      <w:pPr>
        <w:pStyle w:val="Akapitzlist"/>
        <w:widowControl w:val="0"/>
        <w:numPr>
          <w:ilvl w:val="1"/>
          <w:numId w:val="10"/>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Zamawiający poinformuje Wykonawcę o osobach pełniących obowiązki Inspektorów Nadzoru oraz pozostałych osobach pełniących nadzór nad realizacją Przedmiotu Umowy w terminie</w:t>
      </w:r>
      <w:r w:rsidR="00290391"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do dnia przekazania Wykonawcy Terenu Robót. </w:t>
      </w:r>
    </w:p>
    <w:p w14:paraId="6B094953" w14:textId="4FEC30C0" w:rsidR="009E154F" w:rsidRPr="006163D9" w:rsidRDefault="003C32CC" w:rsidP="00A5041F">
      <w:pPr>
        <w:pStyle w:val="Akapitzlist"/>
        <w:widowControl w:val="0"/>
        <w:numPr>
          <w:ilvl w:val="1"/>
          <w:numId w:val="10"/>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Inżynier Kontraktu</w:t>
      </w:r>
      <w:r w:rsidR="0097574E" w:rsidRPr="00C11D67">
        <w:rPr>
          <w:rFonts w:asciiTheme="minorHAnsi" w:hAnsiTheme="minorHAnsi" w:cstheme="minorHAnsi"/>
          <w:sz w:val="22"/>
          <w:szCs w:val="22"/>
        </w:rPr>
        <w:t xml:space="preserve"> bez </w:t>
      </w:r>
      <w:r w:rsidR="00093FC0" w:rsidRPr="00C11D67">
        <w:rPr>
          <w:rFonts w:asciiTheme="minorHAnsi" w:hAnsiTheme="minorHAnsi" w:cstheme="minorHAnsi"/>
          <w:sz w:val="22"/>
          <w:szCs w:val="22"/>
        </w:rPr>
        <w:t>Z</w:t>
      </w:r>
      <w:r w:rsidR="0097574E" w:rsidRPr="00C11D67">
        <w:rPr>
          <w:rFonts w:asciiTheme="minorHAnsi" w:hAnsiTheme="minorHAnsi" w:cstheme="minorHAnsi"/>
          <w:sz w:val="22"/>
          <w:szCs w:val="22"/>
        </w:rPr>
        <w:t>gody Zamawiającego nie ma prawa zwolnienia Wykonawcy z wykonywania jakichkolwiek zobowiązań wynikających z Umowy lub zobowiązania Wykonawcy do wykonywania Robót lub prac wykraczających poza Przedmiot Umowy.</w:t>
      </w:r>
    </w:p>
    <w:p w14:paraId="192813BE" w14:textId="77777777" w:rsidR="009E154F" w:rsidRPr="00C11D67" w:rsidRDefault="009E154F" w:rsidP="00A24849">
      <w:pPr>
        <w:pStyle w:val="Akapitzlist"/>
        <w:widowControl w:val="0"/>
        <w:suppressAutoHyphens w:val="0"/>
        <w:spacing w:line="288" w:lineRule="auto"/>
        <w:ind w:left="284"/>
        <w:contextualSpacing w:val="0"/>
        <w:jc w:val="both"/>
        <w:rPr>
          <w:rFonts w:asciiTheme="minorHAnsi" w:hAnsiTheme="minorHAnsi" w:cstheme="minorHAnsi"/>
          <w:sz w:val="22"/>
          <w:szCs w:val="22"/>
        </w:rPr>
      </w:pPr>
    </w:p>
    <w:p w14:paraId="5ACE96FC" w14:textId="77777777" w:rsidR="0097574E" w:rsidRPr="00C11D67" w:rsidRDefault="0097574E" w:rsidP="00A5041F">
      <w:pPr>
        <w:pStyle w:val="Akapitzlist"/>
        <w:widowControl w:val="0"/>
        <w:numPr>
          <w:ilvl w:val="0"/>
          <w:numId w:val="10"/>
        </w:numPr>
        <w:tabs>
          <w:tab w:val="left" w:pos="284"/>
        </w:tabs>
        <w:suppressAutoHyphens w:val="0"/>
        <w:spacing w:line="288" w:lineRule="auto"/>
        <w:ind w:hanging="993"/>
        <w:contextualSpacing w:val="0"/>
        <w:jc w:val="both"/>
        <w:rPr>
          <w:rFonts w:asciiTheme="minorHAnsi" w:hAnsiTheme="minorHAnsi" w:cstheme="minorHAnsi"/>
          <w:b/>
          <w:bCs/>
          <w:sz w:val="22"/>
          <w:szCs w:val="22"/>
        </w:rPr>
      </w:pPr>
      <w:r w:rsidRPr="00C11D67">
        <w:rPr>
          <w:rFonts w:asciiTheme="minorHAnsi" w:hAnsiTheme="minorHAnsi" w:cstheme="minorHAnsi"/>
          <w:b/>
          <w:bCs/>
          <w:sz w:val="22"/>
          <w:szCs w:val="22"/>
        </w:rPr>
        <w:t>ODBIORY</w:t>
      </w:r>
    </w:p>
    <w:p w14:paraId="3BFAA869" w14:textId="5CEE9F7F" w:rsidR="0097574E" w:rsidRPr="00C11D67" w:rsidRDefault="0097574E" w:rsidP="00A5041F">
      <w:pPr>
        <w:pStyle w:val="Akapitzlist"/>
        <w:widowControl w:val="0"/>
        <w:numPr>
          <w:ilvl w:val="1"/>
          <w:numId w:val="10"/>
        </w:numPr>
        <w:spacing w:line="288" w:lineRule="auto"/>
        <w:ind w:left="142" w:hanging="568"/>
        <w:jc w:val="both"/>
        <w:rPr>
          <w:rFonts w:asciiTheme="minorHAnsi" w:hAnsiTheme="minorHAnsi" w:cstheme="minorHAnsi"/>
          <w:sz w:val="22"/>
          <w:szCs w:val="22"/>
        </w:rPr>
      </w:pPr>
      <w:r w:rsidRPr="00C11D67">
        <w:rPr>
          <w:rFonts w:asciiTheme="minorHAnsi" w:hAnsiTheme="minorHAnsi" w:cstheme="minorHAnsi"/>
          <w:sz w:val="22"/>
          <w:szCs w:val="22"/>
        </w:rPr>
        <w:lastRenderedPageBreak/>
        <w:t>W trakcie realizacji Umowy dokonywane mogą być następujące odbiory:</w:t>
      </w:r>
    </w:p>
    <w:p w14:paraId="1A1BA494" w14:textId="74257D3D" w:rsidR="0097574E" w:rsidRPr="00C11D67" w:rsidRDefault="0097574E" w:rsidP="00A5041F">
      <w:pPr>
        <w:pStyle w:val="Akapitzlist"/>
        <w:widowControl w:val="0"/>
        <w:numPr>
          <w:ilvl w:val="0"/>
          <w:numId w:val="27"/>
        </w:numPr>
        <w:spacing w:line="288" w:lineRule="auto"/>
        <w:ind w:left="567"/>
        <w:jc w:val="both"/>
        <w:rPr>
          <w:rFonts w:asciiTheme="minorHAnsi" w:hAnsiTheme="minorHAnsi" w:cstheme="minorHAnsi"/>
          <w:sz w:val="22"/>
          <w:szCs w:val="22"/>
        </w:rPr>
      </w:pPr>
      <w:r w:rsidRPr="00C11D67">
        <w:rPr>
          <w:rFonts w:asciiTheme="minorHAnsi" w:hAnsiTheme="minorHAnsi" w:cstheme="minorHAnsi"/>
          <w:sz w:val="22"/>
          <w:szCs w:val="22"/>
        </w:rPr>
        <w:t xml:space="preserve">odbiory częściowe, </w:t>
      </w:r>
    </w:p>
    <w:p w14:paraId="17EA18CE" w14:textId="77777777" w:rsidR="003C194F" w:rsidRPr="00C11D67" w:rsidRDefault="003C194F" w:rsidP="00A5041F">
      <w:pPr>
        <w:pStyle w:val="Akapitzlist"/>
        <w:widowControl w:val="0"/>
        <w:numPr>
          <w:ilvl w:val="0"/>
          <w:numId w:val="27"/>
        </w:numPr>
        <w:spacing w:line="288" w:lineRule="auto"/>
        <w:ind w:left="567"/>
        <w:jc w:val="both"/>
        <w:rPr>
          <w:rFonts w:asciiTheme="minorHAnsi" w:hAnsiTheme="minorHAnsi" w:cstheme="minorHAnsi"/>
          <w:sz w:val="22"/>
          <w:szCs w:val="22"/>
        </w:rPr>
      </w:pPr>
      <w:r w:rsidRPr="00C11D67">
        <w:rPr>
          <w:rFonts w:asciiTheme="minorHAnsi" w:hAnsiTheme="minorHAnsi" w:cstheme="minorHAnsi"/>
          <w:sz w:val="22"/>
          <w:szCs w:val="22"/>
        </w:rPr>
        <w:t>odbiór po dokonaniu Rozruchu Technologicznego,</w:t>
      </w:r>
    </w:p>
    <w:p w14:paraId="318592D7" w14:textId="77777777" w:rsidR="0097574E" w:rsidRPr="00C11D67" w:rsidRDefault="0097574E" w:rsidP="00A5041F">
      <w:pPr>
        <w:pStyle w:val="Akapitzlist"/>
        <w:widowControl w:val="0"/>
        <w:numPr>
          <w:ilvl w:val="0"/>
          <w:numId w:val="27"/>
        </w:numPr>
        <w:spacing w:line="288" w:lineRule="auto"/>
        <w:ind w:left="567"/>
        <w:jc w:val="both"/>
        <w:rPr>
          <w:rFonts w:asciiTheme="minorHAnsi" w:hAnsiTheme="minorHAnsi" w:cstheme="minorHAnsi"/>
          <w:sz w:val="22"/>
          <w:szCs w:val="22"/>
        </w:rPr>
      </w:pPr>
      <w:r w:rsidRPr="00C11D67">
        <w:rPr>
          <w:rFonts w:asciiTheme="minorHAnsi" w:hAnsiTheme="minorHAnsi" w:cstheme="minorHAnsi"/>
          <w:sz w:val="22"/>
          <w:szCs w:val="22"/>
        </w:rPr>
        <w:t>odbiór końcowy,</w:t>
      </w:r>
    </w:p>
    <w:p w14:paraId="0BE9B2A1" w14:textId="4512F195" w:rsidR="0033012D" w:rsidRPr="00C11D67" w:rsidRDefault="00B26E47" w:rsidP="00A5041F">
      <w:pPr>
        <w:pStyle w:val="Akapitzlist"/>
        <w:widowControl w:val="0"/>
        <w:numPr>
          <w:ilvl w:val="0"/>
          <w:numId w:val="27"/>
        </w:numPr>
        <w:spacing w:line="288" w:lineRule="auto"/>
        <w:ind w:left="567"/>
        <w:jc w:val="both"/>
        <w:rPr>
          <w:rFonts w:asciiTheme="minorHAnsi" w:hAnsiTheme="minorHAnsi" w:cstheme="minorHAnsi"/>
          <w:sz w:val="22"/>
          <w:szCs w:val="22"/>
        </w:rPr>
      </w:pPr>
      <w:r w:rsidRPr="00C11D67">
        <w:rPr>
          <w:rFonts w:asciiTheme="minorHAnsi" w:hAnsiTheme="minorHAnsi" w:cstheme="minorHAnsi"/>
          <w:sz w:val="22"/>
          <w:szCs w:val="22"/>
        </w:rPr>
        <w:t xml:space="preserve">odbiory z </w:t>
      </w:r>
      <w:r w:rsidR="0033012D" w:rsidRPr="00C11D67">
        <w:rPr>
          <w:rFonts w:asciiTheme="minorHAnsi" w:hAnsiTheme="minorHAnsi" w:cstheme="minorHAnsi"/>
          <w:sz w:val="22"/>
          <w:szCs w:val="22"/>
        </w:rPr>
        <w:t>przegląd</w:t>
      </w:r>
      <w:r w:rsidRPr="00C11D67">
        <w:rPr>
          <w:rFonts w:asciiTheme="minorHAnsi" w:hAnsiTheme="minorHAnsi" w:cstheme="minorHAnsi"/>
          <w:sz w:val="22"/>
          <w:szCs w:val="22"/>
        </w:rPr>
        <w:t>ów</w:t>
      </w:r>
      <w:r w:rsidR="0033012D" w:rsidRPr="00C11D67">
        <w:rPr>
          <w:rFonts w:asciiTheme="minorHAnsi" w:hAnsiTheme="minorHAnsi" w:cstheme="minorHAnsi"/>
          <w:sz w:val="22"/>
          <w:szCs w:val="22"/>
        </w:rPr>
        <w:t xml:space="preserve"> gwarancyjn</w:t>
      </w:r>
      <w:r w:rsidRPr="00C11D67">
        <w:rPr>
          <w:rFonts w:asciiTheme="minorHAnsi" w:hAnsiTheme="minorHAnsi" w:cstheme="minorHAnsi"/>
          <w:sz w:val="22"/>
          <w:szCs w:val="22"/>
        </w:rPr>
        <w:t>ych</w:t>
      </w:r>
      <w:r w:rsidR="00E96758" w:rsidRPr="00C11D67">
        <w:rPr>
          <w:rFonts w:asciiTheme="minorHAnsi" w:hAnsiTheme="minorHAnsi" w:cstheme="minorHAnsi"/>
          <w:sz w:val="22"/>
          <w:szCs w:val="22"/>
        </w:rPr>
        <w:t>,</w:t>
      </w:r>
    </w:p>
    <w:p w14:paraId="1513C35E" w14:textId="3D248EB1" w:rsidR="0097574E" w:rsidRDefault="0097574E" w:rsidP="00A5041F">
      <w:pPr>
        <w:pStyle w:val="Akapitzlist"/>
        <w:widowControl w:val="0"/>
        <w:numPr>
          <w:ilvl w:val="0"/>
          <w:numId w:val="27"/>
        </w:numPr>
        <w:suppressAutoHyphens w:val="0"/>
        <w:spacing w:line="288" w:lineRule="auto"/>
        <w:ind w:left="567"/>
        <w:contextualSpacing w:val="0"/>
        <w:jc w:val="both"/>
        <w:rPr>
          <w:rFonts w:asciiTheme="minorHAnsi" w:hAnsiTheme="minorHAnsi" w:cstheme="minorHAnsi"/>
          <w:sz w:val="22"/>
          <w:szCs w:val="22"/>
        </w:rPr>
      </w:pPr>
      <w:r w:rsidRPr="00C11D67">
        <w:rPr>
          <w:rFonts w:asciiTheme="minorHAnsi" w:hAnsiTheme="minorHAnsi" w:cstheme="minorHAnsi"/>
          <w:sz w:val="22"/>
          <w:szCs w:val="22"/>
        </w:rPr>
        <w:t>odbi</w:t>
      </w:r>
      <w:r w:rsidR="00FD0954" w:rsidRPr="00C11D67">
        <w:rPr>
          <w:rFonts w:asciiTheme="minorHAnsi" w:hAnsiTheme="minorHAnsi" w:cstheme="minorHAnsi"/>
          <w:sz w:val="22"/>
          <w:szCs w:val="22"/>
        </w:rPr>
        <w:t>ór</w:t>
      </w:r>
      <w:r w:rsidRPr="00C11D67">
        <w:rPr>
          <w:rFonts w:asciiTheme="minorHAnsi" w:hAnsiTheme="minorHAnsi" w:cstheme="minorHAnsi"/>
          <w:sz w:val="22"/>
          <w:szCs w:val="22"/>
        </w:rPr>
        <w:t xml:space="preserve"> pogwarancyjn</w:t>
      </w:r>
      <w:r w:rsidR="008758EB" w:rsidRPr="00C11D67">
        <w:rPr>
          <w:rFonts w:asciiTheme="minorHAnsi" w:hAnsiTheme="minorHAnsi" w:cstheme="minorHAnsi"/>
          <w:sz w:val="22"/>
          <w:szCs w:val="22"/>
        </w:rPr>
        <w:t>y</w:t>
      </w:r>
      <w:r w:rsidRPr="00C11D67">
        <w:rPr>
          <w:rFonts w:asciiTheme="minorHAnsi" w:hAnsiTheme="minorHAnsi" w:cstheme="minorHAnsi"/>
          <w:sz w:val="22"/>
          <w:szCs w:val="22"/>
        </w:rPr>
        <w:t>.</w:t>
      </w:r>
    </w:p>
    <w:p w14:paraId="6A3C5CA2" w14:textId="77777777" w:rsidR="00116C20" w:rsidRPr="00C11D67" w:rsidRDefault="00116C20" w:rsidP="00116C20">
      <w:pPr>
        <w:pStyle w:val="Akapitzlist"/>
        <w:widowControl w:val="0"/>
        <w:suppressAutoHyphens w:val="0"/>
        <w:spacing w:line="288" w:lineRule="auto"/>
        <w:ind w:left="567"/>
        <w:contextualSpacing w:val="0"/>
        <w:jc w:val="both"/>
        <w:rPr>
          <w:rFonts w:asciiTheme="minorHAnsi" w:hAnsiTheme="minorHAnsi" w:cstheme="minorHAnsi"/>
          <w:sz w:val="22"/>
          <w:szCs w:val="22"/>
        </w:rPr>
      </w:pPr>
    </w:p>
    <w:p w14:paraId="323AB5E8" w14:textId="77777777" w:rsidR="0097574E" w:rsidRPr="00C12AB3" w:rsidRDefault="0097574E" w:rsidP="00A5041F">
      <w:pPr>
        <w:pStyle w:val="Akapitzlist"/>
        <w:widowControl w:val="0"/>
        <w:numPr>
          <w:ilvl w:val="1"/>
          <w:numId w:val="10"/>
        </w:numPr>
        <w:suppressAutoHyphens w:val="0"/>
        <w:spacing w:line="288" w:lineRule="auto"/>
        <w:ind w:left="142" w:hanging="568"/>
        <w:contextualSpacing w:val="0"/>
        <w:jc w:val="both"/>
        <w:rPr>
          <w:rFonts w:asciiTheme="minorHAnsi" w:hAnsiTheme="minorHAnsi" w:cstheme="minorHAnsi"/>
          <w:sz w:val="22"/>
          <w:szCs w:val="22"/>
        </w:rPr>
      </w:pPr>
      <w:r w:rsidRPr="00C11D67">
        <w:rPr>
          <w:rFonts w:asciiTheme="minorHAnsi" w:hAnsiTheme="minorHAnsi" w:cstheme="minorHAnsi"/>
          <w:b/>
          <w:bCs/>
          <w:sz w:val="22"/>
          <w:szCs w:val="22"/>
        </w:rPr>
        <w:t xml:space="preserve">Odbiorom </w:t>
      </w:r>
      <w:r w:rsidRPr="00C12AB3">
        <w:rPr>
          <w:rFonts w:asciiTheme="minorHAnsi" w:hAnsiTheme="minorHAnsi" w:cstheme="minorHAnsi"/>
          <w:b/>
          <w:bCs/>
          <w:sz w:val="22"/>
          <w:szCs w:val="22"/>
        </w:rPr>
        <w:t>częściowym</w:t>
      </w:r>
      <w:r w:rsidRPr="00C12AB3">
        <w:rPr>
          <w:rFonts w:asciiTheme="minorHAnsi" w:hAnsiTheme="minorHAnsi" w:cstheme="minorHAnsi"/>
          <w:sz w:val="22"/>
          <w:szCs w:val="22"/>
        </w:rPr>
        <w:t xml:space="preserve"> będą podlegały:</w:t>
      </w:r>
    </w:p>
    <w:p w14:paraId="0C938B2A" w14:textId="74324B46" w:rsidR="00227D28" w:rsidRPr="00C11D67" w:rsidRDefault="0097574E" w:rsidP="00A5041F">
      <w:pPr>
        <w:numPr>
          <w:ilvl w:val="0"/>
          <w:numId w:val="14"/>
        </w:numPr>
        <w:suppressAutoHyphens/>
        <w:spacing w:line="288" w:lineRule="auto"/>
        <w:ind w:left="426" w:hanging="284"/>
        <w:jc w:val="both"/>
        <w:rPr>
          <w:rFonts w:asciiTheme="minorHAnsi" w:hAnsiTheme="minorHAnsi" w:cstheme="minorHAnsi"/>
          <w:sz w:val="22"/>
          <w:szCs w:val="22"/>
        </w:rPr>
      </w:pPr>
      <w:bookmarkStart w:id="63" w:name="_Hlk155948375"/>
      <w:commentRangeStart w:id="64"/>
      <w:r w:rsidRPr="00C12AB3">
        <w:rPr>
          <w:rFonts w:asciiTheme="minorHAnsi" w:hAnsiTheme="minorHAnsi" w:cstheme="minorHAnsi"/>
          <w:sz w:val="22"/>
          <w:szCs w:val="22"/>
        </w:rPr>
        <w:t xml:space="preserve">roboty </w:t>
      </w:r>
      <w:r w:rsidR="005C1F41" w:rsidRPr="00C12AB3">
        <w:rPr>
          <w:rFonts w:asciiTheme="minorHAnsi" w:hAnsiTheme="minorHAnsi" w:cstheme="minorHAnsi"/>
          <w:sz w:val="22"/>
          <w:szCs w:val="22"/>
        </w:rPr>
        <w:t xml:space="preserve">budowlane </w:t>
      </w:r>
      <w:commentRangeEnd w:id="64"/>
      <w:r w:rsidR="002C22F2" w:rsidRPr="00C12AB3">
        <w:rPr>
          <w:rStyle w:val="Odwoaniedokomentarza"/>
        </w:rPr>
        <w:commentReference w:id="64"/>
      </w:r>
      <w:r w:rsidR="005C1F41" w:rsidRPr="00C12AB3">
        <w:rPr>
          <w:rFonts w:asciiTheme="minorHAnsi" w:hAnsiTheme="minorHAnsi" w:cstheme="minorHAnsi"/>
          <w:sz w:val="22"/>
          <w:szCs w:val="22"/>
        </w:rPr>
        <w:t xml:space="preserve">i inne prace </w:t>
      </w:r>
      <w:r w:rsidRPr="00C12AB3">
        <w:rPr>
          <w:rFonts w:asciiTheme="minorHAnsi" w:hAnsiTheme="minorHAnsi" w:cstheme="minorHAnsi"/>
          <w:sz w:val="22"/>
          <w:szCs w:val="22"/>
        </w:rPr>
        <w:t xml:space="preserve">zanikające i ulegające zakryciu z tym, że Kierownik </w:t>
      </w:r>
      <w:r w:rsidR="00E96758" w:rsidRPr="00C12AB3">
        <w:rPr>
          <w:rFonts w:asciiTheme="minorHAnsi" w:hAnsiTheme="minorHAnsi" w:cstheme="minorHAnsi"/>
          <w:sz w:val="22"/>
          <w:szCs w:val="22"/>
        </w:rPr>
        <w:t>b</w:t>
      </w:r>
      <w:r w:rsidRPr="00C12AB3">
        <w:rPr>
          <w:rFonts w:asciiTheme="minorHAnsi" w:hAnsiTheme="minorHAnsi" w:cstheme="minorHAnsi"/>
          <w:sz w:val="22"/>
          <w:szCs w:val="22"/>
        </w:rPr>
        <w:t xml:space="preserve">udowy wpisem do Dziennika Budowy zgłosi do odbioru roboty </w:t>
      </w:r>
      <w:r w:rsidR="005C1F41" w:rsidRPr="00C12AB3">
        <w:rPr>
          <w:rFonts w:asciiTheme="minorHAnsi" w:hAnsiTheme="minorHAnsi" w:cstheme="minorHAnsi"/>
          <w:sz w:val="22"/>
          <w:szCs w:val="22"/>
        </w:rPr>
        <w:t xml:space="preserve">budowlane i inne prace </w:t>
      </w:r>
      <w:r w:rsidRPr="00C12AB3">
        <w:rPr>
          <w:rFonts w:asciiTheme="minorHAnsi" w:hAnsiTheme="minorHAnsi" w:cstheme="minorHAnsi"/>
          <w:sz w:val="22"/>
          <w:szCs w:val="22"/>
        </w:rPr>
        <w:t xml:space="preserve">zanikające i ulegające zakryciu </w:t>
      </w:r>
      <w:r w:rsidR="003C32CC" w:rsidRPr="00C12AB3">
        <w:rPr>
          <w:rFonts w:asciiTheme="minorHAnsi" w:hAnsiTheme="minorHAnsi" w:cstheme="minorHAnsi"/>
          <w:sz w:val="22"/>
          <w:szCs w:val="22"/>
        </w:rPr>
        <w:t>Inżynierowi Kontraktu</w:t>
      </w:r>
      <w:r w:rsidRPr="00C12AB3">
        <w:rPr>
          <w:rFonts w:asciiTheme="minorHAnsi" w:hAnsiTheme="minorHAnsi" w:cstheme="minorHAnsi"/>
          <w:sz w:val="22"/>
          <w:szCs w:val="22"/>
        </w:rPr>
        <w:t xml:space="preserve">, a  ten </w:t>
      </w:r>
      <w:r w:rsidR="00AC7C1A" w:rsidRPr="00C12AB3">
        <w:rPr>
          <w:rFonts w:asciiTheme="minorHAnsi" w:hAnsiTheme="minorHAnsi" w:cstheme="minorHAnsi"/>
          <w:color w:val="00B050"/>
          <w:sz w:val="22"/>
          <w:szCs w:val="22"/>
        </w:rPr>
        <w:t>przystąpi</w:t>
      </w:r>
      <w:r w:rsidR="00AC7C1A">
        <w:rPr>
          <w:rFonts w:asciiTheme="minorHAnsi" w:hAnsiTheme="minorHAnsi" w:cstheme="minorHAnsi"/>
          <w:color w:val="00B050"/>
          <w:sz w:val="22"/>
          <w:szCs w:val="22"/>
        </w:rPr>
        <w:t xml:space="preserve"> do</w:t>
      </w:r>
      <w:r w:rsidR="00AC7C1A" w:rsidRPr="00C11D67">
        <w:rPr>
          <w:rFonts w:asciiTheme="minorHAnsi" w:hAnsiTheme="minorHAnsi" w:cstheme="minorHAnsi"/>
          <w:sz w:val="22"/>
          <w:szCs w:val="22"/>
        </w:rPr>
        <w:t xml:space="preserve"> </w:t>
      </w:r>
      <w:r w:rsidRPr="00C11D67">
        <w:rPr>
          <w:rFonts w:asciiTheme="minorHAnsi" w:hAnsiTheme="minorHAnsi" w:cstheme="minorHAnsi"/>
          <w:sz w:val="22"/>
          <w:szCs w:val="22"/>
        </w:rPr>
        <w:t>sprawdzenia i </w:t>
      </w:r>
      <w:r w:rsidR="00AC7C1A">
        <w:rPr>
          <w:rFonts w:asciiTheme="minorHAnsi" w:hAnsiTheme="minorHAnsi" w:cstheme="minorHAnsi"/>
          <w:color w:val="00B050"/>
          <w:sz w:val="22"/>
          <w:szCs w:val="22"/>
        </w:rPr>
        <w:t>rozpoczęcia</w:t>
      </w:r>
      <w:r w:rsidR="00AC7C1A"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odbioru tych robót </w:t>
      </w:r>
      <w:r w:rsidR="005C1F41" w:rsidRPr="00C11D67">
        <w:rPr>
          <w:rFonts w:asciiTheme="minorHAnsi" w:hAnsiTheme="minorHAnsi" w:cstheme="minorHAnsi"/>
          <w:sz w:val="22"/>
          <w:szCs w:val="22"/>
        </w:rPr>
        <w:t xml:space="preserve">budowlanych i innych prac </w:t>
      </w:r>
      <w:r w:rsidRPr="00C11D67">
        <w:rPr>
          <w:rFonts w:asciiTheme="minorHAnsi" w:hAnsiTheme="minorHAnsi" w:cstheme="minorHAnsi"/>
          <w:sz w:val="22"/>
          <w:szCs w:val="22"/>
        </w:rPr>
        <w:t>niezwłocznie</w:t>
      </w:r>
      <w:r w:rsidR="007066CB">
        <w:rPr>
          <w:rFonts w:asciiTheme="minorHAnsi" w:hAnsiTheme="minorHAnsi" w:cstheme="minorHAnsi"/>
          <w:sz w:val="22"/>
          <w:szCs w:val="22"/>
        </w:rPr>
        <w:t>,</w:t>
      </w:r>
      <w:r w:rsidRPr="00C11D67">
        <w:rPr>
          <w:rFonts w:asciiTheme="minorHAnsi" w:hAnsiTheme="minorHAnsi" w:cstheme="minorHAnsi"/>
          <w:sz w:val="22"/>
          <w:szCs w:val="22"/>
        </w:rPr>
        <w:t xml:space="preserve"> </w:t>
      </w:r>
      <w:r w:rsidR="007066CB" w:rsidRPr="007066CB">
        <w:rPr>
          <w:rFonts w:asciiTheme="minorHAnsi" w:hAnsiTheme="minorHAnsi" w:cstheme="minorHAnsi"/>
          <w:color w:val="00B050"/>
          <w:sz w:val="22"/>
          <w:szCs w:val="22"/>
        </w:rPr>
        <w:t xml:space="preserve">lecz nie później niż w terminie 2 </w:t>
      </w:r>
      <w:r w:rsidR="004532B6">
        <w:rPr>
          <w:rFonts w:asciiTheme="minorHAnsi" w:hAnsiTheme="minorHAnsi" w:cstheme="minorHAnsi"/>
          <w:color w:val="00B050"/>
          <w:sz w:val="22"/>
          <w:szCs w:val="22"/>
        </w:rPr>
        <w:t>D</w:t>
      </w:r>
      <w:r w:rsidR="007066CB" w:rsidRPr="007066CB">
        <w:rPr>
          <w:rFonts w:asciiTheme="minorHAnsi" w:hAnsiTheme="minorHAnsi" w:cstheme="minorHAnsi"/>
          <w:color w:val="00B050"/>
          <w:sz w:val="22"/>
          <w:szCs w:val="22"/>
        </w:rPr>
        <w:t>ni</w:t>
      </w:r>
      <w:r w:rsidR="00AC7C1A">
        <w:rPr>
          <w:rFonts w:asciiTheme="minorHAnsi" w:hAnsiTheme="minorHAnsi" w:cstheme="minorHAnsi"/>
          <w:color w:val="00B050"/>
          <w:sz w:val="22"/>
          <w:szCs w:val="22"/>
        </w:rPr>
        <w:t xml:space="preserve"> </w:t>
      </w:r>
      <w:r w:rsidR="004532B6">
        <w:rPr>
          <w:rFonts w:asciiTheme="minorHAnsi" w:hAnsiTheme="minorHAnsi" w:cstheme="minorHAnsi"/>
          <w:color w:val="00B050"/>
          <w:sz w:val="22"/>
          <w:szCs w:val="22"/>
        </w:rPr>
        <w:t>r</w:t>
      </w:r>
      <w:r w:rsidR="00AC7C1A">
        <w:rPr>
          <w:rFonts w:asciiTheme="minorHAnsi" w:hAnsiTheme="minorHAnsi" w:cstheme="minorHAnsi"/>
          <w:color w:val="00B050"/>
          <w:sz w:val="22"/>
          <w:szCs w:val="22"/>
        </w:rPr>
        <w:t>oboczych</w:t>
      </w:r>
      <w:r w:rsidR="007066CB" w:rsidRPr="007416E4">
        <w:rPr>
          <w:rFonts w:asciiTheme="minorHAnsi" w:hAnsiTheme="minorHAnsi" w:cstheme="minorHAnsi"/>
          <w:sz w:val="22"/>
          <w:szCs w:val="22"/>
        </w:rPr>
        <w:t xml:space="preserve">, </w:t>
      </w:r>
      <w:r w:rsidRPr="00C11D67">
        <w:rPr>
          <w:rFonts w:asciiTheme="minorHAnsi" w:hAnsiTheme="minorHAnsi" w:cstheme="minorHAnsi"/>
          <w:sz w:val="22"/>
          <w:szCs w:val="22"/>
        </w:rPr>
        <w:t>po zgłoszeniu ich przez Wykonawcę,</w:t>
      </w:r>
    </w:p>
    <w:bookmarkEnd w:id="63"/>
    <w:p w14:paraId="2B585850" w14:textId="7F39569A" w:rsidR="0097574E" w:rsidRPr="00C11D67" w:rsidRDefault="0097574E" w:rsidP="00A5041F">
      <w:pPr>
        <w:numPr>
          <w:ilvl w:val="0"/>
          <w:numId w:val="14"/>
        </w:numPr>
        <w:suppressAutoHyphens/>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roboty </w:t>
      </w:r>
      <w:r w:rsidR="005C1F41" w:rsidRPr="00C11D67">
        <w:rPr>
          <w:rFonts w:asciiTheme="minorHAnsi" w:hAnsiTheme="minorHAnsi" w:cstheme="minorHAnsi"/>
          <w:sz w:val="22"/>
          <w:szCs w:val="22"/>
        </w:rPr>
        <w:t xml:space="preserve">budowlane i inne prace </w:t>
      </w:r>
      <w:r w:rsidRPr="00C11D67">
        <w:rPr>
          <w:rFonts w:asciiTheme="minorHAnsi" w:hAnsiTheme="minorHAnsi" w:cstheme="minorHAnsi"/>
          <w:sz w:val="22"/>
          <w:szCs w:val="22"/>
        </w:rPr>
        <w:t xml:space="preserve">wykonane zgodnie z zakresem wynikającym z HR-F i potwierdzone w Protokole Wykonania Elementów zatwierdzonych przez </w:t>
      </w:r>
      <w:r w:rsidR="003C32CC" w:rsidRPr="00C11D67">
        <w:rPr>
          <w:rFonts w:asciiTheme="minorHAnsi" w:hAnsiTheme="minorHAnsi" w:cstheme="minorHAnsi"/>
          <w:sz w:val="22"/>
          <w:szCs w:val="22"/>
        </w:rPr>
        <w:t>Inżyniera Kontraktu.</w:t>
      </w:r>
    </w:p>
    <w:p w14:paraId="7740BE1D" w14:textId="273C6FEC" w:rsidR="0097574E" w:rsidRPr="00C11D67" w:rsidRDefault="0097574E" w:rsidP="00A5041F">
      <w:pPr>
        <w:pStyle w:val="Akapitzlist"/>
        <w:widowControl w:val="0"/>
        <w:numPr>
          <w:ilvl w:val="1"/>
          <w:numId w:val="10"/>
        </w:numPr>
        <w:suppressAutoHyphens w:val="0"/>
        <w:spacing w:line="288" w:lineRule="auto"/>
        <w:ind w:left="284"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rPr>
        <w:t>Przed zgłoszeniem danych Robót do odbioru Wykonawca przeprowadzi przewidziane przepisami próby lub sprawdzenia techniczne. O terminie tych prób i sprawdzeń Wykonawca zawiadomi Zamawiającego</w:t>
      </w:r>
      <w:r w:rsidR="00D27063" w:rsidRPr="00C11D67">
        <w:rPr>
          <w:rFonts w:asciiTheme="minorHAnsi" w:hAnsiTheme="minorHAnsi" w:cstheme="minorHAnsi"/>
          <w:sz w:val="22"/>
          <w:szCs w:val="22"/>
        </w:rPr>
        <w:t xml:space="preserve"> i </w:t>
      </w:r>
      <w:r w:rsidR="003C32CC" w:rsidRPr="00C11D67">
        <w:rPr>
          <w:rFonts w:asciiTheme="minorHAnsi" w:hAnsiTheme="minorHAnsi" w:cstheme="minorHAnsi"/>
          <w:sz w:val="22"/>
          <w:szCs w:val="22"/>
        </w:rPr>
        <w:t>Inżyniera Kontraktu</w:t>
      </w:r>
      <w:r w:rsidRPr="00C11D67">
        <w:rPr>
          <w:rFonts w:asciiTheme="minorHAnsi" w:hAnsiTheme="minorHAnsi" w:cstheme="minorHAnsi"/>
          <w:sz w:val="22"/>
          <w:szCs w:val="22"/>
        </w:rPr>
        <w:t xml:space="preserve"> wpisem w Dzienniku Budowy, nie później niż na 3 (trzy) </w:t>
      </w:r>
      <w:r w:rsidR="00356FDC" w:rsidRPr="00C11D67">
        <w:rPr>
          <w:rFonts w:asciiTheme="minorHAnsi" w:hAnsiTheme="minorHAnsi" w:cstheme="minorHAnsi"/>
          <w:sz w:val="22"/>
          <w:szCs w:val="22"/>
        </w:rPr>
        <w:t>D</w:t>
      </w:r>
      <w:r w:rsidRPr="00C11D67">
        <w:rPr>
          <w:rFonts w:asciiTheme="minorHAnsi" w:hAnsiTheme="minorHAnsi" w:cstheme="minorHAnsi"/>
          <w:sz w:val="22"/>
          <w:szCs w:val="22"/>
        </w:rPr>
        <w:t xml:space="preserve">ni </w:t>
      </w:r>
      <w:r w:rsidR="00356FDC" w:rsidRPr="00C11D67">
        <w:rPr>
          <w:rFonts w:asciiTheme="minorHAnsi" w:hAnsiTheme="minorHAnsi" w:cstheme="minorHAnsi"/>
          <w:sz w:val="22"/>
          <w:szCs w:val="22"/>
        </w:rPr>
        <w:t>R</w:t>
      </w:r>
      <w:r w:rsidRPr="00C11D67">
        <w:rPr>
          <w:rFonts w:asciiTheme="minorHAnsi" w:hAnsiTheme="minorHAnsi" w:cstheme="minorHAnsi"/>
          <w:sz w:val="22"/>
          <w:szCs w:val="22"/>
        </w:rPr>
        <w:t>obocze przed terminem wyznaczonym dla ich przeprowadzenia.</w:t>
      </w:r>
    </w:p>
    <w:p w14:paraId="09CA6290" w14:textId="7E55BECC" w:rsidR="0097574E" w:rsidRPr="00C11D67" w:rsidRDefault="0097574E" w:rsidP="00A5041F">
      <w:pPr>
        <w:pStyle w:val="Akapitzlist"/>
        <w:widowControl w:val="0"/>
        <w:numPr>
          <w:ilvl w:val="1"/>
          <w:numId w:val="10"/>
        </w:numPr>
        <w:suppressAutoHyphens w:val="0"/>
        <w:spacing w:line="288" w:lineRule="auto"/>
        <w:ind w:left="284"/>
        <w:contextualSpacing w:val="0"/>
        <w:jc w:val="both"/>
        <w:rPr>
          <w:rFonts w:asciiTheme="minorHAnsi" w:hAnsiTheme="minorHAnsi" w:cstheme="minorHAnsi"/>
          <w:sz w:val="22"/>
          <w:szCs w:val="22"/>
        </w:rPr>
      </w:pPr>
      <w:bookmarkStart w:id="65" w:name="_Ref33184392"/>
      <w:r w:rsidRPr="00C11D67">
        <w:rPr>
          <w:rFonts w:asciiTheme="minorHAnsi" w:hAnsiTheme="minorHAnsi" w:cstheme="minorHAnsi"/>
          <w:sz w:val="22"/>
          <w:szCs w:val="22"/>
        </w:rPr>
        <w:t>Osiągnięcie gotowości do odbioru</w:t>
      </w:r>
      <w:r w:rsidR="002F01E6" w:rsidRPr="00C11D67">
        <w:rPr>
          <w:rFonts w:asciiTheme="minorHAnsi" w:hAnsiTheme="minorHAnsi" w:cstheme="minorHAnsi"/>
          <w:sz w:val="22"/>
          <w:szCs w:val="22"/>
        </w:rPr>
        <w:t xml:space="preserve"> częściowego lub</w:t>
      </w:r>
      <w:r w:rsidRPr="00C11D67">
        <w:rPr>
          <w:rFonts w:asciiTheme="minorHAnsi" w:hAnsiTheme="minorHAnsi" w:cstheme="minorHAnsi"/>
          <w:sz w:val="22"/>
          <w:szCs w:val="22"/>
        </w:rPr>
        <w:t xml:space="preserve"> końcowego Przedmiotu Umowy Wykonawca zgłosi Zamawiającemu pisemnie/e-mailem na nie mniej niż </w:t>
      </w:r>
      <w:r w:rsidR="002F01E6" w:rsidRPr="00C11D67">
        <w:rPr>
          <w:rFonts w:asciiTheme="minorHAnsi" w:hAnsiTheme="minorHAnsi" w:cstheme="minorHAnsi"/>
          <w:bCs/>
          <w:sz w:val="22"/>
          <w:szCs w:val="22"/>
        </w:rPr>
        <w:t>7</w:t>
      </w:r>
      <w:r w:rsidR="00E8365B" w:rsidRPr="00C11D67">
        <w:rPr>
          <w:rFonts w:asciiTheme="minorHAnsi" w:hAnsiTheme="minorHAnsi" w:cstheme="minorHAnsi"/>
          <w:bCs/>
          <w:sz w:val="22"/>
          <w:szCs w:val="22"/>
        </w:rPr>
        <w:t xml:space="preserve"> dni</w:t>
      </w:r>
      <w:r w:rsidRPr="00C11D67">
        <w:rPr>
          <w:rFonts w:asciiTheme="minorHAnsi" w:hAnsiTheme="minorHAnsi" w:cstheme="minorHAnsi"/>
          <w:bCs/>
          <w:sz w:val="22"/>
          <w:szCs w:val="22"/>
        </w:rPr>
        <w:t xml:space="preserve"> </w:t>
      </w:r>
      <w:r w:rsidRPr="00C11D67">
        <w:rPr>
          <w:rFonts w:asciiTheme="minorHAnsi" w:hAnsiTheme="minorHAnsi" w:cstheme="minorHAnsi"/>
          <w:sz w:val="22"/>
          <w:szCs w:val="22"/>
        </w:rPr>
        <w:t xml:space="preserve">przed terminem zakończenia </w:t>
      </w:r>
      <w:r w:rsidR="00D27063" w:rsidRPr="00C11D67">
        <w:rPr>
          <w:rFonts w:asciiTheme="minorHAnsi" w:hAnsiTheme="minorHAnsi" w:cstheme="minorHAnsi"/>
          <w:sz w:val="22"/>
          <w:szCs w:val="22"/>
        </w:rPr>
        <w:t>R</w:t>
      </w:r>
      <w:r w:rsidRPr="00C11D67">
        <w:rPr>
          <w:rFonts w:asciiTheme="minorHAnsi" w:hAnsiTheme="minorHAnsi" w:cstheme="minorHAnsi"/>
          <w:sz w:val="22"/>
          <w:szCs w:val="22"/>
        </w:rPr>
        <w:t>obót</w:t>
      </w:r>
      <w:r w:rsidR="00443C9B" w:rsidRPr="00C11D67">
        <w:rPr>
          <w:rFonts w:asciiTheme="minorHAnsi" w:hAnsiTheme="minorHAnsi" w:cstheme="minorHAnsi"/>
          <w:sz w:val="22"/>
          <w:szCs w:val="22"/>
        </w:rPr>
        <w:t xml:space="preserve"> podlegających odbiorowi</w:t>
      </w:r>
      <w:r w:rsidRPr="00C11D67">
        <w:rPr>
          <w:rFonts w:asciiTheme="minorHAnsi" w:hAnsiTheme="minorHAnsi" w:cstheme="minorHAnsi"/>
          <w:sz w:val="22"/>
          <w:szCs w:val="22"/>
        </w:rPr>
        <w:t xml:space="preserve">. </w:t>
      </w:r>
      <w:bookmarkEnd w:id="65"/>
    </w:p>
    <w:p w14:paraId="6DBC7D6F" w14:textId="3FCA17A8" w:rsidR="0033012D" w:rsidRPr="00C11D67" w:rsidRDefault="003C32CC" w:rsidP="00A5041F">
      <w:pPr>
        <w:pStyle w:val="Akapitzlist"/>
        <w:widowControl w:val="0"/>
        <w:numPr>
          <w:ilvl w:val="1"/>
          <w:numId w:val="10"/>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Inżynier Kontraktu</w:t>
      </w:r>
      <w:r w:rsidR="0033012D" w:rsidRPr="00C11D67">
        <w:rPr>
          <w:rFonts w:asciiTheme="minorHAnsi" w:hAnsiTheme="minorHAnsi" w:cstheme="minorHAnsi"/>
          <w:sz w:val="22"/>
          <w:szCs w:val="22"/>
        </w:rPr>
        <w:t xml:space="preserve"> w porozumieniu z Zamawiającym i Wykonawcą, wyznacza termin odbioru częściowego </w:t>
      </w:r>
      <w:r w:rsidR="00D27063" w:rsidRPr="00C11D67">
        <w:rPr>
          <w:rFonts w:asciiTheme="minorHAnsi" w:hAnsiTheme="minorHAnsi" w:cstheme="minorHAnsi"/>
          <w:sz w:val="22"/>
          <w:szCs w:val="22"/>
        </w:rPr>
        <w:t>lub</w:t>
      </w:r>
      <w:r w:rsidR="0033012D" w:rsidRPr="00C11D67">
        <w:rPr>
          <w:rFonts w:asciiTheme="minorHAnsi" w:hAnsiTheme="minorHAnsi" w:cstheme="minorHAnsi"/>
          <w:sz w:val="22"/>
          <w:szCs w:val="22"/>
        </w:rPr>
        <w:t xml:space="preserve"> końcowego</w:t>
      </w:r>
      <w:r w:rsidR="00DA0A1C">
        <w:rPr>
          <w:rFonts w:asciiTheme="minorHAnsi" w:hAnsiTheme="minorHAnsi" w:cstheme="minorHAnsi"/>
          <w:sz w:val="22"/>
          <w:szCs w:val="22"/>
        </w:rPr>
        <w:t>, który odbędzie się w terminie do 7 dni od daty osiągnięcia gotowości do odbioru wskazanej w zgłoszeniu</w:t>
      </w:r>
      <w:r w:rsidR="0083055F" w:rsidRPr="00C11D67">
        <w:rPr>
          <w:rFonts w:asciiTheme="minorHAnsi" w:hAnsiTheme="minorHAnsi" w:cstheme="minorHAnsi"/>
          <w:sz w:val="22"/>
          <w:szCs w:val="22"/>
        </w:rPr>
        <w:t>, o którym mowa w ust. 13.4.</w:t>
      </w:r>
      <w:r w:rsidR="00DF141B" w:rsidRPr="00C11D67">
        <w:rPr>
          <w:rFonts w:asciiTheme="minorHAnsi" w:hAnsiTheme="minorHAnsi" w:cstheme="minorHAnsi"/>
          <w:sz w:val="22"/>
          <w:szCs w:val="22"/>
        </w:rPr>
        <w:t xml:space="preserve"> </w:t>
      </w:r>
    </w:p>
    <w:p w14:paraId="3433E3E3" w14:textId="05A25030" w:rsidR="0097574E" w:rsidRPr="00C11D67" w:rsidRDefault="0097574E" w:rsidP="00A5041F">
      <w:pPr>
        <w:pStyle w:val="Akapitzlist"/>
        <w:widowControl w:val="0"/>
        <w:numPr>
          <w:ilvl w:val="1"/>
          <w:numId w:val="10"/>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Jeśli w toku czynności odbioru </w:t>
      </w:r>
      <w:r w:rsidR="002F01E6" w:rsidRPr="00C11D67">
        <w:rPr>
          <w:rFonts w:asciiTheme="minorHAnsi" w:hAnsiTheme="minorHAnsi" w:cstheme="minorHAnsi"/>
          <w:sz w:val="22"/>
          <w:szCs w:val="22"/>
        </w:rPr>
        <w:t xml:space="preserve">częściowego lub </w:t>
      </w:r>
      <w:r w:rsidRPr="00C11D67">
        <w:rPr>
          <w:rFonts w:asciiTheme="minorHAnsi" w:hAnsiTheme="minorHAnsi" w:cstheme="minorHAnsi"/>
          <w:sz w:val="22"/>
          <w:szCs w:val="22"/>
        </w:rPr>
        <w:t xml:space="preserve">końcowego Przedmiotu Umowy zostanie stwierdzone, że Przedmiot Umowy nie osiągnął gotowości do odbioru z powodu niezakończenia </w:t>
      </w:r>
      <w:r w:rsidR="00CF576D" w:rsidRPr="00C11D67">
        <w:rPr>
          <w:rFonts w:asciiTheme="minorHAnsi" w:hAnsiTheme="minorHAnsi" w:cstheme="minorHAnsi"/>
          <w:sz w:val="22"/>
          <w:szCs w:val="22"/>
        </w:rPr>
        <w:t>R</w:t>
      </w:r>
      <w:r w:rsidRPr="00C11D67">
        <w:rPr>
          <w:rFonts w:asciiTheme="minorHAnsi" w:hAnsiTheme="minorHAnsi" w:cstheme="minorHAnsi"/>
          <w:sz w:val="22"/>
          <w:szCs w:val="22"/>
        </w:rPr>
        <w:t>obót, Zamawiający</w:t>
      </w:r>
      <w:r w:rsidR="00D27063" w:rsidRPr="00C11D67">
        <w:rPr>
          <w:rFonts w:asciiTheme="minorHAnsi" w:hAnsiTheme="minorHAnsi" w:cstheme="minorHAnsi"/>
          <w:sz w:val="22"/>
          <w:szCs w:val="22"/>
        </w:rPr>
        <w:t xml:space="preserve"> lub </w:t>
      </w:r>
      <w:r w:rsidR="003C32CC" w:rsidRPr="00C11D67">
        <w:rPr>
          <w:rFonts w:asciiTheme="minorHAnsi" w:hAnsiTheme="minorHAnsi" w:cstheme="minorHAnsi"/>
          <w:sz w:val="22"/>
          <w:szCs w:val="22"/>
        </w:rPr>
        <w:t>Inżynier Kontraktu</w:t>
      </w:r>
      <w:r w:rsidRPr="00C11D67">
        <w:rPr>
          <w:rFonts w:asciiTheme="minorHAnsi" w:hAnsiTheme="minorHAnsi" w:cstheme="minorHAnsi"/>
          <w:sz w:val="22"/>
          <w:szCs w:val="22"/>
        </w:rPr>
        <w:t xml:space="preserve"> ma prawo odmówić odbioru, wyznaczając kolejny termin.</w:t>
      </w:r>
    </w:p>
    <w:p w14:paraId="45BA506F" w14:textId="5483A225" w:rsidR="0097574E" w:rsidRPr="00C11D67" w:rsidRDefault="0097574E" w:rsidP="00A5041F">
      <w:pPr>
        <w:pStyle w:val="Akapitzlist"/>
        <w:widowControl w:val="0"/>
        <w:numPr>
          <w:ilvl w:val="1"/>
          <w:numId w:val="10"/>
        </w:numPr>
        <w:suppressAutoHyphens w:val="0"/>
        <w:spacing w:line="288" w:lineRule="auto"/>
        <w:ind w:left="284"/>
        <w:contextualSpacing w:val="0"/>
        <w:jc w:val="both"/>
        <w:rPr>
          <w:rFonts w:asciiTheme="minorHAnsi" w:hAnsiTheme="minorHAnsi" w:cstheme="minorHAnsi"/>
          <w:sz w:val="22"/>
          <w:szCs w:val="22"/>
        </w:rPr>
      </w:pPr>
      <w:bookmarkStart w:id="66" w:name="_Ref33453415"/>
      <w:r w:rsidRPr="00C11D67">
        <w:rPr>
          <w:rFonts w:asciiTheme="minorHAnsi" w:hAnsiTheme="minorHAnsi" w:cstheme="minorHAnsi"/>
          <w:sz w:val="22"/>
          <w:szCs w:val="22"/>
        </w:rPr>
        <w:t>Jeśli w toku czynności odbioru częściowego</w:t>
      </w:r>
      <w:r w:rsidR="002F01E6"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lub odbioru po dokonaniu Rozruchu Technologicznego </w:t>
      </w:r>
      <w:r w:rsidR="00D27063" w:rsidRPr="00C11D67">
        <w:rPr>
          <w:rFonts w:asciiTheme="minorHAnsi" w:hAnsiTheme="minorHAnsi" w:cstheme="minorHAnsi"/>
          <w:sz w:val="22"/>
          <w:szCs w:val="22"/>
        </w:rPr>
        <w:t xml:space="preserve">lub końcowego </w:t>
      </w:r>
      <w:r w:rsidRPr="00C11D67">
        <w:rPr>
          <w:rFonts w:asciiTheme="minorHAnsi" w:hAnsiTheme="minorHAnsi" w:cstheme="minorHAnsi"/>
          <w:sz w:val="22"/>
          <w:szCs w:val="22"/>
        </w:rPr>
        <w:t>zostaną stwierdzone:</w:t>
      </w:r>
      <w:bookmarkEnd w:id="66"/>
    </w:p>
    <w:p w14:paraId="17AC8B6B" w14:textId="7AC7A709" w:rsidR="0097574E" w:rsidRPr="006D399C" w:rsidRDefault="0097574E" w:rsidP="00A5041F">
      <w:pPr>
        <w:numPr>
          <w:ilvl w:val="0"/>
          <w:numId w:val="15"/>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 xml:space="preserve">istotne wady lub usterki dające się usunąć (przy czym za istotne uznaje się wady lub usterki uniemożliwiające użytkowanie/używanie Przedmiotu Umowy zgodnie z przeznaczeniem), to </w:t>
      </w:r>
      <w:r w:rsidRPr="006D399C">
        <w:rPr>
          <w:rFonts w:asciiTheme="minorHAnsi" w:hAnsiTheme="minorHAnsi" w:cstheme="minorHAnsi"/>
          <w:sz w:val="22"/>
          <w:szCs w:val="22"/>
        </w:rPr>
        <w:t xml:space="preserve">Zamawiający może nie dokonać odbioru, wyznaczając jednocześnie odpowiedni czas na ich usunięcie, </w:t>
      </w:r>
    </w:p>
    <w:p w14:paraId="516D3A39" w14:textId="25909D40" w:rsidR="0097574E" w:rsidRPr="00C11D67" w:rsidRDefault="0097574E" w:rsidP="00A5041F">
      <w:pPr>
        <w:numPr>
          <w:ilvl w:val="0"/>
          <w:numId w:val="15"/>
        </w:numPr>
        <w:suppressAutoHyphens/>
        <w:spacing w:line="288" w:lineRule="auto"/>
        <w:ind w:left="993"/>
        <w:jc w:val="both"/>
        <w:rPr>
          <w:rFonts w:asciiTheme="minorHAnsi" w:hAnsiTheme="minorHAnsi" w:cstheme="minorHAnsi"/>
          <w:sz w:val="22"/>
          <w:szCs w:val="22"/>
        </w:rPr>
      </w:pPr>
      <w:bookmarkStart w:id="67" w:name="_Hlk155783126"/>
      <w:commentRangeStart w:id="68"/>
      <w:r w:rsidRPr="006D399C">
        <w:rPr>
          <w:rFonts w:asciiTheme="minorHAnsi" w:hAnsiTheme="minorHAnsi" w:cstheme="minorHAnsi"/>
          <w:sz w:val="22"/>
          <w:szCs w:val="22"/>
        </w:rPr>
        <w:t>nieisto</w:t>
      </w:r>
      <w:commentRangeEnd w:id="68"/>
      <w:r w:rsidR="00850954" w:rsidRPr="006D399C">
        <w:rPr>
          <w:rStyle w:val="Odwoaniedokomentarza"/>
        </w:rPr>
        <w:commentReference w:id="68"/>
      </w:r>
      <w:r w:rsidRPr="006D399C">
        <w:rPr>
          <w:rFonts w:asciiTheme="minorHAnsi" w:hAnsiTheme="minorHAnsi" w:cstheme="minorHAnsi"/>
          <w:sz w:val="22"/>
          <w:szCs w:val="22"/>
        </w:rPr>
        <w:t>tne wady lub usterki dające się usunąć (przy czym za nieistotne uznaje się wady lub usterki nie uniemożliwiające</w:t>
      </w:r>
      <w:r w:rsidRPr="00C11D67">
        <w:rPr>
          <w:rFonts w:asciiTheme="minorHAnsi" w:hAnsiTheme="minorHAnsi" w:cstheme="minorHAnsi"/>
          <w:sz w:val="22"/>
          <w:szCs w:val="22"/>
        </w:rPr>
        <w:t xml:space="preserve"> użytkowania/używania Przedmiotu Umowy zgodnie</w:t>
      </w:r>
      <w:r w:rsidR="002F01E6" w:rsidRPr="00C11D67">
        <w:rPr>
          <w:rFonts w:asciiTheme="minorHAnsi" w:hAnsiTheme="minorHAnsi" w:cstheme="minorHAnsi"/>
          <w:sz w:val="22"/>
          <w:szCs w:val="22"/>
        </w:rPr>
        <w:br/>
      </w:r>
      <w:r w:rsidRPr="00C11D67">
        <w:rPr>
          <w:rFonts w:asciiTheme="minorHAnsi" w:hAnsiTheme="minorHAnsi" w:cstheme="minorHAnsi"/>
          <w:sz w:val="22"/>
          <w:szCs w:val="22"/>
        </w:rPr>
        <w:t>z przeznaczeniem), to Zamawiający może dokonać odbioru, wyznaczając jednocześnie odpowiedni czas na ich usunięcie,</w:t>
      </w:r>
      <w:r w:rsidR="00200CBE" w:rsidRPr="007416E4">
        <w:rPr>
          <w:rFonts w:asciiTheme="minorHAnsi" w:hAnsiTheme="minorHAnsi" w:cstheme="minorHAnsi"/>
          <w:sz w:val="22"/>
          <w:szCs w:val="22"/>
        </w:rPr>
        <w:t xml:space="preserve"> </w:t>
      </w:r>
      <w:r w:rsidR="00200CBE" w:rsidRPr="00A90B80">
        <w:rPr>
          <w:rFonts w:asciiTheme="minorHAnsi" w:hAnsiTheme="minorHAnsi" w:cstheme="minorHAnsi"/>
          <w:color w:val="00B050"/>
          <w:sz w:val="22"/>
          <w:szCs w:val="22"/>
        </w:rPr>
        <w:t>uzasadniony pod względem technicznym</w:t>
      </w:r>
      <w:r w:rsidR="00D27B71">
        <w:rPr>
          <w:rFonts w:asciiTheme="minorHAnsi" w:hAnsiTheme="minorHAnsi" w:cstheme="minorHAnsi"/>
          <w:sz w:val="22"/>
          <w:szCs w:val="22"/>
        </w:rPr>
        <w:t>.</w:t>
      </w:r>
    </w:p>
    <w:bookmarkEnd w:id="67"/>
    <w:p w14:paraId="665F78F1" w14:textId="44389A8C" w:rsidR="0097574E" w:rsidRPr="00C11D67" w:rsidRDefault="0097574E" w:rsidP="00A5041F">
      <w:pPr>
        <w:numPr>
          <w:ilvl w:val="0"/>
          <w:numId w:val="15"/>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nieistotne wady lub usterki nienadające się do usunięcia (przy czym za nieistotne uznaje się wady lub usterki nieuniemożliwiające użytkowani</w:t>
      </w:r>
      <w:r w:rsidR="00B970B4" w:rsidRPr="00C11D67">
        <w:rPr>
          <w:rFonts w:asciiTheme="minorHAnsi" w:hAnsiTheme="minorHAnsi" w:cstheme="minorHAnsi"/>
          <w:sz w:val="22"/>
          <w:szCs w:val="22"/>
        </w:rPr>
        <w:t>e</w:t>
      </w:r>
      <w:r w:rsidR="004D4996" w:rsidRPr="00C11D67">
        <w:rPr>
          <w:rFonts w:asciiTheme="minorHAnsi" w:hAnsiTheme="minorHAnsi" w:cstheme="minorHAnsi"/>
          <w:sz w:val="22"/>
          <w:szCs w:val="22"/>
        </w:rPr>
        <w:t xml:space="preserve"> </w:t>
      </w:r>
      <w:r w:rsidRPr="00C11D67">
        <w:rPr>
          <w:rFonts w:asciiTheme="minorHAnsi" w:hAnsiTheme="minorHAnsi" w:cstheme="minorHAnsi"/>
          <w:sz w:val="22"/>
          <w:szCs w:val="22"/>
        </w:rPr>
        <w:t>/</w:t>
      </w:r>
      <w:r w:rsidR="004D4996" w:rsidRPr="00C11D67">
        <w:rPr>
          <w:rFonts w:asciiTheme="minorHAnsi" w:hAnsiTheme="minorHAnsi" w:cstheme="minorHAnsi"/>
          <w:sz w:val="22"/>
          <w:szCs w:val="22"/>
        </w:rPr>
        <w:t xml:space="preserve"> </w:t>
      </w:r>
      <w:r w:rsidRPr="00C11D67">
        <w:rPr>
          <w:rFonts w:asciiTheme="minorHAnsi" w:hAnsiTheme="minorHAnsi" w:cstheme="minorHAnsi"/>
          <w:sz w:val="22"/>
          <w:szCs w:val="22"/>
        </w:rPr>
        <w:t>używani</w:t>
      </w:r>
      <w:r w:rsidR="00B970B4" w:rsidRPr="00C11D67">
        <w:rPr>
          <w:rFonts w:asciiTheme="minorHAnsi" w:hAnsiTheme="minorHAnsi" w:cstheme="minorHAnsi"/>
          <w:sz w:val="22"/>
          <w:szCs w:val="22"/>
        </w:rPr>
        <w:t>e</w:t>
      </w:r>
      <w:r w:rsidR="003C32CC" w:rsidRPr="00C11D67">
        <w:rPr>
          <w:rFonts w:asciiTheme="minorHAnsi" w:hAnsiTheme="minorHAnsi" w:cstheme="minorHAnsi"/>
          <w:sz w:val="22"/>
          <w:szCs w:val="22"/>
        </w:rPr>
        <w:t xml:space="preserve"> </w:t>
      </w:r>
      <w:r w:rsidRPr="00C11D67">
        <w:rPr>
          <w:rFonts w:asciiTheme="minorHAnsi" w:hAnsiTheme="minorHAnsi" w:cstheme="minorHAnsi"/>
          <w:sz w:val="22"/>
          <w:szCs w:val="22"/>
        </w:rPr>
        <w:t> </w:t>
      </w:r>
      <w:r w:rsidR="00CF576D" w:rsidRPr="00C11D67">
        <w:rPr>
          <w:rFonts w:asciiTheme="minorHAnsi" w:hAnsiTheme="minorHAnsi" w:cstheme="minorHAnsi"/>
          <w:sz w:val="22"/>
          <w:szCs w:val="22"/>
        </w:rPr>
        <w:t>P</w:t>
      </w:r>
      <w:r w:rsidRPr="00C11D67">
        <w:rPr>
          <w:rFonts w:asciiTheme="minorHAnsi" w:hAnsiTheme="minorHAnsi" w:cstheme="minorHAnsi"/>
          <w:sz w:val="22"/>
          <w:szCs w:val="22"/>
        </w:rPr>
        <w:t>rzedmiotu </w:t>
      </w:r>
      <w:r w:rsidR="00CF576D" w:rsidRPr="00C11D67">
        <w:rPr>
          <w:rFonts w:asciiTheme="minorHAnsi" w:hAnsiTheme="minorHAnsi" w:cstheme="minorHAnsi"/>
          <w:sz w:val="22"/>
          <w:szCs w:val="22"/>
        </w:rPr>
        <w:t>U</w:t>
      </w:r>
      <w:r w:rsidRPr="00C11D67">
        <w:rPr>
          <w:rFonts w:asciiTheme="minorHAnsi" w:hAnsiTheme="minorHAnsi" w:cstheme="minorHAnsi"/>
          <w:sz w:val="22"/>
          <w:szCs w:val="22"/>
        </w:rPr>
        <w:t>mowy zgodnie z przeznaczeniem),</w:t>
      </w:r>
      <w:r w:rsidR="003750F3"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to Zamawiający może obniżyć odpowiednio wynagrodzenie Wykonawcy; </w:t>
      </w:r>
      <w:r w:rsidRPr="00C11D67">
        <w:rPr>
          <w:rFonts w:asciiTheme="minorHAnsi" w:hAnsiTheme="minorHAnsi" w:cstheme="minorHAnsi"/>
          <w:sz w:val="22"/>
          <w:szCs w:val="22"/>
        </w:rPr>
        <w:lastRenderedPageBreak/>
        <w:t>Zamawiający w każdym takim przypadku ustali wysokość obniżenia wynagrodzenia, uwzględniając m. in.: rodzaj wady lub usterki i jej wpływ na wygląd</w:t>
      </w:r>
      <w:r w:rsidR="00D0464C" w:rsidRPr="00C11D67">
        <w:rPr>
          <w:rFonts w:asciiTheme="minorHAnsi" w:hAnsiTheme="minorHAnsi" w:cstheme="minorHAnsi"/>
          <w:sz w:val="22"/>
          <w:szCs w:val="22"/>
        </w:rPr>
        <w:t xml:space="preserve"> </w:t>
      </w:r>
      <w:r w:rsidRPr="00C11D67">
        <w:rPr>
          <w:rFonts w:asciiTheme="minorHAnsi" w:hAnsiTheme="minorHAnsi" w:cstheme="minorHAnsi"/>
          <w:sz w:val="22"/>
          <w:szCs w:val="22"/>
        </w:rPr>
        <w:t>i korzystanie</w:t>
      </w:r>
      <w:r w:rsidR="00D0464C" w:rsidRPr="00C11D67">
        <w:rPr>
          <w:rFonts w:asciiTheme="minorHAnsi" w:hAnsiTheme="minorHAnsi" w:cstheme="minorHAnsi"/>
          <w:sz w:val="22"/>
          <w:szCs w:val="22"/>
        </w:rPr>
        <w:br/>
      </w:r>
      <w:r w:rsidRPr="00C11D67">
        <w:rPr>
          <w:rFonts w:asciiTheme="minorHAnsi" w:hAnsiTheme="minorHAnsi" w:cstheme="minorHAnsi"/>
          <w:sz w:val="22"/>
          <w:szCs w:val="22"/>
        </w:rPr>
        <w:t>z Przedmiotu Umowy, zawiadamiając o tym Wykonawcę,</w:t>
      </w:r>
    </w:p>
    <w:p w14:paraId="288F394C" w14:textId="1ECC4BAF" w:rsidR="0097574E" w:rsidRPr="00C11D67" w:rsidRDefault="0097574E" w:rsidP="00A5041F">
      <w:pPr>
        <w:numPr>
          <w:ilvl w:val="0"/>
          <w:numId w:val="15"/>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istotne wady lub usterki niedające się usunąć (przy czym za istotne uznaje się wady lub usterki uniemożliwiające</w:t>
      </w:r>
      <w:r w:rsidR="00D0464C" w:rsidRPr="00C11D67">
        <w:rPr>
          <w:rFonts w:asciiTheme="minorHAnsi" w:hAnsiTheme="minorHAnsi" w:cstheme="minorHAnsi"/>
          <w:sz w:val="22"/>
          <w:szCs w:val="22"/>
        </w:rPr>
        <w:t xml:space="preserve"> </w:t>
      </w:r>
      <w:r w:rsidRPr="00C11D67">
        <w:rPr>
          <w:rFonts w:asciiTheme="minorHAnsi" w:hAnsiTheme="minorHAnsi" w:cstheme="minorHAnsi"/>
          <w:sz w:val="22"/>
          <w:szCs w:val="22"/>
        </w:rPr>
        <w:t>użytkowanie/używanie Przedmiotu Umowy zgodnie</w:t>
      </w:r>
      <w:r w:rsidR="004D4996" w:rsidRPr="00C11D67">
        <w:rPr>
          <w:rFonts w:asciiTheme="minorHAnsi" w:hAnsiTheme="minorHAnsi" w:cstheme="minorHAnsi"/>
          <w:sz w:val="22"/>
          <w:szCs w:val="22"/>
        </w:rPr>
        <w:t xml:space="preserve"> </w:t>
      </w:r>
      <w:r w:rsidRPr="00C11D67">
        <w:rPr>
          <w:rFonts w:asciiTheme="minorHAnsi" w:hAnsiTheme="minorHAnsi" w:cstheme="minorHAnsi"/>
          <w:sz w:val="22"/>
          <w:szCs w:val="22"/>
        </w:rPr>
        <w:t>z przeznaczeniem), Zamawiający może odstąpić od Umowy z zachowaniem prawa do żądania kar umownych lub żądać wykonania części Przedmiotu Umowy dotkniętego istotnymi wadami lub usterkami nie dającymi się usunąć po raz drugi</w:t>
      </w:r>
      <w:r w:rsidR="004D4996" w:rsidRPr="00C11D67">
        <w:rPr>
          <w:rFonts w:asciiTheme="minorHAnsi" w:hAnsiTheme="minorHAnsi" w:cstheme="minorHAnsi"/>
          <w:sz w:val="22"/>
          <w:szCs w:val="22"/>
        </w:rPr>
        <w:t>.</w:t>
      </w:r>
    </w:p>
    <w:p w14:paraId="1995F2E7" w14:textId="6D9993EF" w:rsidR="0097574E" w:rsidRPr="006D399C" w:rsidRDefault="0097574E" w:rsidP="00A5041F">
      <w:pPr>
        <w:pStyle w:val="Akapitzlist"/>
        <w:widowControl w:val="0"/>
        <w:numPr>
          <w:ilvl w:val="1"/>
          <w:numId w:val="10"/>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Za wady (istotne i nieistotne, w tym mające charakter usterek nie wpływających na funkcjonalność) w rozumieniu ust. </w:t>
      </w:r>
      <w:r w:rsidRPr="00C11D67">
        <w:rPr>
          <w:rFonts w:asciiTheme="minorHAnsi" w:hAnsiTheme="minorHAnsi" w:cstheme="minorHAnsi"/>
          <w:sz w:val="22"/>
          <w:szCs w:val="22"/>
        </w:rPr>
        <w:fldChar w:fldCharType="begin"/>
      </w:r>
      <w:r w:rsidRPr="00C11D67">
        <w:rPr>
          <w:rFonts w:asciiTheme="minorHAnsi" w:hAnsiTheme="minorHAnsi" w:cstheme="minorHAnsi"/>
          <w:sz w:val="22"/>
          <w:szCs w:val="22"/>
        </w:rPr>
        <w:instrText xml:space="preserve"> REF _Ref33453415 \r \h </w:instrText>
      </w:r>
      <w:r w:rsidR="00431832" w:rsidRPr="00C11D67">
        <w:rPr>
          <w:rFonts w:asciiTheme="minorHAnsi" w:hAnsiTheme="minorHAnsi" w:cstheme="minorHAnsi"/>
          <w:sz w:val="22"/>
          <w:szCs w:val="22"/>
        </w:rPr>
        <w:instrText xml:space="preserve"> \* MERGEFORMAT </w:instrText>
      </w:r>
      <w:r w:rsidRPr="00C11D67">
        <w:rPr>
          <w:rFonts w:asciiTheme="minorHAnsi" w:hAnsiTheme="minorHAnsi" w:cstheme="minorHAnsi"/>
          <w:sz w:val="22"/>
          <w:szCs w:val="22"/>
        </w:rPr>
      </w:r>
      <w:r w:rsidRPr="00C11D67">
        <w:rPr>
          <w:rFonts w:asciiTheme="minorHAnsi" w:hAnsiTheme="minorHAnsi" w:cstheme="minorHAnsi"/>
          <w:sz w:val="22"/>
          <w:szCs w:val="22"/>
        </w:rPr>
        <w:fldChar w:fldCharType="separate"/>
      </w:r>
      <w:r w:rsidR="00667B63">
        <w:rPr>
          <w:rFonts w:asciiTheme="minorHAnsi" w:hAnsiTheme="minorHAnsi" w:cstheme="minorHAnsi"/>
          <w:sz w:val="22"/>
          <w:szCs w:val="22"/>
        </w:rPr>
        <w:t>13.7</w:t>
      </w:r>
      <w:r w:rsidRPr="00C11D67">
        <w:rPr>
          <w:rFonts w:asciiTheme="minorHAnsi" w:hAnsiTheme="minorHAnsi" w:cstheme="minorHAnsi"/>
          <w:sz w:val="22"/>
          <w:szCs w:val="22"/>
        </w:rPr>
        <w:fldChar w:fldCharType="end"/>
      </w:r>
      <w:r w:rsidRPr="00C11D67">
        <w:rPr>
          <w:rFonts w:asciiTheme="minorHAnsi" w:hAnsiTheme="minorHAnsi" w:cstheme="minorHAnsi"/>
          <w:sz w:val="22"/>
          <w:szCs w:val="22"/>
        </w:rPr>
        <w:t xml:space="preserve"> nie uznaje się niedokończenia któregokolwiek z  elementów wchodzących </w:t>
      </w:r>
      <w:r w:rsidR="003C0F17" w:rsidRPr="00C11D67">
        <w:rPr>
          <w:rFonts w:asciiTheme="minorHAnsi" w:hAnsiTheme="minorHAnsi" w:cstheme="minorHAnsi"/>
          <w:sz w:val="22"/>
          <w:szCs w:val="22"/>
        </w:rPr>
        <w:br/>
      </w:r>
      <w:r w:rsidRPr="00C11D67">
        <w:rPr>
          <w:rFonts w:asciiTheme="minorHAnsi" w:hAnsiTheme="minorHAnsi" w:cstheme="minorHAnsi"/>
          <w:sz w:val="22"/>
          <w:szCs w:val="22"/>
        </w:rPr>
        <w:t xml:space="preserve">w skład Przedmiotu Umowy. W tym przypadku kary umowne będą naliczane jak za </w:t>
      </w:r>
      <w:r w:rsidR="00F17A76" w:rsidRPr="00C11D67">
        <w:rPr>
          <w:rFonts w:asciiTheme="minorHAnsi" w:hAnsiTheme="minorHAnsi" w:cstheme="minorHAnsi"/>
          <w:sz w:val="22"/>
          <w:szCs w:val="22"/>
        </w:rPr>
        <w:t xml:space="preserve">zwłokę </w:t>
      </w:r>
      <w:r w:rsidR="003C0F17" w:rsidRPr="00C11D67">
        <w:rPr>
          <w:rFonts w:asciiTheme="minorHAnsi" w:hAnsiTheme="minorHAnsi" w:cstheme="minorHAnsi"/>
          <w:sz w:val="22"/>
          <w:szCs w:val="22"/>
        </w:rPr>
        <w:br/>
      </w:r>
      <w:r w:rsidRPr="00C11D67">
        <w:rPr>
          <w:rFonts w:asciiTheme="minorHAnsi" w:hAnsiTheme="minorHAnsi" w:cstheme="minorHAnsi"/>
          <w:sz w:val="22"/>
          <w:szCs w:val="22"/>
        </w:rPr>
        <w:t xml:space="preserve">w </w:t>
      </w:r>
      <w:r w:rsidRPr="006D399C">
        <w:rPr>
          <w:rFonts w:asciiTheme="minorHAnsi" w:hAnsiTheme="minorHAnsi" w:cstheme="minorHAnsi"/>
          <w:sz w:val="22"/>
          <w:szCs w:val="22"/>
        </w:rPr>
        <w:t>wykonaniu całości Przedmiotu Umowy zgodnie z zasadami określonymi w Umowie.</w:t>
      </w:r>
    </w:p>
    <w:p w14:paraId="289436AD" w14:textId="77777777" w:rsidR="0097574E" w:rsidRPr="006D399C" w:rsidRDefault="0097574E" w:rsidP="00A5041F">
      <w:pPr>
        <w:pStyle w:val="Akapitzlist"/>
        <w:widowControl w:val="0"/>
        <w:numPr>
          <w:ilvl w:val="1"/>
          <w:numId w:val="10"/>
        </w:numPr>
        <w:suppressAutoHyphens w:val="0"/>
        <w:spacing w:line="288" w:lineRule="auto"/>
        <w:ind w:left="284"/>
        <w:contextualSpacing w:val="0"/>
        <w:jc w:val="both"/>
        <w:rPr>
          <w:rFonts w:asciiTheme="minorHAnsi" w:hAnsiTheme="minorHAnsi" w:cstheme="minorHAnsi"/>
          <w:sz w:val="22"/>
          <w:szCs w:val="22"/>
        </w:rPr>
      </w:pPr>
      <w:r w:rsidRPr="006D399C">
        <w:rPr>
          <w:rFonts w:asciiTheme="minorHAnsi" w:hAnsiTheme="minorHAnsi" w:cstheme="minorHAnsi"/>
          <w:sz w:val="22"/>
          <w:szCs w:val="22"/>
        </w:rPr>
        <w:t xml:space="preserve">Usunięcie wad i usterek winno być stwierdzone protokolarnie. </w:t>
      </w:r>
    </w:p>
    <w:p w14:paraId="6367F666" w14:textId="1B0A12DA" w:rsidR="006141CE" w:rsidRPr="004C4742" w:rsidRDefault="0097574E" w:rsidP="00A5041F">
      <w:pPr>
        <w:pStyle w:val="Akapitzlist"/>
        <w:widowControl w:val="0"/>
        <w:numPr>
          <w:ilvl w:val="1"/>
          <w:numId w:val="10"/>
        </w:numPr>
        <w:suppressAutoHyphens w:val="0"/>
        <w:spacing w:line="288" w:lineRule="auto"/>
        <w:ind w:left="284"/>
        <w:contextualSpacing w:val="0"/>
        <w:jc w:val="both"/>
        <w:rPr>
          <w:rFonts w:asciiTheme="minorHAnsi" w:hAnsiTheme="minorHAnsi" w:cstheme="minorHAnsi"/>
          <w:color w:val="00B050"/>
          <w:sz w:val="22"/>
          <w:szCs w:val="22"/>
        </w:rPr>
      </w:pPr>
      <w:bookmarkStart w:id="69" w:name="_Hlk155783686"/>
      <w:r w:rsidRPr="006D399C">
        <w:rPr>
          <w:rFonts w:asciiTheme="minorHAnsi" w:hAnsiTheme="minorHAnsi" w:cstheme="minorHAnsi"/>
          <w:sz w:val="22"/>
          <w:szCs w:val="22"/>
        </w:rPr>
        <w:t>Zamawiający może we własnym zakresie usunąć - w zastępstwie Wykonawcy i na jego koszt - wady nieusunięte w wyznaczonym</w:t>
      </w:r>
      <w:r w:rsidRPr="00C11D67">
        <w:rPr>
          <w:rFonts w:asciiTheme="minorHAnsi" w:hAnsiTheme="minorHAnsi" w:cstheme="minorHAnsi"/>
          <w:sz w:val="22"/>
          <w:szCs w:val="22"/>
        </w:rPr>
        <w:t xml:space="preserve"> terminie, jak również może zlecić podmiotowi trzeciemu usunięcie wad na koszt i ryzyko Wykonawcy.</w:t>
      </w:r>
      <w:r w:rsidR="006141CE">
        <w:rPr>
          <w:rFonts w:asciiTheme="minorHAnsi" w:hAnsiTheme="minorHAnsi" w:cstheme="minorHAnsi"/>
          <w:sz w:val="22"/>
          <w:szCs w:val="22"/>
        </w:rPr>
        <w:t xml:space="preserve"> </w:t>
      </w:r>
      <w:commentRangeStart w:id="70"/>
      <w:r w:rsidR="006141CE" w:rsidRPr="004C4742">
        <w:rPr>
          <w:rFonts w:asciiTheme="minorHAnsi" w:hAnsiTheme="minorHAnsi" w:cstheme="minorHAnsi"/>
          <w:color w:val="00B050"/>
          <w:sz w:val="22"/>
          <w:szCs w:val="22"/>
        </w:rPr>
        <w:t xml:space="preserve">Przed usunięciem </w:t>
      </w:r>
      <w:commentRangeEnd w:id="70"/>
      <w:r w:rsidR="004C4742">
        <w:rPr>
          <w:rStyle w:val="Odwoaniedokomentarza"/>
          <w:lang w:eastAsia="pl-PL"/>
        </w:rPr>
        <w:commentReference w:id="70"/>
      </w:r>
      <w:r w:rsidR="006141CE" w:rsidRPr="004C4742">
        <w:rPr>
          <w:rFonts w:asciiTheme="minorHAnsi" w:hAnsiTheme="minorHAnsi" w:cstheme="minorHAnsi"/>
          <w:color w:val="00B050"/>
          <w:sz w:val="22"/>
          <w:szCs w:val="22"/>
        </w:rPr>
        <w:t xml:space="preserve">wady lub zleceniem jej usunięcia podmiotowi trzeciemu, Zamawiający wezwie pisemnie Wykonawcę do usunięcia wady, </w:t>
      </w:r>
      <w:bookmarkStart w:id="71" w:name="_Hlk155783254"/>
      <w:r w:rsidR="006141CE" w:rsidRPr="004C4742">
        <w:rPr>
          <w:rFonts w:asciiTheme="minorHAnsi" w:hAnsiTheme="minorHAnsi" w:cstheme="minorHAnsi"/>
          <w:color w:val="00B050"/>
          <w:sz w:val="22"/>
          <w:szCs w:val="22"/>
        </w:rPr>
        <w:t>wyznaczając Wykonawcy dodatkowy termin na jej usunięcie, nie krótszy niż 7 dni</w:t>
      </w:r>
      <w:bookmarkEnd w:id="71"/>
      <w:r w:rsidR="006141CE" w:rsidRPr="004C4742">
        <w:rPr>
          <w:rFonts w:asciiTheme="minorHAnsi" w:hAnsiTheme="minorHAnsi" w:cstheme="minorHAnsi"/>
          <w:color w:val="00B050"/>
          <w:sz w:val="22"/>
          <w:szCs w:val="22"/>
        </w:rPr>
        <w:t>.</w:t>
      </w:r>
    </w:p>
    <w:bookmarkEnd w:id="69"/>
    <w:p w14:paraId="4817B110" w14:textId="1CF1FAF2" w:rsidR="0097574E" w:rsidRPr="00C11D67" w:rsidRDefault="0097574E" w:rsidP="00A5041F">
      <w:pPr>
        <w:pStyle w:val="Akapitzlist"/>
        <w:widowControl w:val="0"/>
        <w:numPr>
          <w:ilvl w:val="1"/>
          <w:numId w:val="10"/>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Strony postanawiają, że z czynności odbiorów częściowych, odbioru po dokonaniu Rozruchu Technologicznego</w:t>
      </w:r>
      <w:r w:rsidR="00D27063"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r w:rsidR="00D27063" w:rsidRPr="00C11D67">
        <w:rPr>
          <w:rFonts w:asciiTheme="minorHAnsi" w:hAnsiTheme="minorHAnsi" w:cstheme="minorHAnsi"/>
          <w:sz w:val="22"/>
          <w:szCs w:val="22"/>
        </w:rPr>
        <w:t xml:space="preserve">odbioru końcowego, odbiorów z przeglądów gwarancyjnych </w:t>
      </w:r>
      <w:r w:rsidRPr="00C11D67">
        <w:rPr>
          <w:rFonts w:asciiTheme="minorHAnsi" w:hAnsiTheme="minorHAnsi" w:cstheme="minorHAnsi"/>
          <w:sz w:val="22"/>
          <w:szCs w:val="22"/>
        </w:rPr>
        <w:t xml:space="preserve">i odbioru pogwarancyjnego będą spisywane protokoły zawierające wszelkie ustalenia Stron, tj. uwagi dotyczące jakości wykonanych Robót, jak też terminy wyznaczone na usunięcie stwierdzonych wad. Protokoły odbioru winny być podpisane przez umocowanych przedstawicieli </w:t>
      </w:r>
      <w:r w:rsidR="00DF141B" w:rsidRPr="00C11D67">
        <w:rPr>
          <w:rFonts w:asciiTheme="minorHAnsi" w:hAnsiTheme="minorHAnsi" w:cstheme="minorHAnsi"/>
          <w:sz w:val="22"/>
          <w:szCs w:val="22"/>
        </w:rPr>
        <w:t xml:space="preserve">Wykonawcy, Zamawiającego, </w:t>
      </w:r>
      <w:r w:rsidR="00DF141B" w:rsidRPr="009E154F">
        <w:rPr>
          <w:rFonts w:asciiTheme="minorHAnsi" w:hAnsiTheme="minorHAnsi" w:cstheme="minorHAnsi"/>
          <w:sz w:val="22"/>
          <w:szCs w:val="22"/>
        </w:rPr>
        <w:t>In</w:t>
      </w:r>
      <w:r w:rsidR="00AB4244" w:rsidRPr="009E154F">
        <w:rPr>
          <w:rFonts w:asciiTheme="minorHAnsi" w:hAnsiTheme="minorHAnsi" w:cstheme="minorHAnsi"/>
          <w:sz w:val="22"/>
          <w:szCs w:val="22"/>
        </w:rPr>
        <w:t xml:space="preserve">żyniera </w:t>
      </w:r>
      <w:r w:rsidR="009E154F" w:rsidRPr="009E154F">
        <w:rPr>
          <w:rFonts w:asciiTheme="minorHAnsi" w:hAnsiTheme="minorHAnsi" w:cstheme="minorHAnsi"/>
          <w:sz w:val="22"/>
          <w:szCs w:val="22"/>
        </w:rPr>
        <w:t>Kontraktu</w:t>
      </w:r>
      <w:r w:rsidR="00AB4244" w:rsidRPr="009E154F">
        <w:rPr>
          <w:rFonts w:asciiTheme="minorHAnsi" w:hAnsiTheme="minorHAnsi" w:cstheme="minorHAnsi"/>
          <w:sz w:val="22"/>
          <w:szCs w:val="22"/>
        </w:rPr>
        <w:t>.</w:t>
      </w:r>
    </w:p>
    <w:p w14:paraId="4FF08FCC" w14:textId="4A8DC0C7" w:rsidR="0097574E" w:rsidRPr="00C11D67" w:rsidRDefault="0097574E" w:rsidP="00A5041F">
      <w:pPr>
        <w:pStyle w:val="Akapitzlist"/>
        <w:widowControl w:val="0"/>
        <w:numPr>
          <w:ilvl w:val="1"/>
          <w:numId w:val="10"/>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może przeprowadzić specjalną kontrolę jakości </w:t>
      </w:r>
      <w:r w:rsidR="00CF576D" w:rsidRPr="00C11D67">
        <w:rPr>
          <w:rFonts w:asciiTheme="minorHAnsi" w:hAnsiTheme="minorHAnsi" w:cstheme="minorHAnsi"/>
          <w:sz w:val="22"/>
          <w:szCs w:val="22"/>
        </w:rPr>
        <w:t>R</w:t>
      </w:r>
      <w:r w:rsidRPr="00C11D67">
        <w:rPr>
          <w:rFonts w:asciiTheme="minorHAnsi" w:hAnsiTheme="minorHAnsi" w:cstheme="minorHAnsi"/>
          <w:sz w:val="22"/>
          <w:szCs w:val="22"/>
        </w:rPr>
        <w:t xml:space="preserve">obót lub inne badania mające na celu zapewnienie wymaganej jakości Robót. W przypadku stwierdzenia niewłaściwej jakości Robót lub użytych materiałów na podstawie badań zleconych przez Zamawiającego, Zamawiający ma prawo obciążyć Wykonawcę kosztami tych badań. </w:t>
      </w:r>
    </w:p>
    <w:p w14:paraId="7CB0A666" w14:textId="24ACC09F" w:rsidR="0097574E" w:rsidRPr="00C11D67" w:rsidRDefault="0097574E" w:rsidP="00A5041F">
      <w:pPr>
        <w:numPr>
          <w:ilvl w:val="1"/>
          <w:numId w:val="10"/>
        </w:numPr>
        <w:spacing w:line="288" w:lineRule="auto"/>
        <w:ind w:left="284"/>
        <w:jc w:val="both"/>
        <w:rPr>
          <w:rFonts w:asciiTheme="minorHAnsi" w:hAnsiTheme="minorHAnsi" w:cstheme="minorHAnsi"/>
          <w:sz w:val="22"/>
          <w:szCs w:val="22"/>
          <w:lang w:eastAsia="ar-SA"/>
        </w:rPr>
      </w:pPr>
      <w:r w:rsidRPr="00C11D67">
        <w:rPr>
          <w:rFonts w:asciiTheme="minorHAnsi" w:hAnsiTheme="minorHAnsi" w:cstheme="minorHAnsi"/>
          <w:sz w:val="22"/>
          <w:szCs w:val="22"/>
        </w:rPr>
        <w:t xml:space="preserve">Wykonawca zobowiązany jest dostarczyć przed terminem odbioru częściowego lub końcowego </w:t>
      </w:r>
      <w:r w:rsidR="00600E62" w:rsidRPr="00C11D67">
        <w:rPr>
          <w:rFonts w:asciiTheme="minorHAnsi" w:hAnsiTheme="minorHAnsi" w:cstheme="minorHAnsi"/>
          <w:sz w:val="22"/>
          <w:szCs w:val="22"/>
        </w:rPr>
        <w:t>d</w:t>
      </w:r>
      <w:r w:rsidRPr="00C11D67">
        <w:rPr>
          <w:rFonts w:asciiTheme="minorHAnsi" w:hAnsiTheme="minorHAnsi" w:cstheme="minorHAnsi"/>
          <w:sz w:val="22"/>
          <w:szCs w:val="22"/>
        </w:rPr>
        <w:t xml:space="preserve">okumentację zgodną z wymaganiami SWZ oraz </w:t>
      </w:r>
      <w:r w:rsidRPr="00C11D67">
        <w:rPr>
          <w:rFonts w:asciiTheme="minorHAnsi" w:hAnsiTheme="minorHAnsi" w:cstheme="minorHAnsi"/>
          <w:sz w:val="22"/>
          <w:szCs w:val="22"/>
          <w:lang w:eastAsia="ar-SA"/>
        </w:rPr>
        <w:t>wszystkie wymagane na podstawie prawa polskiego dokumenty, a zwłaszcza: atesty, certyfikaty</w:t>
      </w:r>
      <w:r w:rsidR="00FB6401" w:rsidRPr="00C11D67">
        <w:rPr>
          <w:rFonts w:asciiTheme="minorHAnsi" w:hAnsiTheme="minorHAnsi" w:cstheme="minorHAnsi"/>
          <w:sz w:val="22"/>
          <w:szCs w:val="22"/>
          <w:lang w:eastAsia="ar-SA"/>
        </w:rPr>
        <w:t xml:space="preserve">  </w:t>
      </w:r>
      <w:r w:rsidRPr="00C11D67">
        <w:rPr>
          <w:rFonts w:asciiTheme="minorHAnsi" w:hAnsiTheme="minorHAnsi" w:cstheme="minorHAnsi"/>
          <w:sz w:val="22"/>
          <w:szCs w:val="22"/>
          <w:lang w:eastAsia="ar-SA"/>
        </w:rPr>
        <w:t>i instrukcje  w języku polskim.</w:t>
      </w:r>
    </w:p>
    <w:p w14:paraId="1FEC9B61" w14:textId="77777777" w:rsidR="0097574E" w:rsidRPr="00C11D67" w:rsidRDefault="0097574E" w:rsidP="00A5041F">
      <w:pPr>
        <w:pStyle w:val="Akapitzlist"/>
        <w:widowControl w:val="0"/>
        <w:numPr>
          <w:ilvl w:val="1"/>
          <w:numId w:val="10"/>
        </w:numPr>
        <w:suppressAutoHyphens w:val="0"/>
        <w:spacing w:line="288" w:lineRule="auto"/>
        <w:ind w:left="284"/>
        <w:contextualSpacing w:val="0"/>
        <w:jc w:val="both"/>
        <w:rPr>
          <w:rFonts w:asciiTheme="minorHAnsi" w:hAnsiTheme="minorHAnsi" w:cstheme="minorHAnsi"/>
          <w:sz w:val="22"/>
          <w:szCs w:val="22"/>
        </w:rPr>
      </w:pPr>
      <w:r w:rsidRPr="00C11D67">
        <w:rPr>
          <w:rFonts w:asciiTheme="minorHAnsi" w:hAnsiTheme="minorHAnsi" w:cstheme="minorHAnsi"/>
          <w:sz w:val="22"/>
          <w:szCs w:val="22"/>
        </w:rPr>
        <w:t>Przed przystąpieniem do odbioru końcowego Wykonawca zobowiązany będzie do:</w:t>
      </w:r>
    </w:p>
    <w:p w14:paraId="5311A9AF" w14:textId="3B297CEB" w:rsidR="0097574E" w:rsidRPr="00C11D67" w:rsidRDefault="0097574E" w:rsidP="00A5041F">
      <w:pPr>
        <w:numPr>
          <w:ilvl w:val="0"/>
          <w:numId w:val="16"/>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 xml:space="preserve">zakończenia Robót i przeprowadzenia z pozytywnym wynikiem wymaganych prób i testów, co Kierownik </w:t>
      </w:r>
      <w:r w:rsidR="00E96758" w:rsidRPr="00C11D67">
        <w:rPr>
          <w:rFonts w:asciiTheme="minorHAnsi" w:hAnsiTheme="minorHAnsi" w:cstheme="minorHAnsi"/>
          <w:sz w:val="22"/>
          <w:szCs w:val="22"/>
        </w:rPr>
        <w:t>b</w:t>
      </w:r>
      <w:r w:rsidRPr="00C11D67">
        <w:rPr>
          <w:rFonts w:asciiTheme="minorHAnsi" w:hAnsiTheme="minorHAnsi" w:cstheme="minorHAnsi"/>
          <w:sz w:val="22"/>
          <w:szCs w:val="22"/>
        </w:rPr>
        <w:t>udowy potwierdzi wpisem do Dziennika Budowy,</w:t>
      </w:r>
    </w:p>
    <w:p w14:paraId="6671AD44" w14:textId="6F7C2D75" w:rsidR="008758EB" w:rsidRPr="00C11D67" w:rsidRDefault="0097574E" w:rsidP="00A5041F">
      <w:pPr>
        <w:numPr>
          <w:ilvl w:val="0"/>
          <w:numId w:val="16"/>
        </w:numPr>
        <w:suppressAutoHyphens/>
        <w:spacing w:line="288" w:lineRule="auto"/>
        <w:ind w:left="993"/>
        <w:jc w:val="both"/>
        <w:rPr>
          <w:rFonts w:asciiTheme="minorHAnsi" w:hAnsiTheme="minorHAnsi" w:cstheme="minorHAnsi"/>
          <w:sz w:val="22"/>
          <w:szCs w:val="22"/>
        </w:rPr>
      </w:pPr>
      <w:r w:rsidRPr="00C11D67">
        <w:rPr>
          <w:rFonts w:asciiTheme="minorHAnsi" w:hAnsiTheme="minorHAnsi" w:cstheme="minorHAnsi"/>
          <w:sz w:val="22"/>
          <w:szCs w:val="22"/>
        </w:rPr>
        <w:t>przekazania Zamawiającemu kompletnej Dokumentacji Powykonawczej w</w:t>
      </w:r>
      <w:r w:rsidR="00CF576D"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 4 (czterech) egzemplarzach w wersji papierowej i po </w:t>
      </w:r>
      <w:r w:rsidR="008758EB" w:rsidRPr="00C11D67">
        <w:rPr>
          <w:rFonts w:asciiTheme="minorHAnsi" w:hAnsiTheme="minorHAnsi" w:cstheme="minorHAnsi"/>
          <w:sz w:val="22"/>
          <w:szCs w:val="22"/>
        </w:rPr>
        <w:t>3</w:t>
      </w:r>
      <w:r w:rsidRPr="00C11D67">
        <w:rPr>
          <w:rFonts w:asciiTheme="minorHAnsi" w:hAnsiTheme="minorHAnsi" w:cstheme="minorHAnsi"/>
          <w:sz w:val="22"/>
          <w:szCs w:val="22"/>
        </w:rPr>
        <w:t xml:space="preserve"> (</w:t>
      </w:r>
      <w:r w:rsidR="008758EB" w:rsidRPr="00C11D67">
        <w:rPr>
          <w:rFonts w:asciiTheme="minorHAnsi" w:hAnsiTheme="minorHAnsi" w:cstheme="minorHAnsi"/>
          <w:sz w:val="22"/>
          <w:szCs w:val="22"/>
        </w:rPr>
        <w:t>trzy</w:t>
      </w:r>
      <w:r w:rsidRPr="00C11D67">
        <w:rPr>
          <w:rFonts w:asciiTheme="minorHAnsi" w:hAnsiTheme="minorHAnsi" w:cstheme="minorHAnsi"/>
          <w:sz w:val="22"/>
          <w:szCs w:val="22"/>
        </w:rPr>
        <w:t>) egzemplarze w wersji elektronicznej.</w:t>
      </w:r>
    </w:p>
    <w:p w14:paraId="0DBE3F49" w14:textId="141E6CF8" w:rsidR="0097574E" w:rsidRPr="00C11D67" w:rsidRDefault="0097574E" w:rsidP="00A5041F">
      <w:pPr>
        <w:pStyle w:val="Akapitzlist"/>
        <w:widowControl w:val="0"/>
        <w:numPr>
          <w:ilvl w:val="1"/>
          <w:numId w:val="10"/>
        </w:numPr>
        <w:suppressAutoHyphens w:val="0"/>
        <w:spacing w:line="288" w:lineRule="auto"/>
        <w:ind w:left="284"/>
        <w:contextualSpacing w:val="0"/>
        <w:jc w:val="both"/>
        <w:rPr>
          <w:rFonts w:asciiTheme="minorHAnsi" w:hAnsiTheme="minorHAnsi" w:cstheme="minorHAnsi"/>
          <w:sz w:val="22"/>
          <w:szCs w:val="22"/>
        </w:rPr>
      </w:pPr>
      <w:bookmarkStart w:id="72" w:name="_Hlk535998786"/>
      <w:bookmarkStart w:id="73" w:name="_Hlk535999196"/>
      <w:r w:rsidRPr="00C11D67">
        <w:rPr>
          <w:rFonts w:asciiTheme="minorHAnsi" w:hAnsiTheme="minorHAnsi" w:cstheme="minorHAnsi"/>
          <w:sz w:val="22"/>
          <w:szCs w:val="22"/>
        </w:rPr>
        <w:t xml:space="preserve">Zamawiający przystąpi do czynności odbioru końcowego, jeżeli </w:t>
      </w:r>
      <w:r w:rsidR="00F17A76" w:rsidRPr="00C11D67">
        <w:rPr>
          <w:rFonts w:asciiTheme="minorHAnsi" w:hAnsiTheme="minorHAnsi" w:cstheme="minorHAnsi"/>
          <w:sz w:val="22"/>
          <w:szCs w:val="22"/>
        </w:rPr>
        <w:t>Inżynier Kontraktu</w:t>
      </w:r>
      <w:r w:rsidR="006D65B6" w:rsidRPr="00C11D67">
        <w:rPr>
          <w:rFonts w:asciiTheme="minorHAnsi" w:hAnsiTheme="minorHAnsi" w:cstheme="minorHAnsi"/>
          <w:sz w:val="22"/>
          <w:szCs w:val="22"/>
        </w:rPr>
        <w:t xml:space="preserve"> </w:t>
      </w:r>
      <w:r w:rsidRPr="00C11D67">
        <w:rPr>
          <w:rFonts w:asciiTheme="minorHAnsi" w:hAnsiTheme="minorHAnsi" w:cstheme="minorHAnsi"/>
          <w:sz w:val="22"/>
          <w:szCs w:val="22"/>
        </w:rPr>
        <w:t>nie</w:t>
      </w:r>
      <w:r w:rsidR="00E74804" w:rsidRPr="00C11D67">
        <w:rPr>
          <w:rFonts w:asciiTheme="minorHAnsi" w:hAnsiTheme="minorHAnsi" w:cstheme="minorHAnsi"/>
          <w:sz w:val="22"/>
          <w:szCs w:val="22"/>
        </w:rPr>
        <w:t xml:space="preserve"> </w:t>
      </w:r>
      <w:r w:rsidRPr="00C11D67">
        <w:rPr>
          <w:rFonts w:asciiTheme="minorHAnsi" w:hAnsiTheme="minorHAnsi" w:cstheme="minorHAnsi"/>
          <w:sz w:val="22"/>
          <w:szCs w:val="22"/>
        </w:rPr>
        <w:t>zakwestionuje gotowości Robót i Dokumentacji Powykonawczej do odbioru końcowego w</w:t>
      </w:r>
      <w:bookmarkEnd w:id="72"/>
      <w:bookmarkEnd w:id="73"/>
      <w:r w:rsidR="0083055F" w:rsidRPr="00C11D67">
        <w:rPr>
          <w:rFonts w:asciiTheme="minorHAnsi" w:hAnsiTheme="minorHAnsi" w:cstheme="minorHAnsi"/>
          <w:sz w:val="22"/>
          <w:szCs w:val="22"/>
        </w:rPr>
        <w:t xml:space="preserve"> terminie wskazanym </w:t>
      </w:r>
      <w:r w:rsidR="0083055F" w:rsidRPr="00C11D67">
        <w:rPr>
          <w:rFonts w:asciiTheme="minorHAnsi" w:hAnsiTheme="minorHAnsi" w:cstheme="minorHAnsi"/>
          <w:sz w:val="22"/>
          <w:szCs w:val="22"/>
        </w:rPr>
        <w:br/>
        <w:t>w ust. 13.5.</w:t>
      </w:r>
    </w:p>
    <w:p w14:paraId="345F3C00" w14:textId="6D46470E" w:rsidR="0097574E" w:rsidRPr="00C11D67" w:rsidRDefault="0097574E" w:rsidP="00A5041F">
      <w:pPr>
        <w:pStyle w:val="Akapitzlist"/>
        <w:widowControl w:val="0"/>
        <w:numPr>
          <w:ilvl w:val="1"/>
          <w:numId w:val="10"/>
        </w:numPr>
        <w:spacing w:line="288" w:lineRule="auto"/>
        <w:ind w:left="284"/>
        <w:jc w:val="both"/>
        <w:rPr>
          <w:rFonts w:asciiTheme="minorHAnsi" w:hAnsiTheme="minorHAnsi" w:cstheme="minorHAnsi"/>
          <w:sz w:val="22"/>
          <w:szCs w:val="22"/>
        </w:rPr>
      </w:pPr>
      <w:bookmarkStart w:id="74" w:name="_Hlk155877032"/>
      <w:r w:rsidRPr="00C11D67">
        <w:rPr>
          <w:rFonts w:asciiTheme="minorHAnsi" w:hAnsiTheme="minorHAnsi" w:cstheme="minorHAnsi"/>
          <w:sz w:val="22"/>
          <w:szCs w:val="22"/>
        </w:rPr>
        <w:t xml:space="preserve">W przypadku zgłoszenia przez Wykonawcę do odbioru końcowego prac, które nie są zgodne </w:t>
      </w:r>
      <w:r w:rsidR="00E74804" w:rsidRPr="00C11D67">
        <w:rPr>
          <w:rFonts w:asciiTheme="minorHAnsi" w:hAnsiTheme="minorHAnsi" w:cstheme="minorHAnsi"/>
          <w:sz w:val="22"/>
          <w:szCs w:val="22"/>
        </w:rPr>
        <w:br/>
      </w:r>
      <w:r w:rsidRPr="00C11D67">
        <w:rPr>
          <w:rFonts w:asciiTheme="minorHAnsi" w:hAnsiTheme="minorHAnsi" w:cstheme="minorHAnsi"/>
          <w:sz w:val="22"/>
          <w:szCs w:val="22"/>
        </w:rPr>
        <w:t xml:space="preserve">z Dokumentacją Projektową, normami lub przepisami budowlanymi, bądź zawierają wady, </w:t>
      </w:r>
      <w:r w:rsidR="00C70492" w:rsidRPr="00C11D67">
        <w:rPr>
          <w:rFonts w:asciiTheme="minorHAnsi" w:hAnsiTheme="minorHAnsi" w:cstheme="minorHAnsi"/>
          <w:sz w:val="22"/>
          <w:szCs w:val="22"/>
        </w:rPr>
        <w:t xml:space="preserve">Inżynier </w:t>
      </w:r>
      <w:r w:rsidR="00C70492" w:rsidRPr="00C11D67">
        <w:rPr>
          <w:rFonts w:asciiTheme="minorHAnsi" w:hAnsiTheme="minorHAnsi" w:cstheme="minorHAnsi"/>
          <w:sz w:val="22"/>
          <w:szCs w:val="22"/>
        </w:rPr>
        <w:lastRenderedPageBreak/>
        <w:t>Kontraktu</w:t>
      </w:r>
      <w:r w:rsidRPr="00C11D67">
        <w:rPr>
          <w:rFonts w:asciiTheme="minorHAnsi" w:hAnsiTheme="minorHAnsi" w:cstheme="minorHAnsi"/>
          <w:sz w:val="22"/>
          <w:szCs w:val="22"/>
        </w:rPr>
        <w:t xml:space="preserve"> powstrzyma się od potwierdzenia gotowości robót do odbioru końcowego do czasu wykonania prac zgodnie z Dokumentacją Projektową lub usunięcia wad przez Wykonawcę; Strony ustaliły, iż nie jest możliwe zgłaszanie do odbioru końcowego prac niezgodnych z Dokumentacją Projektową lub zawierających wady; w przypadku jednak ujawnienia się w trakcie czynności odbioru końcowego takich prac Zamawiający ma prawo wstrzymać się z dokonaniem odbioru końcowego do dnia wykonania prac zgodnie </w:t>
      </w:r>
      <w:r w:rsidR="006D65B6" w:rsidRPr="00C11D67">
        <w:rPr>
          <w:rFonts w:asciiTheme="minorHAnsi" w:hAnsiTheme="minorHAnsi" w:cstheme="minorHAnsi"/>
          <w:sz w:val="22"/>
          <w:szCs w:val="22"/>
        </w:rPr>
        <w:t xml:space="preserve"> </w:t>
      </w:r>
      <w:r w:rsidRPr="00C11D67">
        <w:rPr>
          <w:rFonts w:asciiTheme="minorHAnsi" w:hAnsiTheme="minorHAnsi" w:cstheme="minorHAnsi"/>
          <w:sz w:val="22"/>
          <w:szCs w:val="22"/>
        </w:rPr>
        <w:t>z Dokumentacją Projektową lub usunięcia wad i wyznaczyć Wykonawcy w tym celu odpowiedni termin</w:t>
      </w:r>
      <w:r w:rsidR="0069209D">
        <w:rPr>
          <w:rFonts w:asciiTheme="minorHAnsi" w:hAnsiTheme="minorHAnsi" w:cstheme="minorHAnsi"/>
          <w:color w:val="00B050"/>
          <w:sz w:val="22"/>
          <w:szCs w:val="22"/>
        </w:rPr>
        <w:t xml:space="preserve">, z zastrzeżeniem </w:t>
      </w:r>
      <w:commentRangeStart w:id="75"/>
      <w:r w:rsidR="0069209D">
        <w:rPr>
          <w:rFonts w:asciiTheme="minorHAnsi" w:hAnsiTheme="minorHAnsi" w:cstheme="minorHAnsi"/>
          <w:color w:val="00B050"/>
          <w:sz w:val="22"/>
          <w:szCs w:val="22"/>
        </w:rPr>
        <w:t>postanowień pkt 13.7</w:t>
      </w:r>
      <w:r w:rsidRPr="00C11D67">
        <w:rPr>
          <w:rFonts w:asciiTheme="minorHAnsi" w:hAnsiTheme="minorHAnsi" w:cstheme="minorHAnsi"/>
          <w:sz w:val="22"/>
          <w:szCs w:val="22"/>
        </w:rPr>
        <w:t>.</w:t>
      </w:r>
      <w:commentRangeEnd w:id="75"/>
      <w:r w:rsidR="0069209D">
        <w:rPr>
          <w:rStyle w:val="Odwoaniedokomentarza"/>
          <w:lang w:eastAsia="pl-PL"/>
        </w:rPr>
        <w:commentReference w:id="75"/>
      </w:r>
    </w:p>
    <w:bookmarkEnd w:id="74"/>
    <w:p w14:paraId="15839769" w14:textId="68812B10" w:rsidR="004D4996" w:rsidRPr="00C11D67" w:rsidRDefault="0097574E" w:rsidP="00A5041F">
      <w:pPr>
        <w:pStyle w:val="Akapitzlist"/>
        <w:widowControl w:val="0"/>
        <w:numPr>
          <w:ilvl w:val="1"/>
          <w:numId w:val="10"/>
        </w:numPr>
        <w:suppressAutoHyphens w:val="0"/>
        <w:spacing w:line="288" w:lineRule="auto"/>
        <w:ind w:left="284"/>
        <w:contextualSpacing w:val="0"/>
        <w:jc w:val="both"/>
        <w:rPr>
          <w:rFonts w:asciiTheme="minorHAnsi" w:hAnsiTheme="minorHAnsi" w:cstheme="minorHAnsi"/>
          <w:sz w:val="22"/>
          <w:szCs w:val="22"/>
        </w:rPr>
      </w:pPr>
      <w:r w:rsidRPr="00C61A1F">
        <w:rPr>
          <w:rFonts w:asciiTheme="minorHAnsi" w:hAnsiTheme="minorHAnsi" w:cstheme="minorHAnsi"/>
          <w:sz w:val="22"/>
          <w:szCs w:val="22"/>
        </w:rPr>
        <w:t xml:space="preserve">Wraz z </w:t>
      </w:r>
      <w:r w:rsidR="003C194F" w:rsidRPr="00C61A1F">
        <w:rPr>
          <w:rFonts w:asciiTheme="minorHAnsi" w:hAnsiTheme="minorHAnsi" w:cstheme="minorHAnsi"/>
          <w:sz w:val="22"/>
          <w:szCs w:val="22"/>
        </w:rPr>
        <w:t>zakończeniem Rozruchu Technologicznego</w:t>
      </w:r>
      <w:r w:rsidR="00700A62" w:rsidRPr="00C61A1F">
        <w:rPr>
          <w:rFonts w:asciiTheme="minorHAnsi" w:hAnsiTheme="minorHAnsi" w:cstheme="minorHAnsi"/>
          <w:sz w:val="22"/>
          <w:szCs w:val="22"/>
        </w:rPr>
        <w:t>,</w:t>
      </w:r>
      <w:r w:rsidR="003C194F" w:rsidRPr="00C61A1F">
        <w:rPr>
          <w:rFonts w:asciiTheme="minorHAnsi" w:hAnsiTheme="minorHAnsi" w:cstheme="minorHAnsi"/>
          <w:sz w:val="22"/>
          <w:szCs w:val="22"/>
        </w:rPr>
        <w:t xml:space="preserve"> uzyskaniem</w:t>
      </w:r>
      <w:r w:rsidR="000F0158" w:rsidRPr="00C61A1F">
        <w:rPr>
          <w:rFonts w:asciiTheme="minorHAnsi" w:hAnsiTheme="minorHAnsi" w:cstheme="minorHAnsi"/>
          <w:sz w:val="22"/>
          <w:szCs w:val="22"/>
        </w:rPr>
        <w:t xml:space="preserve"> wszelkich</w:t>
      </w:r>
      <w:r w:rsidR="003C194F" w:rsidRPr="00C61A1F">
        <w:rPr>
          <w:rFonts w:asciiTheme="minorHAnsi" w:hAnsiTheme="minorHAnsi" w:cstheme="minorHAnsi"/>
          <w:sz w:val="22"/>
          <w:szCs w:val="22"/>
        </w:rPr>
        <w:t xml:space="preserve"> wymaganych decyzji administracyjnych</w:t>
      </w:r>
      <w:r w:rsidR="00F22244" w:rsidRPr="00C61A1F">
        <w:rPr>
          <w:rFonts w:asciiTheme="minorHAnsi" w:hAnsiTheme="minorHAnsi" w:cstheme="minorHAnsi"/>
          <w:sz w:val="22"/>
          <w:szCs w:val="22"/>
        </w:rPr>
        <w:t xml:space="preserve"> oraz </w:t>
      </w:r>
      <w:r w:rsidR="00700A62" w:rsidRPr="00C61A1F">
        <w:rPr>
          <w:rFonts w:asciiTheme="minorHAnsi" w:hAnsiTheme="minorHAnsi" w:cstheme="minorHAnsi"/>
          <w:sz w:val="22"/>
          <w:szCs w:val="22"/>
        </w:rPr>
        <w:t xml:space="preserve">po </w:t>
      </w:r>
      <w:r w:rsidR="00F22244" w:rsidRPr="00C61A1F">
        <w:rPr>
          <w:rFonts w:asciiTheme="minorHAnsi" w:hAnsiTheme="minorHAnsi" w:cstheme="minorHAnsi"/>
          <w:sz w:val="22"/>
          <w:szCs w:val="22"/>
        </w:rPr>
        <w:t>podpisan</w:t>
      </w:r>
      <w:r w:rsidR="00700A62" w:rsidRPr="00C61A1F">
        <w:rPr>
          <w:rFonts w:asciiTheme="minorHAnsi" w:hAnsiTheme="minorHAnsi" w:cstheme="minorHAnsi"/>
          <w:sz w:val="22"/>
          <w:szCs w:val="22"/>
        </w:rPr>
        <w:t>iu</w:t>
      </w:r>
      <w:r w:rsidR="00F22244" w:rsidRPr="00C61A1F">
        <w:rPr>
          <w:rFonts w:asciiTheme="minorHAnsi" w:hAnsiTheme="minorHAnsi" w:cstheme="minorHAnsi"/>
          <w:sz w:val="22"/>
          <w:szCs w:val="22"/>
        </w:rPr>
        <w:t xml:space="preserve"> protokołu odbioru końcowego</w:t>
      </w:r>
      <w:r w:rsidR="00700A62" w:rsidRPr="00C61A1F">
        <w:rPr>
          <w:rFonts w:asciiTheme="minorHAnsi" w:hAnsiTheme="minorHAnsi" w:cstheme="minorHAnsi"/>
          <w:sz w:val="22"/>
          <w:szCs w:val="22"/>
        </w:rPr>
        <w:t xml:space="preserve"> umożliwiających</w:t>
      </w:r>
      <w:r w:rsidR="003C194F" w:rsidRPr="00C61A1F">
        <w:rPr>
          <w:rFonts w:asciiTheme="minorHAnsi" w:hAnsiTheme="minorHAnsi" w:cstheme="minorHAnsi"/>
          <w:sz w:val="22"/>
          <w:szCs w:val="22"/>
        </w:rPr>
        <w:t xml:space="preserve"> eksploatację Multimodalnego węzła przeładunku towarów</w:t>
      </w:r>
      <w:r w:rsidR="00F22244" w:rsidRPr="00C61A1F">
        <w:rPr>
          <w:rFonts w:asciiTheme="minorHAnsi" w:hAnsiTheme="minorHAnsi" w:cstheme="minorHAnsi"/>
          <w:sz w:val="22"/>
          <w:szCs w:val="22"/>
        </w:rPr>
        <w:t xml:space="preserve"> </w:t>
      </w:r>
      <w:r w:rsidR="003C194F" w:rsidRPr="00C61A1F">
        <w:rPr>
          <w:rFonts w:asciiTheme="minorHAnsi" w:hAnsiTheme="minorHAnsi" w:cstheme="minorHAnsi"/>
          <w:sz w:val="22"/>
          <w:szCs w:val="22"/>
        </w:rPr>
        <w:t xml:space="preserve">i paliw </w:t>
      </w:r>
      <w:r w:rsidRPr="00C61A1F">
        <w:rPr>
          <w:rFonts w:asciiTheme="minorHAnsi" w:hAnsiTheme="minorHAnsi" w:cstheme="minorHAnsi"/>
          <w:sz w:val="22"/>
          <w:szCs w:val="22"/>
        </w:rPr>
        <w:t>rozpoczyna się okres rękojmi i gwarancji jakości</w:t>
      </w:r>
      <w:r w:rsidR="00235178" w:rsidRPr="00C61A1F">
        <w:rPr>
          <w:rFonts w:asciiTheme="minorHAnsi" w:hAnsiTheme="minorHAnsi" w:cstheme="minorHAnsi"/>
          <w:sz w:val="22"/>
          <w:szCs w:val="22"/>
        </w:rPr>
        <w:t>, w ramach którego Wykonawca będzie uczestniczył</w:t>
      </w:r>
      <w:r w:rsidR="00CF576D" w:rsidRPr="00C11D67">
        <w:rPr>
          <w:rFonts w:asciiTheme="minorHAnsi" w:hAnsiTheme="minorHAnsi" w:cstheme="minorHAnsi"/>
          <w:sz w:val="22"/>
          <w:szCs w:val="22"/>
        </w:rPr>
        <w:t xml:space="preserve"> w</w:t>
      </w:r>
      <w:r w:rsidR="00235178" w:rsidRPr="00C11D67">
        <w:rPr>
          <w:rFonts w:asciiTheme="minorHAnsi" w:hAnsiTheme="minorHAnsi" w:cstheme="minorHAnsi"/>
          <w:sz w:val="22"/>
          <w:szCs w:val="22"/>
        </w:rPr>
        <w:t xml:space="preserve"> Eksploatacji Wstępnej</w:t>
      </w:r>
      <w:r w:rsidRPr="00C11D67">
        <w:rPr>
          <w:rFonts w:asciiTheme="minorHAnsi" w:hAnsiTheme="minorHAnsi" w:cstheme="minorHAnsi"/>
          <w:sz w:val="22"/>
          <w:szCs w:val="22"/>
        </w:rPr>
        <w:t xml:space="preserve">. </w:t>
      </w:r>
    </w:p>
    <w:p w14:paraId="4C1D1538" w14:textId="77777777" w:rsidR="003C194F" w:rsidRPr="00C11D67" w:rsidRDefault="003C194F" w:rsidP="003C194F">
      <w:pPr>
        <w:pStyle w:val="Akapitzlist"/>
        <w:widowControl w:val="0"/>
        <w:suppressAutoHyphens w:val="0"/>
        <w:spacing w:line="288" w:lineRule="auto"/>
        <w:ind w:left="284"/>
        <w:contextualSpacing w:val="0"/>
        <w:jc w:val="both"/>
        <w:rPr>
          <w:rFonts w:asciiTheme="minorHAnsi" w:hAnsiTheme="minorHAnsi" w:cstheme="minorHAnsi"/>
          <w:b/>
          <w:sz w:val="22"/>
          <w:szCs w:val="22"/>
        </w:rPr>
      </w:pPr>
      <w:bookmarkStart w:id="76" w:name="_Ref33541513"/>
    </w:p>
    <w:p w14:paraId="46BC19A5" w14:textId="5078FA09" w:rsidR="0097574E" w:rsidRPr="00C11D67" w:rsidRDefault="0097574E" w:rsidP="00A5041F">
      <w:pPr>
        <w:pStyle w:val="Akapitzlist"/>
        <w:widowControl w:val="0"/>
        <w:numPr>
          <w:ilvl w:val="0"/>
          <w:numId w:val="10"/>
        </w:numPr>
        <w:suppressAutoHyphens w:val="0"/>
        <w:spacing w:line="288" w:lineRule="auto"/>
        <w:ind w:left="284"/>
        <w:contextualSpacing w:val="0"/>
        <w:jc w:val="both"/>
        <w:rPr>
          <w:rFonts w:asciiTheme="minorHAnsi" w:hAnsiTheme="minorHAnsi" w:cstheme="minorHAnsi"/>
          <w:b/>
          <w:sz w:val="22"/>
          <w:szCs w:val="22"/>
        </w:rPr>
      </w:pPr>
      <w:r w:rsidRPr="00C11D67">
        <w:rPr>
          <w:rFonts w:asciiTheme="minorHAnsi" w:hAnsiTheme="minorHAnsi" w:cstheme="minorHAnsi"/>
          <w:b/>
          <w:bCs/>
          <w:sz w:val="22"/>
          <w:szCs w:val="22"/>
        </w:rPr>
        <w:t>PODWYKONAWCY</w:t>
      </w:r>
      <w:bookmarkEnd w:id="76"/>
    </w:p>
    <w:p w14:paraId="26168C47" w14:textId="304805E2" w:rsidR="00FE0648" w:rsidRPr="00C11D67" w:rsidRDefault="00FE0648" w:rsidP="00A5041F">
      <w:pPr>
        <w:pStyle w:val="Akapitzlist"/>
        <w:numPr>
          <w:ilvl w:val="1"/>
          <w:numId w:val="10"/>
        </w:numPr>
        <w:tabs>
          <w:tab w:val="left" w:pos="284"/>
          <w:tab w:val="left" w:pos="851"/>
        </w:tabs>
        <w:suppressAutoHyphens w:val="0"/>
        <w:spacing w:line="288" w:lineRule="auto"/>
        <w:ind w:left="284"/>
        <w:jc w:val="both"/>
        <w:rPr>
          <w:rFonts w:asciiTheme="minorHAnsi" w:hAnsiTheme="minorHAnsi" w:cstheme="minorHAnsi"/>
          <w:sz w:val="22"/>
          <w:szCs w:val="22"/>
        </w:rPr>
      </w:pPr>
      <w:r w:rsidRPr="00C11D67">
        <w:rPr>
          <w:rFonts w:asciiTheme="minorHAnsi" w:hAnsiTheme="minorHAnsi" w:cstheme="minorHAnsi"/>
          <w:sz w:val="22"/>
          <w:szCs w:val="22"/>
        </w:rPr>
        <w:t>Wykonawca zamierza powierzyć, powierzy Podwykonawcom wykonanie następującej części zamówienia, wskazanej w Ofercie stanowiącej przedmiot Umowy</w:t>
      </w:r>
    </w:p>
    <w:p w14:paraId="4A103D75" w14:textId="77777777" w:rsidR="00FE0648" w:rsidRPr="00C11D67" w:rsidRDefault="00FE0648" w:rsidP="00A5041F">
      <w:pPr>
        <w:pStyle w:val="Akapitzlist"/>
        <w:numPr>
          <w:ilvl w:val="0"/>
          <w:numId w:val="35"/>
        </w:numPr>
        <w:suppressAutoHyphens w:val="0"/>
        <w:spacing w:line="288" w:lineRule="auto"/>
        <w:ind w:left="284" w:firstLine="0"/>
        <w:jc w:val="both"/>
        <w:rPr>
          <w:rFonts w:asciiTheme="minorHAnsi" w:hAnsiTheme="minorHAnsi" w:cstheme="minorHAnsi"/>
          <w:i/>
          <w:sz w:val="22"/>
          <w:szCs w:val="22"/>
        </w:rPr>
      </w:pPr>
      <w:r w:rsidRPr="00C11D67">
        <w:rPr>
          <w:rFonts w:asciiTheme="minorHAnsi" w:hAnsiTheme="minorHAnsi" w:cstheme="minorHAnsi"/>
          <w:i/>
          <w:sz w:val="22"/>
          <w:szCs w:val="22"/>
        </w:rPr>
        <w:t>robota budowlana …………………….. …………………………………………….</w:t>
      </w:r>
      <w:r w:rsidRPr="00C11D67">
        <w:rPr>
          <w:rFonts w:asciiTheme="minorHAnsi" w:hAnsiTheme="minorHAnsi" w:cstheme="minorHAnsi"/>
          <w:b/>
          <w:i/>
          <w:sz w:val="22"/>
          <w:szCs w:val="22"/>
        </w:rPr>
        <w:t>*</w:t>
      </w:r>
    </w:p>
    <w:p w14:paraId="6C129E26" w14:textId="77777777" w:rsidR="00FE0648" w:rsidRPr="00C11D67" w:rsidRDefault="00FE0648" w:rsidP="00A5041F">
      <w:pPr>
        <w:pStyle w:val="Akapitzlist"/>
        <w:numPr>
          <w:ilvl w:val="0"/>
          <w:numId w:val="35"/>
        </w:numPr>
        <w:suppressAutoHyphens w:val="0"/>
        <w:spacing w:line="288" w:lineRule="auto"/>
        <w:ind w:left="284" w:firstLine="0"/>
        <w:jc w:val="both"/>
        <w:rPr>
          <w:rFonts w:asciiTheme="minorHAnsi" w:hAnsiTheme="minorHAnsi" w:cstheme="minorHAnsi"/>
          <w:i/>
          <w:sz w:val="22"/>
          <w:szCs w:val="22"/>
        </w:rPr>
      </w:pPr>
      <w:r w:rsidRPr="00C11D67">
        <w:rPr>
          <w:rFonts w:asciiTheme="minorHAnsi" w:hAnsiTheme="minorHAnsi" w:cstheme="minorHAnsi"/>
          <w:i/>
          <w:sz w:val="22"/>
          <w:szCs w:val="22"/>
        </w:rPr>
        <w:t>dostawa ....................……………………………….……….…..………….</w:t>
      </w:r>
      <w:r w:rsidRPr="00C11D67">
        <w:rPr>
          <w:rFonts w:asciiTheme="minorHAnsi" w:hAnsiTheme="minorHAnsi" w:cstheme="minorHAnsi"/>
          <w:b/>
          <w:i/>
          <w:sz w:val="22"/>
          <w:szCs w:val="22"/>
        </w:rPr>
        <w:t>*</w:t>
      </w:r>
    </w:p>
    <w:p w14:paraId="214A002F" w14:textId="77777777" w:rsidR="00FE0648" w:rsidRPr="00C11D67" w:rsidRDefault="00FE0648" w:rsidP="00A5041F">
      <w:pPr>
        <w:pStyle w:val="Akapitzlist"/>
        <w:numPr>
          <w:ilvl w:val="0"/>
          <w:numId w:val="35"/>
        </w:numPr>
        <w:suppressAutoHyphens w:val="0"/>
        <w:spacing w:line="288" w:lineRule="auto"/>
        <w:ind w:left="284" w:firstLine="0"/>
        <w:jc w:val="both"/>
        <w:rPr>
          <w:rFonts w:asciiTheme="minorHAnsi" w:hAnsiTheme="minorHAnsi" w:cstheme="minorHAnsi"/>
          <w:i/>
          <w:sz w:val="22"/>
          <w:szCs w:val="22"/>
        </w:rPr>
      </w:pPr>
      <w:r w:rsidRPr="00C11D67">
        <w:rPr>
          <w:rFonts w:asciiTheme="minorHAnsi" w:hAnsiTheme="minorHAnsi" w:cstheme="minorHAnsi"/>
          <w:i/>
          <w:sz w:val="22"/>
          <w:szCs w:val="22"/>
        </w:rPr>
        <w:t>usługa ……………….……..……………………………………….………….…..…….</w:t>
      </w:r>
      <w:r w:rsidRPr="00C11D67">
        <w:rPr>
          <w:rFonts w:asciiTheme="minorHAnsi" w:hAnsiTheme="minorHAnsi" w:cstheme="minorHAnsi"/>
          <w:b/>
          <w:i/>
          <w:sz w:val="22"/>
          <w:szCs w:val="22"/>
        </w:rPr>
        <w:t>*</w:t>
      </w:r>
    </w:p>
    <w:p w14:paraId="2EF5BF9A" w14:textId="77777777" w:rsidR="00FE0648" w:rsidRPr="00C11D67" w:rsidRDefault="00FE0648" w:rsidP="00A24849">
      <w:pPr>
        <w:pStyle w:val="Akapitzlist"/>
        <w:tabs>
          <w:tab w:val="left" w:pos="851"/>
        </w:tabs>
        <w:spacing w:line="288" w:lineRule="auto"/>
        <w:ind w:left="284"/>
        <w:jc w:val="both"/>
        <w:rPr>
          <w:rFonts w:asciiTheme="minorHAnsi" w:hAnsiTheme="minorHAnsi" w:cstheme="minorHAnsi"/>
          <w:i/>
          <w:sz w:val="22"/>
          <w:szCs w:val="22"/>
        </w:rPr>
      </w:pPr>
      <w:r w:rsidRPr="00C11D67">
        <w:rPr>
          <w:rFonts w:asciiTheme="minorHAnsi" w:hAnsiTheme="minorHAnsi" w:cstheme="minorHAnsi"/>
          <w:i/>
          <w:sz w:val="22"/>
          <w:szCs w:val="22"/>
        </w:rPr>
        <w:t>lub</w:t>
      </w:r>
    </w:p>
    <w:p w14:paraId="16820D0E" w14:textId="228B50D8" w:rsidR="00FE0648" w:rsidRPr="00C11D67" w:rsidRDefault="00FE0648" w:rsidP="00A24849">
      <w:pPr>
        <w:tabs>
          <w:tab w:val="left" w:pos="284"/>
          <w:tab w:val="left" w:pos="1134"/>
        </w:tabs>
        <w:spacing w:line="288" w:lineRule="auto"/>
        <w:ind w:left="284" w:hanging="1"/>
        <w:jc w:val="both"/>
        <w:rPr>
          <w:rFonts w:asciiTheme="minorHAnsi" w:hAnsiTheme="minorHAnsi" w:cstheme="minorHAnsi"/>
          <w:b/>
          <w:i/>
          <w:sz w:val="22"/>
          <w:szCs w:val="22"/>
        </w:rPr>
      </w:pPr>
      <w:r w:rsidRPr="00C11D67">
        <w:rPr>
          <w:rFonts w:asciiTheme="minorHAnsi" w:hAnsiTheme="minorHAnsi" w:cstheme="minorHAnsi"/>
          <w:i/>
          <w:sz w:val="22"/>
          <w:szCs w:val="22"/>
        </w:rPr>
        <w:t>brak części zamówienia, wskazanych do zlecenia podwykonawcom. Niewskazanie części zamówienia oznacza, że zamówienie będzie realizowane przez Wykonawcę siłami własnymi</w:t>
      </w:r>
      <w:r w:rsidRPr="00C11D67">
        <w:rPr>
          <w:rFonts w:asciiTheme="minorHAnsi" w:hAnsiTheme="minorHAnsi" w:cstheme="minorHAnsi"/>
          <w:b/>
          <w:i/>
          <w:sz w:val="22"/>
          <w:szCs w:val="22"/>
        </w:rPr>
        <w:t xml:space="preserve">* </w:t>
      </w:r>
    </w:p>
    <w:p w14:paraId="6D2AC941" w14:textId="4EDDBE4A" w:rsidR="00FE0648" w:rsidRPr="00C61A1F" w:rsidRDefault="00C61A1F" w:rsidP="00C61A1F">
      <w:pPr>
        <w:tabs>
          <w:tab w:val="left" w:pos="709"/>
          <w:tab w:val="left" w:pos="851"/>
        </w:tabs>
        <w:spacing w:line="288" w:lineRule="auto"/>
        <w:jc w:val="both"/>
        <w:rPr>
          <w:rFonts w:asciiTheme="minorHAnsi" w:hAnsiTheme="minorHAnsi" w:cstheme="minorHAnsi"/>
          <w:b/>
          <w:i/>
        </w:rPr>
      </w:pPr>
      <w:r>
        <w:rPr>
          <w:rFonts w:asciiTheme="minorHAnsi" w:hAnsiTheme="minorHAnsi" w:cstheme="minorHAnsi"/>
          <w:b/>
          <w:i/>
        </w:rPr>
        <w:t xml:space="preserve">    </w:t>
      </w:r>
      <w:r w:rsidR="00FE0648" w:rsidRPr="00C61A1F">
        <w:rPr>
          <w:rFonts w:asciiTheme="minorHAnsi" w:hAnsiTheme="minorHAnsi" w:cstheme="minorHAnsi"/>
          <w:b/>
          <w:i/>
        </w:rPr>
        <w:t>* niepotrzebne skreślić</w:t>
      </w:r>
    </w:p>
    <w:p w14:paraId="643F88B2" w14:textId="5C762E1B" w:rsidR="00FE0648" w:rsidRPr="00C11D67" w:rsidRDefault="00FE0648" w:rsidP="00A5041F">
      <w:pPr>
        <w:pStyle w:val="Tekstpodstawowy"/>
        <w:numPr>
          <w:ilvl w:val="1"/>
          <w:numId w:val="10"/>
        </w:numPr>
        <w:suppressAutoHyphens/>
        <w:spacing w:line="288" w:lineRule="auto"/>
        <w:ind w:left="284" w:right="51"/>
        <w:rPr>
          <w:rFonts w:asciiTheme="minorHAnsi" w:hAnsiTheme="minorHAnsi" w:cstheme="minorHAnsi"/>
          <w:strike/>
          <w:sz w:val="22"/>
          <w:szCs w:val="22"/>
        </w:rPr>
      </w:pPr>
      <w:r w:rsidRPr="00C11D67">
        <w:rPr>
          <w:rFonts w:asciiTheme="minorHAnsi" w:hAnsiTheme="minorHAnsi" w:cstheme="minorHAnsi"/>
          <w:sz w:val="22"/>
          <w:szCs w:val="22"/>
        </w:rPr>
        <w:t xml:space="preserve">W trakcie realizacji Umowy Wykonawca może dokonać zmiany Podwykonawcy, zrezygnować </w:t>
      </w:r>
      <w:r w:rsidR="00D0464C" w:rsidRPr="00C11D67">
        <w:rPr>
          <w:rFonts w:asciiTheme="minorHAnsi" w:hAnsiTheme="minorHAnsi" w:cstheme="minorHAnsi"/>
          <w:sz w:val="22"/>
          <w:szCs w:val="22"/>
        </w:rPr>
        <w:br/>
      </w:r>
      <w:r w:rsidRPr="00C11D67">
        <w:rPr>
          <w:rFonts w:asciiTheme="minorHAnsi" w:hAnsiTheme="minorHAnsi" w:cstheme="minorHAnsi"/>
          <w:sz w:val="22"/>
          <w:szCs w:val="22"/>
        </w:rPr>
        <w:t xml:space="preserve">z realizacji części zamówienia przez Podwykonawcę bądź wprowadzić Podwykonawcę w zakresie nieprzewidzianym w treści </w:t>
      </w:r>
      <w:r w:rsidR="00EA7AED" w:rsidRPr="00C11D67">
        <w:rPr>
          <w:rFonts w:asciiTheme="minorHAnsi" w:hAnsiTheme="minorHAnsi" w:cstheme="minorHAnsi"/>
          <w:sz w:val="22"/>
          <w:szCs w:val="22"/>
        </w:rPr>
        <w:t>O</w:t>
      </w:r>
      <w:r w:rsidRPr="00C11D67">
        <w:rPr>
          <w:rFonts w:asciiTheme="minorHAnsi" w:hAnsiTheme="minorHAnsi" w:cstheme="minorHAnsi"/>
          <w:sz w:val="22"/>
          <w:szCs w:val="22"/>
        </w:rPr>
        <w:t>ferty. Zmiana, rezygnacja lub wprowadzenie w trakcie realizacji Umowy nowego Podwykonawcy, nie stanowi zmiany Umowy o ile zmiana ta nie spowoduje wprowadzenia dodatkowej, nowej części zamówienia wcześniej niezgłoszonej do realizacji przez</w:t>
      </w:r>
      <w:r w:rsidR="00C61A1F">
        <w:rPr>
          <w:rFonts w:asciiTheme="minorHAnsi" w:hAnsiTheme="minorHAnsi" w:cstheme="minorHAnsi"/>
          <w:sz w:val="22"/>
          <w:szCs w:val="22"/>
        </w:rPr>
        <w:t xml:space="preserve"> </w:t>
      </w:r>
      <w:r w:rsidRPr="00C11D67">
        <w:rPr>
          <w:rFonts w:asciiTheme="minorHAnsi" w:hAnsiTheme="minorHAnsi" w:cstheme="minorHAnsi"/>
          <w:sz w:val="22"/>
          <w:szCs w:val="22"/>
        </w:rPr>
        <w:t>Podwykonawcę/ów.</w:t>
      </w:r>
    </w:p>
    <w:p w14:paraId="59F46291" w14:textId="77777777" w:rsidR="00FE0648" w:rsidRPr="00C11D67" w:rsidRDefault="00FE0648" w:rsidP="00A5041F">
      <w:pPr>
        <w:pStyle w:val="Tekstpodstawowy"/>
        <w:numPr>
          <w:ilvl w:val="2"/>
          <w:numId w:val="10"/>
        </w:numPr>
        <w:tabs>
          <w:tab w:val="left" w:pos="0"/>
        </w:tabs>
        <w:spacing w:line="288" w:lineRule="auto"/>
        <w:ind w:left="993" w:right="51"/>
        <w:rPr>
          <w:rFonts w:asciiTheme="minorHAnsi" w:hAnsiTheme="minorHAnsi" w:cstheme="minorHAnsi"/>
          <w:sz w:val="22"/>
          <w:szCs w:val="22"/>
        </w:rPr>
      </w:pPr>
      <w:r w:rsidRPr="00C11D67">
        <w:rPr>
          <w:rFonts w:asciiTheme="minorHAnsi" w:hAnsiTheme="minorHAnsi" w:cstheme="minorHAnsi"/>
          <w:sz w:val="22"/>
          <w:szCs w:val="22"/>
        </w:rPr>
        <w:t>Zmiana poprzez wprowadzenie lub zgłoszenie w trakcie realizacji Umowy nowej części zamówienia realizowanej w podwykonawstwie, która nie została wskazana w Ofercie (Umowie), stanowi zmianę Umowy i musi być poprzedzona zawarciem aneksu do Umowy.</w:t>
      </w:r>
    </w:p>
    <w:p w14:paraId="3B76553F" w14:textId="77777777" w:rsidR="00FE0648" w:rsidRPr="00C11D67" w:rsidRDefault="00FE0648" w:rsidP="00A5041F">
      <w:pPr>
        <w:pStyle w:val="Tekstpodstawowy"/>
        <w:numPr>
          <w:ilvl w:val="2"/>
          <w:numId w:val="10"/>
        </w:numPr>
        <w:tabs>
          <w:tab w:val="left" w:pos="0"/>
        </w:tabs>
        <w:spacing w:line="288" w:lineRule="auto"/>
        <w:ind w:left="993" w:right="51"/>
        <w:rPr>
          <w:rFonts w:asciiTheme="minorHAnsi" w:hAnsiTheme="minorHAnsi" w:cstheme="minorHAnsi"/>
          <w:sz w:val="22"/>
          <w:szCs w:val="22"/>
        </w:rPr>
      </w:pPr>
      <w:r w:rsidRPr="00C11D67">
        <w:rPr>
          <w:rFonts w:asciiTheme="minorHAnsi" w:hAnsiTheme="minorHAnsi" w:cstheme="minorHAnsi"/>
          <w:sz w:val="22"/>
          <w:szCs w:val="22"/>
        </w:rPr>
        <w:t>Zmiana poprzez rezygnację ze wskazanej w Ofercie (Umowie) części zamówienia do realizacji w podwykonawstwie nie stanowi zmiany Umowy i nie jest wymagane zawarcie aneksu do Umowy.</w:t>
      </w:r>
    </w:p>
    <w:p w14:paraId="7C9A5820" w14:textId="77777777" w:rsidR="006F2520" w:rsidRPr="00C11D67" w:rsidRDefault="00FE0648" w:rsidP="00A5041F">
      <w:pPr>
        <w:pStyle w:val="Tekstpodstawowy"/>
        <w:numPr>
          <w:ilvl w:val="2"/>
          <w:numId w:val="10"/>
        </w:numPr>
        <w:tabs>
          <w:tab w:val="left" w:pos="0"/>
        </w:tabs>
        <w:spacing w:line="288" w:lineRule="auto"/>
        <w:ind w:left="993" w:right="51"/>
        <w:rPr>
          <w:rFonts w:asciiTheme="minorHAnsi" w:hAnsiTheme="minorHAnsi" w:cstheme="minorHAnsi"/>
          <w:sz w:val="22"/>
          <w:szCs w:val="22"/>
        </w:rPr>
      </w:pPr>
      <w:r w:rsidRPr="00C11D67">
        <w:rPr>
          <w:rFonts w:asciiTheme="minorHAnsi" w:hAnsiTheme="minorHAnsi" w:cstheme="minorHAnsi"/>
          <w:sz w:val="22"/>
          <w:szCs w:val="22"/>
        </w:rPr>
        <w:t>Zmiana, rezygnacja lub wprowadzenie dalszego Podwykonawcy nie stanowi zmiany Umowy i nie jest wymagane zawarcie aneksu do Umowy.</w:t>
      </w:r>
    </w:p>
    <w:p w14:paraId="70787233" w14:textId="1BA246B6" w:rsidR="00FE0648" w:rsidRPr="00C11D67" w:rsidRDefault="00FE0648" w:rsidP="00A5041F">
      <w:pPr>
        <w:pStyle w:val="Tekstpodstawowy"/>
        <w:numPr>
          <w:ilvl w:val="2"/>
          <w:numId w:val="10"/>
        </w:numPr>
        <w:tabs>
          <w:tab w:val="left" w:pos="0"/>
        </w:tabs>
        <w:spacing w:line="288" w:lineRule="auto"/>
        <w:ind w:left="993" w:right="51"/>
        <w:rPr>
          <w:rFonts w:asciiTheme="minorHAnsi" w:hAnsiTheme="minorHAnsi" w:cstheme="minorHAnsi"/>
          <w:sz w:val="22"/>
          <w:szCs w:val="22"/>
        </w:rPr>
      </w:pPr>
      <w:r w:rsidRPr="00C11D67">
        <w:rPr>
          <w:rFonts w:asciiTheme="minorHAnsi" w:hAnsiTheme="minorHAnsi" w:cstheme="minorHAnsi"/>
          <w:sz w:val="22"/>
          <w:szCs w:val="22"/>
        </w:rPr>
        <w:t>Jeżeli zmiana lub rezygnacja z podwykonawcy dotyczy podmiotu, na którego zasoby Wykonawca powoływał się, na zasadach określonych w art.118 ust. 1 ustawy P</w:t>
      </w:r>
      <w:r w:rsidR="00210186" w:rsidRPr="00C11D67">
        <w:rPr>
          <w:rFonts w:asciiTheme="minorHAnsi" w:hAnsiTheme="minorHAnsi" w:cstheme="minorHAnsi"/>
          <w:sz w:val="22"/>
          <w:szCs w:val="22"/>
        </w:rPr>
        <w:t>ZP</w:t>
      </w:r>
      <w:r w:rsidRPr="00C11D67">
        <w:rPr>
          <w:rFonts w:asciiTheme="minorHAnsi" w:hAnsiTheme="minorHAnsi" w:cstheme="minorHAnsi"/>
          <w:sz w:val="22"/>
          <w:szCs w:val="22"/>
        </w:rPr>
        <w:t xml:space="preserve">, w celu wykazania spełniania warunków udziału w postępowaniu, o których mowa w art. 112 ust. 2 pkt 3 lub pkt 4 tej ustawy, Wykonawca jest obowiązany wykazać Zamawiającemu, iż proponowany inny podwykonawca lub Wykonawca samodzielnie spełnia je w stopniu nie mniejszym niż wymagane spełnianie warunków udziału w postępowaniu o udzielenie </w:t>
      </w:r>
      <w:r w:rsidRPr="00C11D67">
        <w:rPr>
          <w:rFonts w:asciiTheme="minorHAnsi" w:hAnsiTheme="minorHAnsi" w:cstheme="minorHAnsi"/>
          <w:sz w:val="22"/>
          <w:szCs w:val="22"/>
        </w:rPr>
        <w:lastRenderedPageBreak/>
        <w:t xml:space="preserve">zamówienia. W tym celu zobowiązany jest przedłożyć stosowne dokumenty wymagane </w:t>
      </w:r>
      <w:r w:rsidR="00695147" w:rsidRPr="00C11D67">
        <w:rPr>
          <w:rFonts w:asciiTheme="minorHAnsi" w:hAnsiTheme="minorHAnsi" w:cstheme="minorHAnsi"/>
          <w:sz w:val="22"/>
          <w:szCs w:val="22"/>
        </w:rPr>
        <w:br/>
      </w:r>
      <w:r w:rsidRPr="00C11D67">
        <w:rPr>
          <w:rFonts w:asciiTheme="minorHAnsi" w:hAnsiTheme="minorHAnsi" w:cstheme="minorHAnsi"/>
          <w:sz w:val="22"/>
          <w:szCs w:val="22"/>
        </w:rPr>
        <w:t xml:space="preserve">w postanowieniach SWZ. </w:t>
      </w:r>
      <w:r w:rsidRPr="00FD3BA1">
        <w:rPr>
          <w:rFonts w:asciiTheme="minorHAnsi" w:hAnsiTheme="minorHAnsi" w:cstheme="minorHAnsi"/>
          <w:sz w:val="22"/>
          <w:szCs w:val="22"/>
        </w:rPr>
        <w:t>Ponadto Podwykonawca nie może podlegać wykluczeniu</w:t>
      </w:r>
      <w:r w:rsidR="00695147" w:rsidRPr="00FD3BA1">
        <w:rPr>
          <w:rFonts w:asciiTheme="minorHAnsi" w:hAnsiTheme="minorHAnsi" w:cstheme="minorHAnsi"/>
          <w:sz w:val="22"/>
          <w:szCs w:val="22"/>
        </w:rPr>
        <w:br/>
      </w:r>
      <w:r w:rsidRPr="00FD3BA1">
        <w:rPr>
          <w:rFonts w:asciiTheme="minorHAnsi" w:hAnsiTheme="minorHAnsi" w:cstheme="minorHAnsi"/>
          <w:sz w:val="22"/>
          <w:szCs w:val="22"/>
        </w:rPr>
        <w:t xml:space="preserve">w oparciu o przesłanki zawarte w art. 108 ust. 1 </w:t>
      </w:r>
      <w:r w:rsidR="006F2520" w:rsidRPr="00FD3BA1">
        <w:rPr>
          <w:rFonts w:asciiTheme="minorHAnsi" w:hAnsiTheme="minorHAnsi" w:cstheme="minorHAnsi"/>
          <w:sz w:val="22"/>
          <w:szCs w:val="22"/>
        </w:rPr>
        <w:t xml:space="preserve">oraz art. 108 ust.2 </w:t>
      </w:r>
      <w:r w:rsidRPr="00FD3BA1">
        <w:rPr>
          <w:rFonts w:asciiTheme="minorHAnsi" w:hAnsiTheme="minorHAnsi" w:cstheme="minorHAnsi"/>
          <w:sz w:val="22"/>
          <w:szCs w:val="22"/>
        </w:rPr>
        <w:t>ustawy P</w:t>
      </w:r>
      <w:r w:rsidR="00210186" w:rsidRPr="00FD3BA1">
        <w:rPr>
          <w:rFonts w:asciiTheme="minorHAnsi" w:hAnsiTheme="minorHAnsi" w:cstheme="minorHAnsi"/>
          <w:sz w:val="22"/>
          <w:szCs w:val="22"/>
        </w:rPr>
        <w:t>ZP</w:t>
      </w:r>
      <w:r w:rsidRPr="00FD3BA1">
        <w:rPr>
          <w:rFonts w:asciiTheme="minorHAnsi" w:hAnsiTheme="minorHAnsi" w:cstheme="minorHAnsi"/>
          <w:sz w:val="22"/>
          <w:szCs w:val="22"/>
        </w:rPr>
        <w:t xml:space="preserve"> wskazane </w:t>
      </w:r>
      <w:r w:rsidR="00695147" w:rsidRPr="00FD3BA1">
        <w:rPr>
          <w:rFonts w:asciiTheme="minorHAnsi" w:hAnsiTheme="minorHAnsi" w:cstheme="minorHAnsi"/>
          <w:sz w:val="22"/>
          <w:szCs w:val="22"/>
        </w:rPr>
        <w:br/>
      </w:r>
      <w:r w:rsidRPr="00FD3BA1">
        <w:rPr>
          <w:rFonts w:asciiTheme="minorHAnsi" w:hAnsiTheme="minorHAnsi" w:cstheme="minorHAnsi"/>
          <w:sz w:val="22"/>
          <w:szCs w:val="22"/>
        </w:rPr>
        <w:t xml:space="preserve">w SWZ oraz </w:t>
      </w:r>
      <w:r w:rsidRPr="00FD3BA1">
        <w:rPr>
          <w:rFonts w:asciiTheme="minorHAnsi" w:eastAsia="Calibri" w:hAnsiTheme="minorHAnsi" w:cstheme="minorHAnsi"/>
          <w:sz w:val="22"/>
          <w:szCs w:val="22"/>
        </w:rPr>
        <w:t xml:space="preserve">na podstawie przesłanek zawartych w art. 7 ust. 1 pkt 1-3 ustawy </w:t>
      </w:r>
      <w:r w:rsidRPr="00FD3BA1">
        <w:rPr>
          <w:rFonts w:asciiTheme="minorHAnsi" w:hAnsiTheme="minorHAnsi" w:cstheme="minorHAnsi"/>
          <w:sz w:val="22"/>
          <w:szCs w:val="22"/>
        </w:rPr>
        <w:t>z dnia 13 kwietnia 2022 r. o szczególnych rozwiązaniach w zakresie przeciwdziałania wspieraniu agresji na Ukrainę oraz służących ochronie bezpieczeństwa narodowego (Dz.U. z 2023 poz. 129 z późn.zm.), a także nie może podlegać wykluczeniu na podstawie art. 5k wprowadzonego Rozporządzeniem Rady (UE) 2022/576 z dnia 8 kwietnia 2022 r. w sprawie zmiany</w:t>
      </w:r>
      <w:r w:rsidRPr="00FD3BA1">
        <w:rPr>
          <w:rFonts w:asciiTheme="minorHAnsi" w:hAnsiTheme="minorHAnsi" w:cstheme="minorHAnsi"/>
          <w:b/>
          <w:sz w:val="22"/>
          <w:szCs w:val="22"/>
        </w:rPr>
        <w:t xml:space="preserve"> </w:t>
      </w:r>
      <w:r w:rsidRPr="00FD3BA1">
        <w:rPr>
          <w:rFonts w:asciiTheme="minorHAnsi" w:hAnsiTheme="minorHAnsi" w:cstheme="minorHAnsi"/>
          <w:sz w:val="22"/>
          <w:szCs w:val="22"/>
        </w:rPr>
        <w:t xml:space="preserve">Rozporządzenia Rady (UE) nr 833/2014 z dnia 31 lipca </w:t>
      </w:r>
      <w:r w:rsidRPr="00C11D67">
        <w:rPr>
          <w:rFonts w:asciiTheme="minorHAnsi" w:hAnsiTheme="minorHAnsi" w:cstheme="minorHAnsi"/>
          <w:sz w:val="22"/>
          <w:szCs w:val="22"/>
        </w:rPr>
        <w:t>2014 r. dotyczącego środków ograniczających w związku z działaniami Rosji destabilizującymi sytuację na Ukrainie. (Dz. Urz. UE nr L 229 z 31.7.2014, str. 1), wskazane w SWZ. Podstawa z art. 5k o której wyżej mowa odnosi się również do Podwykonawców dalszych Podwykonawców, dostawców</w:t>
      </w:r>
      <w:r w:rsidR="00116C20">
        <w:rPr>
          <w:rFonts w:asciiTheme="minorHAnsi" w:hAnsiTheme="minorHAnsi" w:cstheme="minorHAnsi"/>
          <w:sz w:val="22"/>
          <w:szCs w:val="22"/>
        </w:rPr>
        <w:br/>
      </w:r>
      <w:r w:rsidRPr="00C11D67">
        <w:rPr>
          <w:rFonts w:asciiTheme="minorHAnsi" w:hAnsiTheme="minorHAnsi" w:cstheme="minorHAnsi"/>
          <w:sz w:val="22"/>
          <w:szCs w:val="22"/>
        </w:rPr>
        <w:t>i podmiotów trzecich na których zdolności polega Wykonawca w przypadku gdy przypada na nich 10% wartości zamówienia. W tym celu Wykonawca zobowiązany jest przedłożyć stosowne dokumenty wymagane w postanowieniach SWZ (oświadczenie lub dokumenty analogiczne do tych które były składane w postępowaniu o udzielenie zamówienia publicznego).</w:t>
      </w:r>
    </w:p>
    <w:p w14:paraId="67535582" w14:textId="77777777" w:rsidR="00FE0648" w:rsidRPr="006D399C" w:rsidRDefault="00FE0648" w:rsidP="00A5041F">
      <w:pPr>
        <w:pStyle w:val="Akapitzlist"/>
        <w:numPr>
          <w:ilvl w:val="1"/>
          <w:numId w:val="10"/>
        </w:numPr>
        <w:tabs>
          <w:tab w:val="left" w:pos="284"/>
        </w:tabs>
        <w:suppressAutoHyphens w:val="0"/>
        <w:spacing w:line="288" w:lineRule="auto"/>
        <w:ind w:left="284"/>
        <w:jc w:val="both"/>
        <w:rPr>
          <w:rFonts w:asciiTheme="minorHAnsi" w:hAnsiTheme="minorHAnsi" w:cstheme="minorHAnsi"/>
          <w:sz w:val="22"/>
          <w:szCs w:val="22"/>
        </w:rPr>
      </w:pPr>
      <w:r w:rsidRPr="00C11D67">
        <w:rPr>
          <w:rFonts w:asciiTheme="minorHAnsi" w:hAnsiTheme="minorHAnsi" w:cstheme="minorHAnsi"/>
          <w:sz w:val="22"/>
          <w:szCs w:val="22"/>
        </w:rPr>
        <w:t xml:space="preserve">Wykonawca jest odpowiedzialny za działania lub zaniechania Podwykonawców, dalszych </w:t>
      </w:r>
      <w:r w:rsidRPr="006D399C">
        <w:rPr>
          <w:rFonts w:asciiTheme="minorHAnsi" w:hAnsiTheme="minorHAnsi" w:cstheme="minorHAnsi"/>
          <w:sz w:val="22"/>
          <w:szCs w:val="22"/>
        </w:rPr>
        <w:t>Podwykonawców, ich przedstawicieli lub pracowników, jak za własne działania lub zaniechania.</w:t>
      </w:r>
    </w:p>
    <w:p w14:paraId="1E2E0993" w14:textId="23F4EA07" w:rsidR="00FE0648" w:rsidRPr="00C11D67" w:rsidRDefault="00FE0648" w:rsidP="00A5041F">
      <w:pPr>
        <w:pStyle w:val="Akapitzlist"/>
        <w:numPr>
          <w:ilvl w:val="1"/>
          <w:numId w:val="10"/>
        </w:numPr>
        <w:tabs>
          <w:tab w:val="left" w:pos="284"/>
        </w:tabs>
        <w:suppressAutoHyphens w:val="0"/>
        <w:spacing w:line="288" w:lineRule="auto"/>
        <w:ind w:left="284"/>
        <w:contextualSpacing w:val="0"/>
        <w:jc w:val="both"/>
        <w:rPr>
          <w:rFonts w:asciiTheme="minorHAnsi" w:hAnsiTheme="minorHAnsi" w:cstheme="minorHAnsi"/>
          <w:sz w:val="22"/>
          <w:szCs w:val="22"/>
        </w:rPr>
      </w:pPr>
      <w:r w:rsidRPr="006D399C">
        <w:rPr>
          <w:rFonts w:asciiTheme="minorHAnsi" w:hAnsiTheme="minorHAnsi" w:cstheme="minorHAnsi"/>
          <w:sz w:val="22"/>
          <w:szCs w:val="22"/>
        </w:rPr>
        <w:t>Na wskazaną w pkt 14.1. część zamówienia Wykonawca zobowiązany jest do zawarcia</w:t>
      </w:r>
      <w:r w:rsidR="00116C20" w:rsidRPr="006D399C">
        <w:rPr>
          <w:rFonts w:asciiTheme="minorHAnsi" w:hAnsiTheme="minorHAnsi" w:cstheme="minorHAnsi"/>
          <w:sz w:val="22"/>
          <w:szCs w:val="22"/>
        </w:rPr>
        <w:t xml:space="preserve"> </w:t>
      </w:r>
      <w:r w:rsidRPr="006D399C">
        <w:rPr>
          <w:rFonts w:asciiTheme="minorHAnsi" w:hAnsiTheme="minorHAnsi" w:cstheme="minorHAnsi"/>
          <w:sz w:val="22"/>
          <w:szCs w:val="22"/>
        </w:rPr>
        <w:t>z Podwykonawcą lub dalszym Podwykonawcą umow</w:t>
      </w:r>
      <w:r w:rsidR="008758EB" w:rsidRPr="006D399C">
        <w:rPr>
          <w:rFonts w:asciiTheme="minorHAnsi" w:hAnsiTheme="minorHAnsi" w:cstheme="minorHAnsi"/>
          <w:sz w:val="22"/>
          <w:szCs w:val="22"/>
        </w:rPr>
        <w:t>y</w:t>
      </w:r>
      <w:r w:rsidRPr="006D399C">
        <w:rPr>
          <w:rFonts w:asciiTheme="minorHAnsi" w:hAnsiTheme="minorHAnsi" w:cstheme="minorHAnsi"/>
          <w:sz w:val="22"/>
          <w:szCs w:val="22"/>
        </w:rPr>
        <w:t xml:space="preserve"> w formie pisemnej. Wykonawca zobowiązuje się do umieszczenia </w:t>
      </w:r>
      <w:r w:rsidRPr="006D399C">
        <w:rPr>
          <w:rFonts w:asciiTheme="minorHAnsi" w:hAnsiTheme="minorHAnsi" w:cstheme="minorHAnsi"/>
          <w:b/>
          <w:sz w:val="22"/>
          <w:szCs w:val="22"/>
        </w:rPr>
        <w:t>w umowie</w:t>
      </w:r>
      <w:r w:rsidRPr="00C11D67">
        <w:rPr>
          <w:rFonts w:asciiTheme="minorHAnsi" w:hAnsiTheme="minorHAnsi" w:cstheme="minorHAnsi"/>
          <w:b/>
          <w:sz w:val="22"/>
          <w:szCs w:val="22"/>
        </w:rPr>
        <w:t xml:space="preserve"> z Podwykonawcą lub dalszym Podwykonawcą </w:t>
      </w:r>
      <w:r w:rsidRPr="00C11D67">
        <w:rPr>
          <w:rFonts w:asciiTheme="minorHAnsi" w:hAnsiTheme="minorHAnsi" w:cstheme="minorHAnsi"/>
          <w:sz w:val="22"/>
          <w:szCs w:val="22"/>
        </w:rPr>
        <w:t>w szczególności następujących postanowień, gdzie:</w:t>
      </w:r>
    </w:p>
    <w:p w14:paraId="22FDE7F3" w14:textId="02BF9DC9" w:rsidR="008C60ED" w:rsidRPr="00C11D67" w:rsidRDefault="00FE0648" w:rsidP="00A5041F">
      <w:pPr>
        <w:pStyle w:val="Akapitzlist"/>
        <w:numPr>
          <w:ilvl w:val="0"/>
          <w:numId w:val="36"/>
        </w:numPr>
        <w:tabs>
          <w:tab w:val="left" w:pos="1134"/>
        </w:tabs>
        <w:suppressAutoHyphens w:val="0"/>
        <w:spacing w:line="288" w:lineRule="auto"/>
        <w:contextualSpacing w:val="0"/>
        <w:jc w:val="both"/>
        <w:rPr>
          <w:rFonts w:asciiTheme="minorHAnsi" w:hAnsiTheme="minorHAnsi" w:cstheme="minorHAnsi"/>
          <w:sz w:val="22"/>
          <w:szCs w:val="22"/>
        </w:rPr>
      </w:pPr>
      <w:bookmarkStart w:id="77" w:name="_Hlk155956957"/>
      <w:r w:rsidRPr="00C11D67">
        <w:rPr>
          <w:rFonts w:asciiTheme="minorHAnsi" w:hAnsiTheme="minorHAnsi" w:cstheme="minorHAnsi"/>
          <w:sz w:val="22"/>
          <w:szCs w:val="22"/>
        </w:rPr>
        <w:t xml:space="preserve">termin zapłaty wynagrodzenia Podwykonawcy lub dalszemu Podwykonawcy przewidziany w umowie o podwykonawstwo </w:t>
      </w:r>
      <w:r w:rsidRPr="00C11D67">
        <w:rPr>
          <w:rFonts w:asciiTheme="minorHAnsi" w:hAnsiTheme="minorHAnsi" w:cstheme="minorHAnsi"/>
          <w:b/>
          <w:sz w:val="22"/>
          <w:szCs w:val="22"/>
        </w:rPr>
        <w:t xml:space="preserve">nie może być dłuższy niż </w:t>
      </w:r>
      <w:commentRangeStart w:id="78"/>
      <w:r w:rsidRPr="005735E8">
        <w:rPr>
          <w:rFonts w:asciiTheme="minorHAnsi" w:hAnsiTheme="minorHAnsi" w:cstheme="minorHAnsi"/>
          <w:b/>
          <w:color w:val="00B050"/>
          <w:sz w:val="22"/>
          <w:szCs w:val="22"/>
        </w:rPr>
        <w:t>1</w:t>
      </w:r>
      <w:r w:rsidR="005735E8">
        <w:rPr>
          <w:rFonts w:asciiTheme="minorHAnsi" w:hAnsiTheme="minorHAnsi" w:cstheme="minorHAnsi"/>
          <w:b/>
          <w:color w:val="00B050"/>
          <w:sz w:val="22"/>
          <w:szCs w:val="22"/>
        </w:rPr>
        <w:t>5</w:t>
      </w:r>
      <w:r w:rsidRPr="00C11D67">
        <w:rPr>
          <w:rFonts w:asciiTheme="minorHAnsi" w:hAnsiTheme="minorHAnsi" w:cstheme="minorHAnsi"/>
          <w:b/>
          <w:sz w:val="22"/>
          <w:szCs w:val="22"/>
        </w:rPr>
        <w:t xml:space="preserve"> dni</w:t>
      </w:r>
      <w:r w:rsidRPr="00C11D67">
        <w:rPr>
          <w:rFonts w:asciiTheme="minorHAnsi" w:hAnsiTheme="minorHAnsi" w:cstheme="minorHAnsi"/>
          <w:sz w:val="22"/>
          <w:szCs w:val="22"/>
        </w:rPr>
        <w:t xml:space="preserve"> </w:t>
      </w:r>
      <w:commentRangeEnd w:id="78"/>
      <w:r w:rsidR="005735E8">
        <w:rPr>
          <w:rStyle w:val="Odwoaniedokomentarza"/>
          <w:lang w:eastAsia="pl-PL"/>
        </w:rPr>
        <w:commentReference w:id="78"/>
      </w:r>
      <w:r w:rsidRPr="00C11D67">
        <w:rPr>
          <w:rFonts w:asciiTheme="minorHAnsi" w:hAnsiTheme="minorHAnsi" w:cstheme="minorHAnsi"/>
          <w:sz w:val="22"/>
          <w:szCs w:val="22"/>
        </w:rPr>
        <w:t xml:space="preserve">od dnia doręczenia Wykonawcy, Podwykonawcy faktury lub rachunku, potwierdzających wykonanie zleconej Podwykonawcy lub dalszemu Podwykonawcy roboty budowlanej, dostawy lub usługi. Podwykonawca lub dalszy Podwykonawca robót budowlanych złoży odpowiednio Wykonawcy lub Podwykonawcy fakturę za wykonane roboty w okresie rozliczeniowym wraz z dokumentami rozliczeniowymi maksymalnie </w:t>
      </w:r>
      <w:r w:rsidRPr="00C11D67">
        <w:rPr>
          <w:rFonts w:asciiTheme="minorHAnsi" w:hAnsiTheme="minorHAnsi" w:cstheme="minorHAnsi"/>
          <w:b/>
          <w:sz w:val="22"/>
          <w:szCs w:val="22"/>
        </w:rPr>
        <w:t>w terminie 4 dni</w:t>
      </w:r>
      <w:r w:rsidRPr="00C11D67">
        <w:rPr>
          <w:rFonts w:asciiTheme="minorHAnsi" w:hAnsiTheme="minorHAnsi" w:cstheme="minorHAnsi"/>
          <w:sz w:val="22"/>
          <w:szCs w:val="22"/>
        </w:rPr>
        <w:t xml:space="preserve"> od otrzymania zaakceptowanego przez </w:t>
      </w:r>
      <w:r w:rsidR="008C60ED" w:rsidRPr="00C11D67">
        <w:rPr>
          <w:rFonts w:asciiTheme="minorHAnsi" w:hAnsiTheme="minorHAnsi" w:cstheme="minorHAnsi"/>
          <w:sz w:val="22"/>
          <w:szCs w:val="22"/>
        </w:rPr>
        <w:t>Inżyniera Kontraktu</w:t>
      </w:r>
      <w:r w:rsidRPr="00C11D67">
        <w:rPr>
          <w:rFonts w:asciiTheme="minorHAnsi" w:hAnsiTheme="minorHAnsi" w:cstheme="minorHAnsi"/>
          <w:sz w:val="22"/>
          <w:szCs w:val="22"/>
        </w:rPr>
        <w:t xml:space="preserve"> rozliczenia potwierdzającego należną Podwykonawcy lub dalszemu Podwykonawcy kwotę wynagrodzenia. Termin płatności faktur wystawionych przez Podwykonawcę Wykonawcy lub dalszego Podwykonawcę Podwykonawcy </w:t>
      </w:r>
      <w:r w:rsidRPr="00C11D67">
        <w:rPr>
          <w:rFonts w:asciiTheme="minorHAnsi" w:hAnsiTheme="minorHAnsi" w:cstheme="minorHAnsi"/>
          <w:b/>
          <w:sz w:val="22"/>
          <w:szCs w:val="22"/>
        </w:rPr>
        <w:t xml:space="preserve">nie może przekraczać </w:t>
      </w:r>
      <w:r w:rsidRPr="00412A28">
        <w:rPr>
          <w:rFonts w:asciiTheme="minorHAnsi" w:hAnsiTheme="minorHAnsi" w:cstheme="minorHAnsi"/>
          <w:b/>
          <w:color w:val="00B050"/>
          <w:sz w:val="22"/>
          <w:szCs w:val="22"/>
        </w:rPr>
        <w:t>1</w:t>
      </w:r>
      <w:r w:rsidR="00412A28">
        <w:rPr>
          <w:rFonts w:asciiTheme="minorHAnsi" w:hAnsiTheme="minorHAnsi" w:cstheme="minorHAnsi"/>
          <w:b/>
          <w:color w:val="00B050"/>
          <w:sz w:val="22"/>
          <w:szCs w:val="22"/>
        </w:rPr>
        <w:t>5</w:t>
      </w:r>
      <w:r w:rsidRPr="00C11D67">
        <w:rPr>
          <w:rFonts w:asciiTheme="minorHAnsi" w:hAnsiTheme="minorHAnsi" w:cstheme="minorHAnsi"/>
          <w:b/>
          <w:sz w:val="22"/>
          <w:szCs w:val="22"/>
        </w:rPr>
        <w:t xml:space="preserve"> dni</w:t>
      </w:r>
      <w:r w:rsidRPr="00C11D67">
        <w:rPr>
          <w:rFonts w:asciiTheme="minorHAnsi" w:hAnsiTheme="minorHAnsi" w:cstheme="minorHAnsi"/>
          <w:sz w:val="22"/>
          <w:szCs w:val="22"/>
        </w:rPr>
        <w:t xml:space="preserve">; </w:t>
      </w:r>
    </w:p>
    <w:bookmarkEnd w:id="77"/>
    <w:p w14:paraId="300921F1" w14:textId="77777777" w:rsidR="008C60ED" w:rsidRPr="00C11D67" w:rsidRDefault="00FE0648" w:rsidP="00A5041F">
      <w:pPr>
        <w:pStyle w:val="Akapitzlist"/>
        <w:numPr>
          <w:ilvl w:val="0"/>
          <w:numId w:val="36"/>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przedmiotem umowy o podwykonawstwo jest wyłącznie wykonanie, odpowiednio: robót budowlanych, dostaw lub usług, które ściśle odpowiadają części zamówienia określonego Umową zawartą pomiędzy Zamawiającym a Wykonawcą;</w:t>
      </w:r>
    </w:p>
    <w:p w14:paraId="2B4133BD" w14:textId="77777777" w:rsidR="008C60ED" w:rsidRPr="00C11D67" w:rsidRDefault="00FE0648" w:rsidP="00A5041F">
      <w:pPr>
        <w:pStyle w:val="Akapitzlist"/>
        <w:numPr>
          <w:ilvl w:val="0"/>
          <w:numId w:val="36"/>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termin wykonania przedmiotu umowy o podwykonawstwo nie jest dłuższy niż termin Umowy, jednocześnie przy uwzględnieniu terminów przeznaczonych na próby, odbiory dla Wykonawcy;</w:t>
      </w:r>
    </w:p>
    <w:p w14:paraId="7859D42B" w14:textId="578F38D6" w:rsidR="008C60ED" w:rsidRPr="00C11D67" w:rsidRDefault="00FE0648" w:rsidP="00A5041F">
      <w:pPr>
        <w:pStyle w:val="Akapitzlist"/>
        <w:numPr>
          <w:ilvl w:val="0"/>
          <w:numId w:val="36"/>
        </w:numPr>
        <w:tabs>
          <w:tab w:val="left" w:pos="1134"/>
        </w:tabs>
        <w:suppressAutoHyphens w:val="0"/>
        <w:spacing w:line="288" w:lineRule="auto"/>
        <w:contextualSpacing w:val="0"/>
        <w:jc w:val="both"/>
        <w:rPr>
          <w:rFonts w:asciiTheme="minorHAnsi" w:hAnsiTheme="minorHAnsi" w:cstheme="minorHAnsi"/>
          <w:sz w:val="22"/>
          <w:szCs w:val="22"/>
        </w:rPr>
      </w:pPr>
      <w:bookmarkStart w:id="79" w:name="_Hlk155784627"/>
      <w:commentRangeStart w:id="80"/>
      <w:r w:rsidRPr="00C11D67">
        <w:rPr>
          <w:rFonts w:asciiTheme="minorHAnsi" w:hAnsiTheme="minorHAnsi" w:cstheme="minorHAnsi"/>
          <w:sz w:val="22"/>
          <w:szCs w:val="22"/>
        </w:rPr>
        <w:lastRenderedPageBreak/>
        <w:t xml:space="preserve">wypłata </w:t>
      </w:r>
      <w:commentRangeEnd w:id="80"/>
      <w:r w:rsidR="00982C7A">
        <w:rPr>
          <w:rStyle w:val="Odwoaniedokomentarza"/>
          <w:lang w:eastAsia="pl-PL"/>
        </w:rPr>
        <w:commentReference w:id="80"/>
      </w:r>
      <w:r w:rsidRPr="006D399C">
        <w:rPr>
          <w:rFonts w:asciiTheme="minorHAnsi" w:hAnsiTheme="minorHAnsi" w:cstheme="minorHAnsi"/>
          <w:sz w:val="22"/>
          <w:szCs w:val="22"/>
        </w:rPr>
        <w:t>wynagrodzenia Podwykonawcy lub dalszemu Podwykonawcy za wykonane roboty budowlane</w:t>
      </w:r>
      <w:r w:rsidRPr="006D399C">
        <w:rPr>
          <w:rFonts w:asciiTheme="minorHAnsi" w:hAnsiTheme="minorHAnsi" w:cstheme="minorHAnsi"/>
          <w:color w:val="FF0000"/>
          <w:sz w:val="22"/>
          <w:szCs w:val="22"/>
        </w:rPr>
        <w:t xml:space="preserve"> </w:t>
      </w:r>
      <w:r w:rsidRPr="006D399C">
        <w:rPr>
          <w:rFonts w:asciiTheme="minorHAnsi" w:hAnsiTheme="minorHAnsi" w:cstheme="minorHAnsi"/>
          <w:sz w:val="22"/>
          <w:szCs w:val="22"/>
        </w:rPr>
        <w:t xml:space="preserve">będące przedmiotem Umowy, będzie następować zgodnie z </w:t>
      </w:r>
      <w:proofErr w:type="spellStart"/>
      <w:r w:rsidRPr="006D399C">
        <w:rPr>
          <w:rFonts w:asciiTheme="minorHAnsi" w:hAnsiTheme="minorHAnsi" w:cstheme="minorHAnsi"/>
          <w:sz w:val="22"/>
          <w:szCs w:val="22"/>
        </w:rPr>
        <w:t>ppkt</w:t>
      </w:r>
      <w:proofErr w:type="spellEnd"/>
      <w:r w:rsidRPr="006D399C">
        <w:rPr>
          <w:rFonts w:asciiTheme="minorHAnsi" w:hAnsiTheme="minorHAnsi" w:cstheme="minorHAnsi"/>
          <w:sz w:val="22"/>
          <w:szCs w:val="22"/>
        </w:rPr>
        <w:t xml:space="preserve"> a) oraz według przyjętych okresów rozliczeniowych, na podstawie odbiorów częściowych, końcowego robót wykonanych przez Podwykonawcę lub dalszego Podwykonawcę. Postanowienia </w:t>
      </w:r>
      <w:r w:rsidR="00193238" w:rsidRPr="006D399C">
        <w:rPr>
          <w:rFonts w:asciiTheme="minorHAnsi" w:hAnsiTheme="minorHAnsi" w:cstheme="minorHAnsi"/>
          <w:sz w:val="22"/>
          <w:szCs w:val="22"/>
        </w:rPr>
        <w:t xml:space="preserve">                   </w:t>
      </w:r>
      <w:r w:rsidRPr="006D399C">
        <w:rPr>
          <w:rFonts w:asciiTheme="minorHAnsi" w:hAnsiTheme="minorHAnsi" w:cstheme="minorHAnsi"/>
          <w:sz w:val="22"/>
          <w:szCs w:val="22"/>
        </w:rPr>
        <w:t>w zakresie rozliczenia wynagrodzenia Podwykonawcy lub dalszemu Podwykonawcy nie mogą być mniej korzystne niż dla Wykonawcy lub uniemożliwiające rozliczenie tych robót pomiędzy Zamawiającym a Wykonawcą</w:t>
      </w:r>
      <w:r w:rsidRPr="00C11D67">
        <w:rPr>
          <w:rFonts w:asciiTheme="minorHAnsi" w:hAnsiTheme="minorHAnsi" w:cstheme="minorHAnsi"/>
          <w:sz w:val="22"/>
          <w:szCs w:val="22"/>
        </w:rPr>
        <w:t xml:space="preserve"> na podstawie Umowy;</w:t>
      </w:r>
    </w:p>
    <w:bookmarkEnd w:id="79"/>
    <w:p w14:paraId="19AA3FD0" w14:textId="77777777" w:rsidR="008C60ED" w:rsidRPr="00C11D67" w:rsidRDefault="00FE0648" w:rsidP="00A5041F">
      <w:pPr>
        <w:pStyle w:val="Akapitzlist"/>
        <w:numPr>
          <w:ilvl w:val="0"/>
          <w:numId w:val="36"/>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wypłata wynagrodzenia Podwykonawcy lub dalszemu Podwykonawcy za wykonane usługi lub dostawy będące przedmiotem Umowy, będzie następować odpowiednio zgodnie z </w:t>
      </w:r>
      <w:proofErr w:type="spellStart"/>
      <w:r w:rsidRPr="00C11D67">
        <w:rPr>
          <w:rFonts w:asciiTheme="minorHAnsi" w:hAnsiTheme="minorHAnsi" w:cstheme="minorHAnsi"/>
          <w:sz w:val="22"/>
          <w:szCs w:val="22"/>
        </w:rPr>
        <w:t>ppkt</w:t>
      </w:r>
      <w:proofErr w:type="spellEnd"/>
      <w:r w:rsidRPr="00C11D67">
        <w:rPr>
          <w:rFonts w:asciiTheme="minorHAnsi" w:hAnsiTheme="minorHAnsi" w:cstheme="minorHAnsi"/>
          <w:sz w:val="22"/>
          <w:szCs w:val="22"/>
        </w:rPr>
        <w:t> a) oraz według przyjętych zasad, okresów rozliczeniowych. Postanowienia                             w zakresie rozliczenia wynagrodzenia Podwykonawcy lub dalszemu Podwykonawcy nie mogą być mniej korzystne niż dla Wykonawcy lub uniemożliwiające rozliczenie pomiędzy Zamawiającym a Wykonawcą na podstawie Umowy;</w:t>
      </w:r>
    </w:p>
    <w:p w14:paraId="3E76D0A6" w14:textId="29A3B71D" w:rsidR="008C60ED" w:rsidRPr="00C11D67" w:rsidRDefault="00FE0648" w:rsidP="00A5041F">
      <w:pPr>
        <w:pStyle w:val="Akapitzlist"/>
        <w:numPr>
          <w:ilvl w:val="0"/>
          <w:numId w:val="36"/>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w:t>
      </w:r>
      <w:r w:rsidR="00F91B75" w:rsidRPr="00C11D67">
        <w:rPr>
          <w:rFonts w:asciiTheme="minorHAnsi" w:hAnsiTheme="minorHAnsi" w:cstheme="minorHAnsi"/>
          <w:sz w:val="22"/>
          <w:szCs w:val="22"/>
        </w:rPr>
        <w:t>P</w:t>
      </w:r>
      <w:r w:rsidRPr="00C11D67">
        <w:rPr>
          <w:rFonts w:asciiTheme="minorHAnsi" w:hAnsiTheme="minorHAnsi" w:cstheme="minorHAnsi"/>
          <w:sz w:val="22"/>
          <w:szCs w:val="22"/>
        </w:rPr>
        <w:t xml:space="preserve">rojektowej, </w:t>
      </w:r>
      <w:proofErr w:type="spellStart"/>
      <w:r w:rsidRPr="00C11D67">
        <w:rPr>
          <w:rFonts w:asciiTheme="minorHAnsi" w:hAnsiTheme="minorHAnsi" w:cstheme="minorHAnsi"/>
          <w:sz w:val="22"/>
          <w:szCs w:val="22"/>
        </w:rPr>
        <w:t>STWiORB</w:t>
      </w:r>
      <w:proofErr w:type="spellEnd"/>
      <w:r w:rsidRPr="00C11D67">
        <w:rPr>
          <w:rFonts w:asciiTheme="minorHAnsi" w:hAnsiTheme="minorHAnsi" w:cstheme="minorHAnsi"/>
          <w:sz w:val="22"/>
          <w:szCs w:val="22"/>
        </w:rPr>
        <w:t>, SWZ oraz standardom deklarowanym w Ofercie Wykonawcy,</w:t>
      </w:r>
    </w:p>
    <w:p w14:paraId="37979D76" w14:textId="08B4939A" w:rsidR="008C60ED" w:rsidRPr="00C11D67" w:rsidRDefault="00FE0648" w:rsidP="00A5041F">
      <w:pPr>
        <w:pStyle w:val="Akapitzlist"/>
        <w:numPr>
          <w:ilvl w:val="0"/>
          <w:numId w:val="36"/>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okres odpowiedzialności Podwykonawcy lub dalszego Podwykonawcy za Wady wykonanych przez nich robót budowlanych będących przedmiotem umowy o podwykonawstwo, nie będzie krótszy od okresu odpowiedzialności za Wady przedmiotu Umowy Wykonawcy wobec Zamawiającego. W uzasadnionych okolicznościach w przypadku krótszego okresu odpowiedzialności za Wady wynikającego z umowy o podwykonawstwo Wykonawca ponosi odpowiedzialność wobec Zamawiającego zgodnie z Umową – w pełnym okresie</w:t>
      </w:r>
      <w:r w:rsidR="00F91B75" w:rsidRPr="00C11D67">
        <w:rPr>
          <w:rFonts w:asciiTheme="minorHAnsi" w:hAnsiTheme="minorHAnsi" w:cstheme="minorHAnsi"/>
          <w:sz w:val="22"/>
          <w:szCs w:val="22"/>
        </w:rPr>
        <w:t>,</w:t>
      </w:r>
    </w:p>
    <w:p w14:paraId="7B216758" w14:textId="378B2F79" w:rsidR="008C60ED" w:rsidRPr="00C11D67" w:rsidRDefault="00FE0648" w:rsidP="00A5041F">
      <w:pPr>
        <w:pStyle w:val="Akapitzlist"/>
        <w:numPr>
          <w:ilvl w:val="0"/>
          <w:numId w:val="36"/>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Podwykonawca lub dalszy Podwykonawca musi legitymować się posiadaniem odpowiednio do zakresu, części realizowanej w podwykonawstwie, wiedzy i</w:t>
      </w:r>
      <w:r w:rsidR="00F91B75" w:rsidRPr="00C11D67">
        <w:rPr>
          <w:rFonts w:asciiTheme="minorHAnsi" w:hAnsiTheme="minorHAnsi" w:cstheme="minorHAnsi"/>
          <w:sz w:val="22"/>
          <w:szCs w:val="22"/>
        </w:rPr>
        <w:t xml:space="preserve"> </w:t>
      </w:r>
      <w:r w:rsidRPr="00C11D67">
        <w:rPr>
          <w:rFonts w:asciiTheme="minorHAnsi" w:hAnsiTheme="minorHAnsi" w:cstheme="minorHAnsi"/>
          <w:sz w:val="22"/>
          <w:szCs w:val="22"/>
        </w:rPr>
        <w:t> doświadczenia odpowiadających porównywalnie co najmniej wiedzy i doświadczeniu wymaganym od Wykonawcy w związku z realizacją Umowy; dysponować personelem i sprzętem, gwarantującymi prawidłowe wykonanie podzlecanej części Umowy proporcjonalnie, kwalifikacjami lub zakresem</w:t>
      </w:r>
      <w:r w:rsidRPr="00C11D67" w:rsidDel="00B93005">
        <w:rPr>
          <w:rFonts w:asciiTheme="minorHAnsi" w:hAnsiTheme="minorHAnsi" w:cstheme="minorHAnsi"/>
          <w:sz w:val="22"/>
          <w:szCs w:val="22"/>
        </w:rPr>
        <w:t xml:space="preserve"> </w:t>
      </w:r>
      <w:r w:rsidRPr="00C11D67">
        <w:rPr>
          <w:rFonts w:asciiTheme="minorHAnsi" w:hAnsiTheme="minorHAnsi" w:cstheme="minorHAnsi"/>
          <w:sz w:val="22"/>
          <w:szCs w:val="22"/>
        </w:rPr>
        <w:t>odpowiadającymi wymaganiom stawianym Wykonawcy,</w:t>
      </w:r>
    </w:p>
    <w:p w14:paraId="5132F65A" w14:textId="7C390B76" w:rsidR="008C60ED" w:rsidRPr="00C11D67" w:rsidRDefault="00FE0648" w:rsidP="00A5041F">
      <w:pPr>
        <w:pStyle w:val="Akapitzlist"/>
        <w:numPr>
          <w:ilvl w:val="0"/>
          <w:numId w:val="36"/>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Podwykonawca lub dalszy Podwykonawca musi legitymować się zatrudnianiem osób na podstawie umowy o pracę zgodnie z postanowieniami zawartymi w </w:t>
      </w:r>
      <w:r w:rsidR="008D1CFB" w:rsidRPr="00C11D67">
        <w:rPr>
          <w:rFonts w:asciiTheme="minorHAnsi" w:hAnsiTheme="minorHAnsi" w:cstheme="minorHAnsi"/>
          <w:sz w:val="22"/>
          <w:szCs w:val="22"/>
        </w:rPr>
        <w:t>ust.</w:t>
      </w:r>
      <w:r w:rsidRPr="00C11D67">
        <w:rPr>
          <w:rFonts w:asciiTheme="minorHAnsi" w:hAnsiTheme="minorHAnsi" w:cstheme="minorHAnsi"/>
          <w:sz w:val="22"/>
          <w:szCs w:val="22"/>
        </w:rPr>
        <w:t xml:space="preserve"> 11.3.</w:t>
      </w:r>
    </w:p>
    <w:p w14:paraId="23C6FCCA" w14:textId="7B272617" w:rsidR="00401222" w:rsidRPr="00C11D67" w:rsidRDefault="00FE0648" w:rsidP="00A5041F">
      <w:pPr>
        <w:pStyle w:val="Akapitzlist"/>
        <w:numPr>
          <w:ilvl w:val="0"/>
          <w:numId w:val="36"/>
        </w:numPr>
        <w:tabs>
          <w:tab w:val="left" w:pos="1134"/>
        </w:tabs>
        <w:suppressAutoHyphens w:val="0"/>
        <w:spacing w:line="288" w:lineRule="auto"/>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dla przedmiotu umowy o podwykonawstwo obejmującego: </w:t>
      </w:r>
      <w:r w:rsidRPr="00C11D67">
        <w:rPr>
          <w:rFonts w:asciiTheme="minorHAnsi" w:hAnsiTheme="minorHAnsi" w:cstheme="minorHAnsi"/>
          <w:b/>
          <w:sz w:val="22"/>
          <w:szCs w:val="22"/>
          <w:lang w:eastAsia="pl-PL"/>
        </w:rPr>
        <w:t>roboty budowlane, usługi lub dostawy</w:t>
      </w:r>
      <w:r w:rsidRPr="00C11D67">
        <w:rPr>
          <w:rFonts w:asciiTheme="minorHAnsi" w:hAnsiTheme="minorHAnsi" w:cstheme="minorHAnsi"/>
          <w:b/>
          <w:sz w:val="22"/>
          <w:szCs w:val="22"/>
        </w:rPr>
        <w:t>,</w:t>
      </w:r>
      <w:r w:rsidRPr="00C11D67">
        <w:rPr>
          <w:rFonts w:asciiTheme="minorHAnsi" w:hAnsiTheme="minorHAnsi" w:cstheme="minorHAnsi"/>
          <w:sz w:val="22"/>
          <w:szCs w:val="22"/>
        </w:rPr>
        <w:t xml:space="preserve"> których </w:t>
      </w:r>
      <w:r w:rsidRPr="00C11D67">
        <w:rPr>
          <w:rFonts w:asciiTheme="minorHAnsi" w:hAnsiTheme="minorHAnsi" w:cstheme="minorHAnsi"/>
          <w:sz w:val="22"/>
          <w:szCs w:val="22"/>
          <w:lang w:eastAsia="pl-PL"/>
        </w:rPr>
        <w:t xml:space="preserve">okres obowiązywania </w:t>
      </w:r>
      <w:r w:rsidRPr="00C11D67">
        <w:rPr>
          <w:rFonts w:asciiTheme="minorHAnsi" w:hAnsiTheme="minorHAnsi" w:cstheme="minorHAnsi"/>
          <w:b/>
          <w:sz w:val="22"/>
          <w:szCs w:val="22"/>
          <w:lang w:eastAsia="pl-PL"/>
        </w:rPr>
        <w:t>przekracza 6 miesięcy</w:t>
      </w:r>
      <w:r w:rsidRPr="00C11D67">
        <w:rPr>
          <w:rFonts w:asciiTheme="minorHAnsi" w:hAnsiTheme="minorHAnsi" w:cstheme="minorHAnsi"/>
          <w:sz w:val="22"/>
          <w:szCs w:val="22"/>
          <w:lang w:eastAsia="pl-PL"/>
        </w:rPr>
        <w:t>,</w:t>
      </w:r>
      <w:r w:rsidRPr="00C11D67">
        <w:rPr>
          <w:rFonts w:asciiTheme="minorHAnsi" w:hAnsiTheme="minorHAnsi" w:cstheme="minorHAnsi"/>
          <w:sz w:val="22"/>
          <w:szCs w:val="22"/>
        </w:rPr>
        <w:t xml:space="preserve"> są zawarte w umowie o podwykonawstwo postanowienia dotyczące zasad wprowadzania zmian wysokości wynagrodzenia należnego Podwykonawcy lub dalszemu Podwykonawcy w </w:t>
      </w:r>
      <w:r w:rsidRPr="00C11D67">
        <w:rPr>
          <w:rFonts w:asciiTheme="minorHAnsi" w:hAnsiTheme="minorHAnsi" w:cstheme="minorHAnsi"/>
          <w:sz w:val="22"/>
          <w:szCs w:val="22"/>
          <w:lang w:eastAsia="pl-PL"/>
        </w:rPr>
        <w:t>zakresie odpowiadającym zmianom cen materiałów lub kosztów</w:t>
      </w:r>
      <w:r w:rsidRPr="00C11D67">
        <w:rPr>
          <w:rFonts w:asciiTheme="minorHAnsi" w:hAnsiTheme="minorHAnsi" w:cstheme="minorHAnsi"/>
          <w:sz w:val="22"/>
          <w:szCs w:val="22"/>
        </w:rPr>
        <w:t xml:space="preserve"> dla Wykonawcy zawartych</w:t>
      </w:r>
      <w:r w:rsidR="00401222" w:rsidRPr="00C11D67">
        <w:rPr>
          <w:rFonts w:asciiTheme="minorHAnsi" w:hAnsiTheme="minorHAnsi" w:cstheme="minorHAnsi"/>
          <w:sz w:val="22"/>
          <w:szCs w:val="22"/>
        </w:rPr>
        <w:br/>
      </w:r>
      <w:r w:rsidRPr="00C11D67">
        <w:rPr>
          <w:rFonts w:asciiTheme="minorHAnsi" w:hAnsiTheme="minorHAnsi" w:cstheme="minorHAnsi"/>
          <w:sz w:val="22"/>
          <w:szCs w:val="22"/>
        </w:rPr>
        <w:t>w Umowie,</w:t>
      </w:r>
    </w:p>
    <w:p w14:paraId="771E53AD" w14:textId="60BE2263" w:rsidR="008D1CFB" w:rsidRPr="00C11D67" w:rsidRDefault="00207F5D" w:rsidP="00E75251">
      <w:pPr>
        <w:tabs>
          <w:tab w:val="left" w:pos="1134"/>
        </w:tabs>
        <w:spacing w:line="288" w:lineRule="auto"/>
        <w:ind w:left="1134" w:hanging="850"/>
        <w:jc w:val="both"/>
        <w:rPr>
          <w:rFonts w:asciiTheme="minorHAnsi" w:hAnsiTheme="minorHAnsi" w:cstheme="minorHAnsi"/>
          <w:sz w:val="22"/>
          <w:szCs w:val="22"/>
        </w:rPr>
      </w:pPr>
      <w:r w:rsidRPr="00C11D67">
        <w:rPr>
          <w:rFonts w:asciiTheme="minorHAnsi" w:hAnsiTheme="minorHAnsi" w:cstheme="minorHAnsi"/>
          <w:sz w:val="22"/>
          <w:szCs w:val="22"/>
        </w:rPr>
        <w:t>14.4.1.</w:t>
      </w:r>
      <w:r w:rsidR="006750AC" w:rsidRPr="00C11D67">
        <w:rPr>
          <w:rFonts w:asciiTheme="minorHAnsi" w:hAnsiTheme="minorHAnsi" w:cstheme="minorHAnsi"/>
          <w:sz w:val="22"/>
          <w:szCs w:val="22"/>
        </w:rPr>
        <w:t xml:space="preserve"> </w:t>
      </w:r>
      <w:r w:rsidR="008C60ED" w:rsidRPr="00C11D67">
        <w:rPr>
          <w:rFonts w:asciiTheme="minorHAnsi" w:hAnsiTheme="minorHAnsi" w:cstheme="minorHAnsi"/>
          <w:sz w:val="22"/>
          <w:szCs w:val="22"/>
        </w:rPr>
        <w:t>Podwykonawca lub dalszy Podwykonawca robót budowlanych w ramach swojego realizowanego zakresu winien posiadać ubezpieczenie odpowiedzialności cywilnej (OC) z tytułu prowadzonej działalności gospodarczej</w:t>
      </w:r>
      <w:r w:rsidR="00EA034E" w:rsidRPr="00C11D67">
        <w:rPr>
          <w:rFonts w:asciiTheme="minorHAnsi" w:hAnsiTheme="minorHAnsi" w:cstheme="minorHAnsi"/>
          <w:sz w:val="22"/>
          <w:szCs w:val="22"/>
        </w:rPr>
        <w:t>,</w:t>
      </w:r>
      <w:r w:rsidRPr="00C11D67">
        <w:rPr>
          <w:rFonts w:asciiTheme="minorHAnsi" w:hAnsiTheme="minorHAnsi" w:cstheme="minorHAnsi"/>
          <w:sz w:val="22"/>
          <w:szCs w:val="22"/>
        </w:rPr>
        <w:t xml:space="preserve"> </w:t>
      </w:r>
    </w:p>
    <w:p w14:paraId="1E0CA959" w14:textId="05C2D55B" w:rsidR="00627031" w:rsidRPr="00C11D67" w:rsidRDefault="00207F5D" w:rsidP="00E75251">
      <w:pPr>
        <w:tabs>
          <w:tab w:val="left" w:pos="1134"/>
        </w:tabs>
        <w:spacing w:line="288" w:lineRule="auto"/>
        <w:ind w:left="1134" w:hanging="850"/>
        <w:jc w:val="both"/>
        <w:rPr>
          <w:rFonts w:asciiTheme="minorHAnsi" w:hAnsiTheme="minorHAnsi" w:cstheme="minorHAnsi"/>
          <w:sz w:val="22"/>
          <w:szCs w:val="22"/>
        </w:rPr>
      </w:pPr>
      <w:r w:rsidRPr="00C11D67">
        <w:rPr>
          <w:rFonts w:asciiTheme="minorHAnsi" w:hAnsiTheme="minorHAnsi" w:cstheme="minorHAnsi"/>
          <w:sz w:val="22"/>
          <w:szCs w:val="22"/>
        </w:rPr>
        <w:lastRenderedPageBreak/>
        <w:t>14.4.2.</w:t>
      </w:r>
      <w:r w:rsidR="00E75251"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 </w:t>
      </w:r>
      <w:r w:rsidR="00116C20">
        <w:rPr>
          <w:rFonts w:asciiTheme="minorHAnsi" w:hAnsiTheme="minorHAnsi" w:cstheme="minorHAnsi"/>
          <w:sz w:val="22"/>
          <w:szCs w:val="22"/>
        </w:rPr>
        <w:t xml:space="preserve"> </w:t>
      </w:r>
      <w:r w:rsidR="008C60ED" w:rsidRPr="00C11D67">
        <w:rPr>
          <w:rFonts w:asciiTheme="minorHAnsi" w:hAnsiTheme="minorHAnsi" w:cstheme="minorHAnsi"/>
          <w:sz w:val="22"/>
          <w:szCs w:val="22"/>
        </w:rPr>
        <w:t xml:space="preserve">Wykonawca, Podwykonawca lub dalszy Podwykonawca są zobowiązani do przedstawiania </w:t>
      </w:r>
      <w:r w:rsidR="008D1CFB" w:rsidRPr="00C11D67">
        <w:rPr>
          <w:rFonts w:asciiTheme="minorHAnsi" w:hAnsiTheme="minorHAnsi" w:cstheme="minorHAnsi"/>
          <w:sz w:val="22"/>
          <w:szCs w:val="22"/>
        </w:rPr>
        <w:t xml:space="preserve"> Inżynierowi Kontraktu</w:t>
      </w:r>
      <w:r w:rsidR="008C60ED" w:rsidRPr="00C11D67">
        <w:rPr>
          <w:rFonts w:asciiTheme="minorHAnsi" w:hAnsiTheme="minorHAnsi" w:cstheme="minorHAnsi"/>
          <w:sz w:val="22"/>
          <w:szCs w:val="22"/>
        </w:rPr>
        <w:t xml:space="preserve"> lub Zamawiającemu na jego żądanie dokumentów, oświadczeń</w:t>
      </w:r>
      <w:r w:rsidR="00E75251" w:rsidRPr="00C11D67">
        <w:rPr>
          <w:rFonts w:asciiTheme="minorHAnsi" w:hAnsiTheme="minorHAnsi" w:cstheme="minorHAnsi"/>
          <w:sz w:val="22"/>
          <w:szCs w:val="22"/>
        </w:rPr>
        <w:br/>
      </w:r>
      <w:r w:rsidR="008C60ED" w:rsidRPr="00C11D67">
        <w:rPr>
          <w:rFonts w:asciiTheme="minorHAnsi" w:hAnsiTheme="minorHAnsi" w:cstheme="minorHAnsi"/>
          <w:sz w:val="22"/>
          <w:szCs w:val="22"/>
        </w:rPr>
        <w:t>i wyjaśnień dotyczących realizacji umowy</w:t>
      </w:r>
      <w:r w:rsidR="006750AC" w:rsidRPr="00C11D67">
        <w:rPr>
          <w:rFonts w:asciiTheme="minorHAnsi" w:hAnsiTheme="minorHAnsi" w:cstheme="minorHAnsi"/>
          <w:sz w:val="22"/>
          <w:szCs w:val="22"/>
        </w:rPr>
        <w:t xml:space="preserve"> </w:t>
      </w:r>
      <w:r w:rsidR="008C60ED" w:rsidRPr="00C11D67">
        <w:rPr>
          <w:rFonts w:asciiTheme="minorHAnsi" w:hAnsiTheme="minorHAnsi" w:cstheme="minorHAnsi"/>
          <w:sz w:val="22"/>
          <w:szCs w:val="22"/>
        </w:rPr>
        <w:t>o podwykonawstwo.</w:t>
      </w:r>
    </w:p>
    <w:p w14:paraId="51184606" w14:textId="08EB00B4" w:rsidR="00627031" w:rsidRPr="00C11D67" w:rsidRDefault="00627031" w:rsidP="00A5041F">
      <w:pPr>
        <w:pStyle w:val="Akapitzlist"/>
        <w:numPr>
          <w:ilvl w:val="1"/>
          <w:numId w:val="56"/>
        </w:numPr>
        <w:tabs>
          <w:tab w:val="left" w:pos="284"/>
        </w:tabs>
        <w:spacing w:line="288" w:lineRule="auto"/>
        <w:ind w:left="0"/>
        <w:jc w:val="both"/>
        <w:rPr>
          <w:rFonts w:asciiTheme="minorHAnsi" w:hAnsiTheme="minorHAnsi" w:cstheme="minorHAnsi"/>
          <w:sz w:val="22"/>
          <w:szCs w:val="22"/>
        </w:rPr>
      </w:pPr>
      <w:r w:rsidRPr="00C11D67">
        <w:rPr>
          <w:rFonts w:asciiTheme="minorHAnsi" w:hAnsiTheme="minorHAnsi" w:cstheme="minorHAnsi"/>
          <w:sz w:val="22"/>
          <w:szCs w:val="22"/>
        </w:rPr>
        <w:t>Umowa o podwykonawstwo nie może zawierać postanowień:</w:t>
      </w:r>
    </w:p>
    <w:p w14:paraId="2B4346AC" w14:textId="77777777" w:rsidR="00627031" w:rsidRPr="00C11D67" w:rsidRDefault="00627031" w:rsidP="00A5041F">
      <w:pPr>
        <w:pStyle w:val="Akapitzlist"/>
        <w:numPr>
          <w:ilvl w:val="0"/>
          <w:numId w:val="37"/>
        </w:numPr>
        <w:tabs>
          <w:tab w:val="left" w:pos="1134"/>
        </w:tabs>
        <w:suppressAutoHyphens w:val="0"/>
        <w:spacing w:line="288" w:lineRule="auto"/>
        <w:ind w:left="1134" w:hanging="425"/>
        <w:contextualSpacing w:val="0"/>
        <w:jc w:val="both"/>
        <w:rPr>
          <w:rFonts w:asciiTheme="minorHAnsi" w:hAnsiTheme="minorHAnsi" w:cstheme="minorHAnsi"/>
          <w:sz w:val="22"/>
          <w:szCs w:val="22"/>
        </w:rPr>
      </w:pPr>
      <w:r w:rsidRPr="00C11D67">
        <w:rPr>
          <w:rFonts w:asciiTheme="minorHAnsi" w:hAnsiTheme="minorHAnsi" w:cstheme="minorHAnsi"/>
          <w:sz w:val="22"/>
          <w:szCs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4EFAFCF0" w14:textId="77777777" w:rsidR="00627031" w:rsidRPr="00C11D67" w:rsidRDefault="00627031" w:rsidP="00A5041F">
      <w:pPr>
        <w:pStyle w:val="Akapitzlist"/>
        <w:numPr>
          <w:ilvl w:val="0"/>
          <w:numId w:val="37"/>
        </w:numPr>
        <w:tabs>
          <w:tab w:val="left" w:pos="1134"/>
        </w:tabs>
        <w:suppressAutoHyphens w:val="0"/>
        <w:spacing w:line="288" w:lineRule="auto"/>
        <w:ind w:left="1134" w:hanging="425"/>
        <w:contextualSpacing w:val="0"/>
        <w:jc w:val="both"/>
        <w:rPr>
          <w:rFonts w:asciiTheme="minorHAnsi" w:hAnsiTheme="minorHAnsi" w:cstheme="minorHAnsi"/>
          <w:sz w:val="22"/>
          <w:szCs w:val="22"/>
        </w:rPr>
      </w:pPr>
      <w:r w:rsidRPr="00C11D67">
        <w:rPr>
          <w:rFonts w:asciiTheme="minorHAnsi" w:hAnsiTheme="minorHAnsi" w:cstheme="minorHAnsi"/>
          <w:sz w:val="22"/>
          <w:szCs w:val="22"/>
        </w:rPr>
        <w:t>uzależniających wypłatę wynagrodzenia Podwykonawcy dalszemu Podwykonawcy od spełnienia określonych w umowie o podwykonawstwo przesłanek lub uniemożliwiających rozliczenie robót pomiędzy Zamawiającym a Wykonawcą na podstawie niniejszej umowy;</w:t>
      </w:r>
    </w:p>
    <w:p w14:paraId="0DC675D5" w14:textId="77777777" w:rsidR="00627031" w:rsidRPr="00C11D67" w:rsidRDefault="00627031" w:rsidP="00A5041F">
      <w:pPr>
        <w:pStyle w:val="Akapitzlist"/>
        <w:numPr>
          <w:ilvl w:val="0"/>
          <w:numId w:val="37"/>
        </w:numPr>
        <w:tabs>
          <w:tab w:val="left" w:pos="1134"/>
        </w:tabs>
        <w:suppressAutoHyphens w:val="0"/>
        <w:spacing w:line="288" w:lineRule="auto"/>
        <w:ind w:left="1134" w:hanging="425"/>
        <w:contextualSpacing w:val="0"/>
        <w:jc w:val="both"/>
        <w:rPr>
          <w:rFonts w:asciiTheme="minorHAnsi" w:hAnsiTheme="minorHAnsi" w:cstheme="minorHAnsi"/>
          <w:sz w:val="22"/>
          <w:szCs w:val="22"/>
        </w:rPr>
      </w:pPr>
      <w:r w:rsidRPr="00C11D67">
        <w:rPr>
          <w:rFonts w:asciiTheme="minorHAnsi" w:hAnsiTheme="minorHAnsi" w:cstheme="minorHAnsi"/>
          <w:sz w:val="22"/>
          <w:szCs w:val="22"/>
        </w:rPr>
        <w:t>uzależniających zwrot kwot zabezpieczenia przez Wykonawcę Podwykonawcy od zwrotu Zabezpieczenia należytego wykonania umowy Wykonawcy przez Zamawiającego,</w:t>
      </w:r>
    </w:p>
    <w:p w14:paraId="3985AC2E" w14:textId="128F3A0A" w:rsidR="00627031" w:rsidRPr="00C11D67" w:rsidRDefault="00627031" w:rsidP="00A5041F">
      <w:pPr>
        <w:pStyle w:val="Akapitzlist"/>
        <w:numPr>
          <w:ilvl w:val="0"/>
          <w:numId w:val="37"/>
        </w:numPr>
        <w:tabs>
          <w:tab w:val="left" w:pos="1134"/>
        </w:tabs>
        <w:suppressAutoHyphens w:val="0"/>
        <w:spacing w:line="288" w:lineRule="auto"/>
        <w:ind w:left="1134" w:hanging="425"/>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sprzecznych z niniejszą Umową, SWZ, naruszających przepisy </w:t>
      </w:r>
      <w:r w:rsidR="006D16A4" w:rsidRPr="00C11D67">
        <w:rPr>
          <w:rFonts w:asciiTheme="minorHAnsi" w:hAnsiTheme="minorHAnsi" w:cstheme="minorHAnsi"/>
          <w:sz w:val="22"/>
          <w:szCs w:val="22"/>
        </w:rPr>
        <w:t xml:space="preserve">ustawy </w:t>
      </w:r>
      <w:r w:rsidRPr="00C11D67">
        <w:rPr>
          <w:rFonts w:asciiTheme="minorHAnsi" w:hAnsiTheme="minorHAnsi" w:cstheme="minorHAnsi"/>
          <w:sz w:val="22"/>
          <w:szCs w:val="22"/>
        </w:rPr>
        <w:t>P</w:t>
      </w:r>
      <w:r w:rsidR="006D16A4" w:rsidRPr="00C11D67">
        <w:rPr>
          <w:rFonts w:asciiTheme="minorHAnsi" w:hAnsiTheme="minorHAnsi" w:cstheme="minorHAnsi"/>
          <w:sz w:val="22"/>
          <w:szCs w:val="22"/>
        </w:rPr>
        <w:t>ZP</w:t>
      </w:r>
      <w:r w:rsidRPr="00C11D67">
        <w:rPr>
          <w:rFonts w:asciiTheme="minorHAnsi" w:hAnsiTheme="minorHAnsi" w:cstheme="minorHAnsi"/>
          <w:sz w:val="22"/>
          <w:szCs w:val="22"/>
        </w:rPr>
        <w:t xml:space="preserve"> w zakresie podwykonawstwa, sprzecznych z innymi obowiązującymi przepisami właściwymi do realizowanego zamówienia.</w:t>
      </w:r>
    </w:p>
    <w:p w14:paraId="0C7E632C" w14:textId="77777777" w:rsidR="00485CBF" w:rsidRDefault="00485CBF" w:rsidP="00A5041F">
      <w:pPr>
        <w:pStyle w:val="Akapitzlist"/>
        <w:numPr>
          <w:ilvl w:val="1"/>
          <w:numId w:val="39"/>
        </w:numPr>
        <w:tabs>
          <w:tab w:val="left" w:pos="426"/>
        </w:tabs>
        <w:spacing w:line="288" w:lineRule="auto"/>
        <w:ind w:left="426" w:hanging="674"/>
        <w:jc w:val="both"/>
        <w:rPr>
          <w:rFonts w:asciiTheme="minorHAnsi" w:hAnsiTheme="minorHAnsi" w:cstheme="minorHAnsi"/>
          <w:sz w:val="22"/>
          <w:szCs w:val="22"/>
        </w:rPr>
      </w:pPr>
      <w:r w:rsidRPr="00485CBF">
        <w:rPr>
          <w:rFonts w:asciiTheme="minorHAnsi" w:hAnsiTheme="minorHAnsi" w:cstheme="minorHAnsi"/>
          <w:sz w:val="22"/>
          <w:szCs w:val="22"/>
        </w:rPr>
        <w:t>Zamawiający odpowiada solidarnie z Wykonawcą za zapłatę wynagrodzenia należnego Podwykonawcy lub dalszemu Podwykonawcy w rozumieniu art. 647</w:t>
      </w:r>
      <w:r w:rsidRPr="00485CBF">
        <w:rPr>
          <w:rFonts w:asciiTheme="minorHAnsi" w:hAnsiTheme="minorHAnsi" w:cstheme="minorHAnsi"/>
          <w:sz w:val="22"/>
          <w:szCs w:val="22"/>
          <w:vertAlign w:val="superscript"/>
        </w:rPr>
        <w:t>1</w:t>
      </w:r>
      <w:r w:rsidRPr="00485CBF">
        <w:rPr>
          <w:rFonts w:asciiTheme="minorHAnsi" w:hAnsiTheme="minorHAnsi" w:cstheme="minorHAnsi"/>
          <w:sz w:val="22"/>
          <w:szCs w:val="22"/>
        </w:rPr>
        <w:t xml:space="preserve"> k.c. z tytułu wykonywanych przez niego robót budowlanych, których szczegółowy przedmiot został zgłoszony Zamawiającemu przez Wykonawcę lub Podwykonawcę/dalszego Podwykonawcę  przed przystąpieniem do wykonywania tych robót, chyba że w ciągi trzydziestu dni od dnia doręczenia Zamawiającemu zgłoszenia Zamawiający złożył Podwykonawcy/dalszemu Podwykonawcy i Wykonawcy sprzeciw wobec wykonywania tych robót przez Podwykonawcę. Zgłoszenie, o którym mowa powyżej, nie jest wymagane, jeżeli Zamawiający i Wykonawca określili w niniejszej umowie szczegółowy przedmiot robót budowlanych wykonywanych przez oznaczonego Podwykonawcę</w:t>
      </w:r>
    </w:p>
    <w:p w14:paraId="34EB439E" w14:textId="00219F32" w:rsidR="00627031" w:rsidRPr="00C11D67" w:rsidRDefault="00627031" w:rsidP="00A5041F">
      <w:pPr>
        <w:pStyle w:val="Akapitzlist"/>
        <w:numPr>
          <w:ilvl w:val="1"/>
          <w:numId w:val="39"/>
        </w:numPr>
        <w:tabs>
          <w:tab w:val="left" w:pos="426"/>
        </w:tabs>
        <w:spacing w:line="288" w:lineRule="auto"/>
        <w:ind w:left="426" w:hanging="674"/>
        <w:jc w:val="both"/>
        <w:rPr>
          <w:rFonts w:asciiTheme="minorHAnsi" w:hAnsiTheme="minorHAnsi" w:cstheme="minorHAnsi"/>
          <w:sz w:val="22"/>
          <w:szCs w:val="22"/>
        </w:rPr>
      </w:pPr>
      <w:r w:rsidRPr="00C11D67">
        <w:rPr>
          <w:rFonts w:asciiTheme="minorHAnsi" w:hAnsiTheme="minorHAnsi" w:cstheme="minorHAnsi"/>
          <w:sz w:val="22"/>
          <w:szCs w:val="22"/>
        </w:rPr>
        <w:t xml:space="preserve">Wykonawca, Podwykonawca lub dalszy Podwykonawca zobowiązany jest </w:t>
      </w:r>
      <w:r w:rsidRPr="00C11D67">
        <w:rPr>
          <w:rFonts w:asciiTheme="minorHAnsi" w:hAnsiTheme="minorHAnsi" w:cstheme="minorHAnsi"/>
          <w:b/>
          <w:sz w:val="22"/>
          <w:szCs w:val="22"/>
        </w:rPr>
        <w:t xml:space="preserve">do przedłożenia </w:t>
      </w:r>
      <w:r w:rsidR="00485CBF" w:rsidRPr="008B0421">
        <w:rPr>
          <w:rFonts w:asciiTheme="minorHAnsi" w:hAnsiTheme="minorHAnsi" w:cstheme="minorHAnsi"/>
          <w:b/>
          <w:sz w:val="22"/>
          <w:szCs w:val="22"/>
        </w:rPr>
        <w:t>równocześnie</w:t>
      </w:r>
      <w:r w:rsidR="00485CBF">
        <w:rPr>
          <w:rFonts w:asciiTheme="minorHAnsi" w:hAnsiTheme="minorHAnsi" w:cstheme="minorHAnsi"/>
          <w:b/>
          <w:sz w:val="22"/>
          <w:szCs w:val="22"/>
        </w:rPr>
        <w:t xml:space="preserve"> ze zgłoszeniem, o którym mowa w pkt 14.6 </w:t>
      </w:r>
      <w:r w:rsidRPr="00C11D67">
        <w:rPr>
          <w:rFonts w:asciiTheme="minorHAnsi" w:hAnsiTheme="minorHAnsi" w:cstheme="minorHAnsi"/>
          <w:b/>
          <w:sz w:val="22"/>
          <w:szCs w:val="22"/>
        </w:rPr>
        <w:t xml:space="preserve"> Zamawiającemu i Inżynierowi Kontraktu</w:t>
      </w:r>
      <w:r w:rsidRPr="00C11D67">
        <w:rPr>
          <w:rFonts w:asciiTheme="minorHAnsi" w:hAnsiTheme="minorHAnsi" w:cstheme="minorHAnsi"/>
          <w:sz w:val="22"/>
          <w:szCs w:val="22"/>
        </w:rPr>
        <w:t xml:space="preserve"> projektu umowy o podwykonawstwo, której przedmiotem są roboty budowlane, wraz </w:t>
      </w:r>
      <w:r w:rsidR="00485CBF">
        <w:rPr>
          <w:rFonts w:asciiTheme="minorHAnsi" w:hAnsiTheme="minorHAnsi" w:cstheme="minorHAnsi"/>
          <w:sz w:val="22"/>
          <w:szCs w:val="22"/>
        </w:rPr>
        <w:br/>
      </w:r>
      <w:r w:rsidRPr="00C11D67">
        <w:rPr>
          <w:rFonts w:asciiTheme="minorHAnsi" w:hAnsiTheme="minorHAnsi" w:cstheme="minorHAnsi"/>
          <w:sz w:val="22"/>
          <w:szCs w:val="22"/>
        </w:rPr>
        <w:t>z zestawieniem ilości robót i ich wyceną nawiązującą do cen jednostkowych przedstawionych</w:t>
      </w:r>
      <w:r w:rsidR="00485CBF">
        <w:rPr>
          <w:rFonts w:asciiTheme="minorHAnsi" w:hAnsiTheme="minorHAnsi" w:cstheme="minorHAnsi"/>
          <w:sz w:val="22"/>
          <w:szCs w:val="22"/>
        </w:rPr>
        <w:br/>
      </w:r>
      <w:r w:rsidRPr="00C11D67">
        <w:rPr>
          <w:rFonts w:asciiTheme="minorHAnsi" w:hAnsiTheme="minorHAnsi" w:cstheme="minorHAnsi"/>
          <w:sz w:val="22"/>
          <w:szCs w:val="22"/>
        </w:rPr>
        <w:t xml:space="preserve"> w Ofercie Wykonawcy, wraz z częścią dokumentacji dotyczącej wykonania robót, które mają być realizowane na podstawie umowy </w:t>
      </w:r>
      <w:r w:rsidR="006D16A4" w:rsidRPr="00C11D67">
        <w:rPr>
          <w:rFonts w:asciiTheme="minorHAnsi" w:hAnsiTheme="minorHAnsi" w:cstheme="minorHAnsi"/>
          <w:sz w:val="22"/>
          <w:szCs w:val="22"/>
        </w:rPr>
        <w:t xml:space="preserve"> </w:t>
      </w:r>
      <w:r w:rsidRPr="00C11D67">
        <w:rPr>
          <w:rFonts w:asciiTheme="minorHAnsi" w:hAnsiTheme="minorHAnsi" w:cstheme="minorHAnsi"/>
          <w:sz w:val="22"/>
          <w:szCs w:val="22"/>
        </w:rPr>
        <w:t>o podwykonawstwo lub ze wskazaniem tej części dokumentacji, a w przypadku projektu umowy przedkładanego przez Podwykonawcę lub dalszego</w:t>
      </w:r>
      <w:r w:rsidR="00485CBF">
        <w:rPr>
          <w:rFonts w:asciiTheme="minorHAnsi" w:hAnsiTheme="minorHAnsi" w:cstheme="minorHAnsi"/>
          <w:sz w:val="22"/>
          <w:szCs w:val="22"/>
        </w:rPr>
        <w:t xml:space="preserve"> </w:t>
      </w:r>
      <w:r w:rsidRPr="00C11D67">
        <w:rPr>
          <w:rFonts w:asciiTheme="minorHAnsi" w:hAnsiTheme="minorHAnsi" w:cstheme="minorHAnsi"/>
          <w:sz w:val="22"/>
          <w:szCs w:val="22"/>
        </w:rPr>
        <w:t>Podwykonawcę, wraz ze zgodą lub akceptacją Wykonawcy na zawarcie umowy o podwykonawstwo o treści zgodnej z projektem umowy.</w:t>
      </w:r>
    </w:p>
    <w:p w14:paraId="3DCF5912" w14:textId="54531137" w:rsidR="00627031" w:rsidRPr="00C11D67" w:rsidRDefault="00627031" w:rsidP="00A5041F">
      <w:pPr>
        <w:pStyle w:val="Akapitzlist"/>
        <w:numPr>
          <w:ilvl w:val="1"/>
          <w:numId w:val="39"/>
        </w:numPr>
        <w:tabs>
          <w:tab w:val="left" w:pos="426"/>
        </w:tabs>
        <w:spacing w:line="288" w:lineRule="auto"/>
        <w:ind w:left="426" w:hanging="674"/>
        <w:jc w:val="both"/>
        <w:rPr>
          <w:rFonts w:asciiTheme="minorHAnsi" w:hAnsiTheme="minorHAnsi" w:cstheme="minorHAnsi"/>
          <w:sz w:val="22"/>
          <w:szCs w:val="22"/>
        </w:rPr>
      </w:pPr>
      <w:r w:rsidRPr="00C11D67">
        <w:rPr>
          <w:rFonts w:asciiTheme="minorHAnsi" w:hAnsiTheme="minorHAnsi" w:cstheme="minorHAnsi"/>
          <w:sz w:val="22"/>
          <w:szCs w:val="22"/>
        </w:rPr>
        <w:t>Zamawiający zgłosi w terminie określonym w pkt 14.</w:t>
      </w:r>
      <w:r w:rsidR="00485CBF">
        <w:rPr>
          <w:rFonts w:asciiTheme="minorHAnsi" w:hAnsiTheme="minorHAnsi" w:cstheme="minorHAnsi"/>
          <w:sz w:val="22"/>
          <w:szCs w:val="22"/>
        </w:rPr>
        <w:t>6</w:t>
      </w:r>
      <w:r w:rsidRPr="00C11D67">
        <w:rPr>
          <w:rFonts w:asciiTheme="minorHAnsi" w:hAnsiTheme="minorHAnsi" w:cstheme="minorHAnsi"/>
          <w:sz w:val="22"/>
          <w:szCs w:val="22"/>
        </w:rPr>
        <w:t xml:space="preserve"> w formie pisemnej </w:t>
      </w:r>
      <w:r w:rsidR="00485CBF">
        <w:rPr>
          <w:rFonts w:asciiTheme="minorHAnsi" w:hAnsiTheme="minorHAnsi" w:cstheme="minorHAnsi"/>
          <w:sz w:val="22"/>
          <w:szCs w:val="22"/>
        </w:rPr>
        <w:t>sprzeciw wobec wykonywania robót budowlanych przez Podwykonawcę/dalszego Podwykonawcę</w:t>
      </w:r>
      <w:r w:rsidRPr="00C11D67">
        <w:rPr>
          <w:rFonts w:asciiTheme="minorHAnsi" w:hAnsiTheme="minorHAnsi" w:cstheme="minorHAnsi"/>
          <w:sz w:val="22"/>
          <w:szCs w:val="22"/>
        </w:rPr>
        <w:t xml:space="preserve">, w szczególności w następujących przypadkach: </w:t>
      </w:r>
    </w:p>
    <w:p w14:paraId="5698DCBB" w14:textId="1BB242DD" w:rsidR="00627031" w:rsidRPr="00C11D67" w:rsidRDefault="00804225" w:rsidP="00A5041F">
      <w:pPr>
        <w:pStyle w:val="Akapitzlist"/>
        <w:numPr>
          <w:ilvl w:val="0"/>
          <w:numId w:val="38"/>
        </w:numPr>
        <w:tabs>
          <w:tab w:val="left" w:pos="851"/>
        </w:tabs>
        <w:suppressAutoHyphens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t>n</w:t>
      </w:r>
      <w:r w:rsidR="00627031" w:rsidRPr="00C11D67">
        <w:rPr>
          <w:rFonts w:asciiTheme="minorHAnsi" w:hAnsiTheme="minorHAnsi" w:cstheme="minorHAnsi"/>
          <w:sz w:val="22"/>
          <w:szCs w:val="22"/>
        </w:rPr>
        <w:t>ie</w:t>
      </w:r>
      <w:r w:rsidRPr="00C11D67">
        <w:rPr>
          <w:rFonts w:asciiTheme="minorHAnsi" w:hAnsiTheme="minorHAnsi" w:cstheme="minorHAnsi"/>
          <w:sz w:val="22"/>
          <w:szCs w:val="22"/>
        </w:rPr>
        <w:t xml:space="preserve"> </w:t>
      </w:r>
      <w:r w:rsidR="00627031" w:rsidRPr="00C11D67">
        <w:rPr>
          <w:rFonts w:asciiTheme="minorHAnsi" w:hAnsiTheme="minorHAnsi" w:cstheme="minorHAnsi"/>
          <w:sz w:val="22"/>
          <w:szCs w:val="22"/>
        </w:rPr>
        <w:t xml:space="preserve">spełniania przez projekt wymagań dotyczących umowy o podwykonawstwo, określonych </w:t>
      </w:r>
      <w:r w:rsidR="00D0464C" w:rsidRPr="00C11D67">
        <w:rPr>
          <w:rFonts w:asciiTheme="minorHAnsi" w:hAnsiTheme="minorHAnsi" w:cstheme="minorHAnsi"/>
          <w:sz w:val="22"/>
          <w:szCs w:val="22"/>
        </w:rPr>
        <w:br/>
      </w:r>
      <w:r w:rsidR="00627031" w:rsidRPr="00C11D67">
        <w:rPr>
          <w:rFonts w:asciiTheme="minorHAnsi" w:hAnsiTheme="minorHAnsi" w:cstheme="minorHAnsi"/>
          <w:sz w:val="22"/>
          <w:szCs w:val="22"/>
        </w:rPr>
        <w:t>w pkt 14.</w:t>
      </w:r>
      <w:r w:rsidR="00C41A87" w:rsidRPr="00C11D67">
        <w:rPr>
          <w:rFonts w:asciiTheme="minorHAnsi" w:hAnsiTheme="minorHAnsi" w:cstheme="minorHAnsi"/>
          <w:sz w:val="22"/>
          <w:szCs w:val="22"/>
        </w:rPr>
        <w:t>4</w:t>
      </w:r>
      <w:r w:rsidR="00627031" w:rsidRPr="00C11D67">
        <w:rPr>
          <w:rFonts w:asciiTheme="minorHAnsi" w:hAnsiTheme="minorHAnsi" w:cstheme="minorHAnsi"/>
          <w:sz w:val="22"/>
          <w:szCs w:val="22"/>
        </w:rPr>
        <w:t>, 14.4.1.,</w:t>
      </w:r>
    </w:p>
    <w:p w14:paraId="4158DFEE" w14:textId="3FC7591D" w:rsidR="00627031" w:rsidRPr="00C11D67" w:rsidRDefault="00627031" w:rsidP="00A5041F">
      <w:pPr>
        <w:pStyle w:val="Akapitzlist"/>
        <w:numPr>
          <w:ilvl w:val="0"/>
          <w:numId w:val="38"/>
        </w:numPr>
        <w:tabs>
          <w:tab w:val="left" w:pos="851"/>
        </w:tabs>
        <w:suppressAutoHyphens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t>niezałączenia do projektu zestawień, dokumentów lub informacji, o których mowa w pkt 14.7,</w:t>
      </w:r>
    </w:p>
    <w:p w14:paraId="099379D1" w14:textId="080C7637" w:rsidR="00627031" w:rsidRPr="00C11D67" w:rsidRDefault="00627031" w:rsidP="00A5041F">
      <w:pPr>
        <w:pStyle w:val="Akapitzlist"/>
        <w:numPr>
          <w:ilvl w:val="0"/>
          <w:numId w:val="38"/>
        </w:numPr>
        <w:tabs>
          <w:tab w:val="left" w:pos="851"/>
        </w:tabs>
        <w:suppressAutoHyphens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t>zamieszczenia w projekcie niedopuszczalnych postanowień wskazanych w pkt 14.5. Umowy,</w:t>
      </w:r>
    </w:p>
    <w:p w14:paraId="79B4FDEC" w14:textId="2BC26702" w:rsidR="00627031" w:rsidRPr="00C11D67" w:rsidRDefault="00627031" w:rsidP="00A5041F">
      <w:pPr>
        <w:pStyle w:val="Akapitzlist"/>
        <w:numPr>
          <w:ilvl w:val="0"/>
          <w:numId w:val="38"/>
        </w:numPr>
        <w:tabs>
          <w:tab w:val="left" w:pos="851"/>
        </w:tabs>
        <w:suppressAutoHyphens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lastRenderedPageBreak/>
        <w:t>gdy termin realizacji robót budowlanych określonych projektem jest dłuższy</w:t>
      </w:r>
      <w:r w:rsidR="00D0464C" w:rsidRPr="00C11D67">
        <w:rPr>
          <w:rFonts w:asciiTheme="minorHAnsi" w:hAnsiTheme="minorHAnsi" w:cstheme="minorHAnsi"/>
          <w:sz w:val="22"/>
          <w:szCs w:val="22"/>
        </w:rPr>
        <w:t xml:space="preserve"> </w:t>
      </w:r>
      <w:r w:rsidRPr="00C11D67">
        <w:rPr>
          <w:rFonts w:asciiTheme="minorHAnsi" w:hAnsiTheme="minorHAnsi" w:cstheme="minorHAnsi"/>
          <w:sz w:val="22"/>
          <w:szCs w:val="22"/>
        </w:rPr>
        <w:t>niż przewidywany Umową dla tych robót,</w:t>
      </w:r>
    </w:p>
    <w:p w14:paraId="2F7E2D03" w14:textId="61761323" w:rsidR="00627031" w:rsidRPr="00C11D67" w:rsidRDefault="00627031" w:rsidP="00A5041F">
      <w:pPr>
        <w:pStyle w:val="Akapitzlist"/>
        <w:numPr>
          <w:ilvl w:val="0"/>
          <w:numId w:val="38"/>
        </w:numPr>
        <w:tabs>
          <w:tab w:val="left" w:pos="851"/>
        </w:tabs>
        <w:suppressAutoHyphens w:val="0"/>
        <w:spacing w:line="288" w:lineRule="auto"/>
        <w:ind w:left="851" w:hanging="284"/>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gdy projekt zawiera postanowienia sprzeczne z niniejszą Umową, SWZ, naruszające przepisy </w:t>
      </w:r>
      <w:r w:rsidR="006D16A4" w:rsidRPr="00C11D67">
        <w:rPr>
          <w:rFonts w:asciiTheme="minorHAnsi" w:hAnsiTheme="minorHAnsi" w:cstheme="minorHAnsi"/>
          <w:sz w:val="22"/>
          <w:szCs w:val="22"/>
        </w:rPr>
        <w:t xml:space="preserve">ustawy </w:t>
      </w:r>
      <w:r w:rsidRPr="00C11D67">
        <w:rPr>
          <w:rFonts w:asciiTheme="minorHAnsi" w:hAnsiTheme="minorHAnsi" w:cstheme="minorHAnsi"/>
          <w:sz w:val="22"/>
          <w:szCs w:val="22"/>
        </w:rPr>
        <w:t>P</w:t>
      </w:r>
      <w:r w:rsidR="006D16A4" w:rsidRPr="00C11D67">
        <w:rPr>
          <w:rFonts w:asciiTheme="minorHAnsi" w:hAnsiTheme="minorHAnsi" w:cstheme="minorHAnsi"/>
          <w:sz w:val="22"/>
          <w:szCs w:val="22"/>
        </w:rPr>
        <w:t>ZP</w:t>
      </w:r>
      <w:r w:rsidRPr="00C11D67">
        <w:rPr>
          <w:rFonts w:asciiTheme="minorHAnsi" w:hAnsiTheme="minorHAnsi" w:cstheme="minorHAnsi"/>
          <w:sz w:val="22"/>
          <w:szCs w:val="22"/>
        </w:rPr>
        <w:t xml:space="preserve"> w zakresie podwykonawstwa, sprzeczne z innymi obowiązującymi przepisami właściwymi do realizowanego zamówienia</w:t>
      </w:r>
      <w:r w:rsidR="00804225" w:rsidRPr="00C11D67">
        <w:rPr>
          <w:rFonts w:asciiTheme="minorHAnsi" w:hAnsiTheme="minorHAnsi" w:cstheme="minorHAnsi"/>
          <w:sz w:val="22"/>
          <w:szCs w:val="22"/>
        </w:rPr>
        <w:t>,</w:t>
      </w:r>
    </w:p>
    <w:p w14:paraId="1691A3AF" w14:textId="77777777" w:rsidR="00627031" w:rsidRPr="00C11D67" w:rsidRDefault="00627031" w:rsidP="00A5041F">
      <w:pPr>
        <w:pStyle w:val="Akapitzlist"/>
        <w:numPr>
          <w:ilvl w:val="0"/>
          <w:numId w:val="38"/>
        </w:numPr>
        <w:tabs>
          <w:tab w:val="left" w:pos="851"/>
        </w:tabs>
        <w:suppressAutoHyphens w:val="0"/>
        <w:spacing w:line="288" w:lineRule="auto"/>
        <w:ind w:left="851" w:hanging="284"/>
        <w:contextualSpacing w:val="0"/>
        <w:jc w:val="both"/>
        <w:rPr>
          <w:rFonts w:asciiTheme="minorHAnsi" w:hAnsiTheme="minorHAnsi" w:cstheme="minorHAnsi"/>
          <w:sz w:val="22"/>
          <w:szCs w:val="22"/>
        </w:rPr>
      </w:pPr>
      <w:r w:rsidRPr="00C11D67">
        <w:rPr>
          <w:rFonts w:asciiTheme="minorHAnsi" w:hAnsiTheme="minorHAnsi" w:cstheme="minorHAnsi"/>
          <w:sz w:val="22"/>
          <w:szCs w:val="22"/>
        </w:rPr>
        <w:t>gdy projekt zawiera postanowienia kształtujące prawa i obowiązki Podwykonawcy, dalszego Podwykonawcy w zakresie kar umownych oraz postanowienia dotyczące warunków wypłaty wynagrodzenia, w sposób dla niego mniej korzystny niż prawa i obowiązki Wykonawcy, ukształtowane postanowieniami Umowy zawartej między Zamawiającym a Wykonawcą.</w:t>
      </w:r>
    </w:p>
    <w:p w14:paraId="1BC565F4" w14:textId="331F82FE" w:rsidR="00E413A1" w:rsidRPr="00C11D67" w:rsidRDefault="00E413A1" w:rsidP="00A24849">
      <w:pPr>
        <w:tabs>
          <w:tab w:val="left" w:pos="709"/>
        </w:tabs>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14.</w:t>
      </w:r>
      <w:r w:rsidR="00485CBF">
        <w:rPr>
          <w:rFonts w:asciiTheme="minorHAnsi" w:hAnsiTheme="minorHAnsi" w:cstheme="minorHAnsi"/>
          <w:sz w:val="22"/>
          <w:szCs w:val="22"/>
        </w:rPr>
        <w:t>9</w:t>
      </w:r>
      <w:r w:rsidRPr="00C11D67">
        <w:rPr>
          <w:rFonts w:asciiTheme="minorHAnsi" w:hAnsiTheme="minorHAnsi" w:cstheme="minorHAnsi"/>
          <w:sz w:val="22"/>
          <w:szCs w:val="22"/>
        </w:rPr>
        <w:t xml:space="preserve">. </w:t>
      </w:r>
      <w:r w:rsidRPr="00C11D67">
        <w:rPr>
          <w:rFonts w:asciiTheme="minorHAnsi" w:hAnsiTheme="minorHAnsi" w:cstheme="minorHAnsi"/>
          <w:sz w:val="22"/>
          <w:szCs w:val="22"/>
        </w:rPr>
        <w:tab/>
        <w:t xml:space="preserve">W przypadku zgłoszenia przez Zamawiającego </w:t>
      </w:r>
      <w:r w:rsidR="00485CBF">
        <w:rPr>
          <w:rFonts w:asciiTheme="minorHAnsi" w:hAnsiTheme="minorHAnsi" w:cstheme="minorHAnsi"/>
          <w:sz w:val="22"/>
          <w:szCs w:val="22"/>
        </w:rPr>
        <w:t>sprzeciwu</w:t>
      </w:r>
      <w:r w:rsidRPr="00C11D67">
        <w:rPr>
          <w:rFonts w:asciiTheme="minorHAnsi" w:hAnsiTheme="minorHAnsi" w:cstheme="minorHAnsi"/>
          <w:sz w:val="22"/>
          <w:szCs w:val="22"/>
        </w:rPr>
        <w:t xml:space="preserve"> w terminie określonym w pkt 14.</w:t>
      </w:r>
      <w:r w:rsidR="00485CBF">
        <w:rPr>
          <w:rFonts w:asciiTheme="minorHAnsi" w:hAnsiTheme="minorHAnsi" w:cstheme="minorHAnsi"/>
          <w:sz w:val="22"/>
          <w:szCs w:val="22"/>
        </w:rPr>
        <w:t>6</w:t>
      </w:r>
      <w:r w:rsidRPr="00C11D67">
        <w:rPr>
          <w:rFonts w:asciiTheme="minorHAnsi" w:hAnsiTheme="minorHAnsi" w:cstheme="minorHAnsi"/>
          <w:sz w:val="22"/>
          <w:szCs w:val="22"/>
        </w:rPr>
        <w:t xml:space="preserve"> Wykonawca, Podwykonawca lub dalszy Podwykonawca </w:t>
      </w:r>
      <w:r w:rsidR="00485CBF" w:rsidRPr="008B0421">
        <w:rPr>
          <w:rFonts w:asciiTheme="minorHAnsi" w:hAnsiTheme="minorHAnsi" w:cstheme="minorHAnsi"/>
          <w:sz w:val="22"/>
          <w:szCs w:val="22"/>
        </w:rPr>
        <w:t>przedłoż</w:t>
      </w:r>
      <w:r w:rsidR="00485CBF">
        <w:rPr>
          <w:rFonts w:asciiTheme="minorHAnsi" w:hAnsiTheme="minorHAnsi" w:cstheme="minorHAnsi"/>
          <w:sz w:val="22"/>
          <w:szCs w:val="22"/>
        </w:rPr>
        <w:t>ą</w:t>
      </w:r>
      <w:r w:rsidR="00485CBF" w:rsidRPr="008B0421">
        <w:rPr>
          <w:rFonts w:asciiTheme="minorHAnsi" w:hAnsiTheme="minorHAnsi" w:cstheme="minorHAnsi"/>
          <w:sz w:val="22"/>
          <w:szCs w:val="22"/>
        </w:rPr>
        <w:t xml:space="preserve"> </w:t>
      </w:r>
      <w:r w:rsidR="00485CBF">
        <w:rPr>
          <w:rFonts w:asciiTheme="minorHAnsi" w:hAnsiTheme="minorHAnsi" w:cstheme="minorHAnsi"/>
          <w:sz w:val="22"/>
          <w:szCs w:val="22"/>
        </w:rPr>
        <w:t xml:space="preserve">nowe, </w:t>
      </w:r>
      <w:r w:rsidR="00485CBF" w:rsidRPr="008B0421">
        <w:rPr>
          <w:rFonts w:asciiTheme="minorHAnsi" w:hAnsiTheme="minorHAnsi" w:cstheme="minorHAnsi"/>
          <w:sz w:val="22"/>
          <w:szCs w:val="22"/>
        </w:rPr>
        <w:t>zmienion</w:t>
      </w:r>
      <w:r w:rsidR="00485CBF">
        <w:rPr>
          <w:rFonts w:asciiTheme="minorHAnsi" w:hAnsiTheme="minorHAnsi" w:cstheme="minorHAnsi"/>
          <w:sz w:val="22"/>
          <w:szCs w:val="22"/>
        </w:rPr>
        <w:t>e zgłoszenie</w:t>
      </w:r>
      <w:r w:rsidR="00485CBF" w:rsidRPr="008B0421">
        <w:rPr>
          <w:rFonts w:asciiTheme="minorHAnsi" w:hAnsiTheme="minorHAnsi" w:cstheme="minorHAnsi"/>
          <w:sz w:val="22"/>
          <w:szCs w:val="22"/>
        </w:rPr>
        <w:t>, uwzględniający wszystkie zastrzeżenia Zamawiającego</w:t>
      </w:r>
    </w:p>
    <w:p w14:paraId="460496CA" w14:textId="77777777" w:rsidR="00485CBF" w:rsidRDefault="00E413A1" w:rsidP="00A24849">
      <w:p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14.1</w:t>
      </w:r>
      <w:r w:rsidR="00485CBF">
        <w:rPr>
          <w:rFonts w:asciiTheme="minorHAnsi" w:hAnsiTheme="minorHAnsi" w:cstheme="minorHAnsi"/>
          <w:sz w:val="22"/>
          <w:szCs w:val="22"/>
        </w:rPr>
        <w:t>0</w:t>
      </w:r>
      <w:r w:rsidRPr="00C11D67">
        <w:rPr>
          <w:rFonts w:asciiTheme="minorHAnsi" w:hAnsiTheme="minorHAnsi" w:cstheme="minorHAnsi"/>
          <w:sz w:val="22"/>
          <w:szCs w:val="22"/>
        </w:rPr>
        <w:t xml:space="preserve"> </w:t>
      </w:r>
      <w:r w:rsidRPr="00C11D67">
        <w:rPr>
          <w:rFonts w:asciiTheme="minorHAnsi" w:hAnsiTheme="minorHAnsi" w:cstheme="minorHAnsi"/>
          <w:sz w:val="22"/>
          <w:szCs w:val="22"/>
        </w:rPr>
        <w:tab/>
      </w:r>
      <w:r w:rsidR="00485CBF" w:rsidRPr="008B0421">
        <w:rPr>
          <w:rFonts w:asciiTheme="minorHAnsi" w:hAnsiTheme="minorHAnsi" w:cstheme="minorHAnsi"/>
          <w:sz w:val="22"/>
          <w:szCs w:val="22"/>
        </w:rPr>
        <w:t xml:space="preserve">Po akceptacji </w:t>
      </w:r>
      <w:r w:rsidR="00485CBF">
        <w:rPr>
          <w:rFonts w:asciiTheme="minorHAnsi" w:hAnsiTheme="minorHAnsi" w:cstheme="minorHAnsi"/>
          <w:sz w:val="22"/>
          <w:szCs w:val="22"/>
        </w:rPr>
        <w:t>przez Zamawiającego zgłoszenia Podwykonawcy/dalszego Podwykonawcy</w:t>
      </w:r>
      <w:r w:rsidR="00485CBF" w:rsidRPr="008B0421">
        <w:rPr>
          <w:rFonts w:asciiTheme="minorHAnsi" w:hAnsiTheme="minorHAnsi" w:cstheme="minorHAnsi"/>
          <w:sz w:val="22"/>
          <w:szCs w:val="22"/>
        </w:rPr>
        <w:t>, które</w:t>
      </w:r>
      <w:r w:rsidR="00485CBF">
        <w:rPr>
          <w:rFonts w:asciiTheme="minorHAnsi" w:hAnsiTheme="minorHAnsi" w:cstheme="minorHAnsi"/>
          <w:sz w:val="22"/>
          <w:szCs w:val="22"/>
        </w:rPr>
        <w:t>go</w:t>
      </w:r>
      <w:r w:rsidR="00485CBF" w:rsidRPr="008B0421">
        <w:rPr>
          <w:rFonts w:asciiTheme="minorHAnsi" w:hAnsiTheme="minorHAnsi" w:cstheme="minorHAnsi"/>
          <w:sz w:val="22"/>
          <w:szCs w:val="22"/>
        </w:rPr>
        <w:t xml:space="preserve"> przedmiotem są roboty budowlane lub po upływie terminu na zgłoszenie przez Zamawiającego </w:t>
      </w:r>
      <w:r w:rsidR="00485CBF">
        <w:rPr>
          <w:rFonts w:asciiTheme="minorHAnsi" w:hAnsiTheme="minorHAnsi" w:cstheme="minorHAnsi"/>
          <w:sz w:val="22"/>
          <w:szCs w:val="22"/>
        </w:rPr>
        <w:t xml:space="preserve">sprzeciwu </w:t>
      </w:r>
      <w:r w:rsidR="00485CBF" w:rsidRPr="008B0421">
        <w:rPr>
          <w:rFonts w:asciiTheme="minorHAnsi" w:hAnsiTheme="minorHAnsi" w:cstheme="minorHAnsi"/>
          <w:sz w:val="22"/>
          <w:szCs w:val="22"/>
        </w:rPr>
        <w:t xml:space="preserve">do tego </w:t>
      </w:r>
      <w:r w:rsidR="00485CBF">
        <w:rPr>
          <w:rFonts w:asciiTheme="minorHAnsi" w:hAnsiTheme="minorHAnsi" w:cstheme="minorHAnsi"/>
          <w:sz w:val="22"/>
          <w:szCs w:val="22"/>
        </w:rPr>
        <w:t>zgłoszenia</w:t>
      </w:r>
      <w:r w:rsidR="00485CBF" w:rsidRPr="008B0421">
        <w:rPr>
          <w:rFonts w:asciiTheme="minorHAnsi" w:hAnsiTheme="minorHAnsi" w:cstheme="minorHAnsi"/>
          <w:sz w:val="22"/>
          <w:szCs w:val="22"/>
        </w:rPr>
        <w:t xml:space="preserve">, Wykonawca, Podwykonawca lub dalszy Podwykonawca przedłoży Zamawiającemu poświadczoną za zgodność </w:t>
      </w:r>
      <w:r w:rsidR="00485CBF">
        <w:rPr>
          <w:rFonts w:asciiTheme="minorHAnsi" w:hAnsiTheme="minorHAnsi" w:cstheme="minorHAnsi"/>
          <w:sz w:val="22"/>
          <w:szCs w:val="22"/>
        </w:rPr>
        <w:t xml:space="preserve"> </w:t>
      </w:r>
      <w:r w:rsidR="00485CBF" w:rsidRPr="008B0421">
        <w:rPr>
          <w:rFonts w:asciiTheme="minorHAnsi" w:hAnsiTheme="minorHAnsi" w:cstheme="minorHAnsi"/>
          <w:sz w:val="22"/>
          <w:szCs w:val="22"/>
        </w:rPr>
        <w:t xml:space="preserve">z oryginałem kopię zawartej umowy o podwykonawstwo </w:t>
      </w:r>
      <w:r w:rsidR="00485CBF" w:rsidRPr="008B0421">
        <w:rPr>
          <w:rFonts w:asciiTheme="minorHAnsi" w:hAnsiTheme="minorHAnsi" w:cstheme="minorHAnsi"/>
          <w:b/>
          <w:sz w:val="22"/>
          <w:szCs w:val="22"/>
        </w:rPr>
        <w:t xml:space="preserve">w terminie 7 dni </w:t>
      </w:r>
      <w:r w:rsidR="00485CBF" w:rsidRPr="008B0421">
        <w:rPr>
          <w:rFonts w:asciiTheme="minorHAnsi" w:hAnsiTheme="minorHAnsi" w:cstheme="minorHAnsi"/>
          <w:sz w:val="22"/>
          <w:szCs w:val="22"/>
        </w:rPr>
        <w:t>od dnia zawarcia tej umowy</w:t>
      </w:r>
    </w:p>
    <w:p w14:paraId="5B431B6C" w14:textId="77777777" w:rsidR="00485CBF" w:rsidRDefault="00E413A1" w:rsidP="00485CBF">
      <w:p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14.1</w:t>
      </w:r>
      <w:r w:rsidR="00485CBF">
        <w:rPr>
          <w:rFonts w:asciiTheme="minorHAnsi" w:hAnsiTheme="minorHAnsi" w:cstheme="minorHAnsi"/>
          <w:sz w:val="22"/>
          <w:szCs w:val="22"/>
        </w:rPr>
        <w:t>1</w:t>
      </w:r>
      <w:r w:rsidRPr="00C11D67">
        <w:rPr>
          <w:rFonts w:asciiTheme="minorHAnsi" w:hAnsiTheme="minorHAnsi" w:cstheme="minorHAnsi"/>
          <w:sz w:val="22"/>
          <w:szCs w:val="22"/>
        </w:rPr>
        <w:t xml:space="preserve">. </w:t>
      </w:r>
      <w:r w:rsidR="0043103B" w:rsidRPr="00C11D67">
        <w:rPr>
          <w:rFonts w:asciiTheme="minorHAnsi" w:hAnsiTheme="minorHAnsi" w:cstheme="minorHAnsi"/>
          <w:sz w:val="22"/>
          <w:szCs w:val="22"/>
        </w:rPr>
        <w:t xml:space="preserve"> </w:t>
      </w:r>
      <w:r w:rsidR="00485CBF" w:rsidRPr="008B0421">
        <w:rPr>
          <w:rFonts w:asciiTheme="minorHAnsi" w:hAnsiTheme="minorHAnsi" w:cstheme="minorHAnsi"/>
          <w:sz w:val="22"/>
          <w:szCs w:val="22"/>
        </w:rPr>
        <w:t xml:space="preserve">Zamawiający zgłosi Wykonawcy, Podwykonawcy lub dalszemu Podwykonawcy w formie pisemnej </w:t>
      </w:r>
      <w:r w:rsidR="00485CBF" w:rsidRPr="008B0421">
        <w:rPr>
          <w:rFonts w:asciiTheme="minorHAnsi" w:hAnsiTheme="minorHAnsi" w:cstheme="minorHAnsi"/>
          <w:b/>
          <w:sz w:val="22"/>
          <w:szCs w:val="22"/>
        </w:rPr>
        <w:t>sprzeciw</w:t>
      </w:r>
      <w:r w:rsidR="00485CBF" w:rsidRPr="008B0421">
        <w:rPr>
          <w:rFonts w:asciiTheme="minorHAnsi" w:hAnsiTheme="minorHAnsi" w:cstheme="minorHAnsi"/>
          <w:sz w:val="22"/>
          <w:szCs w:val="22"/>
        </w:rPr>
        <w:t xml:space="preserve"> do przedłożonej zawartej umowy o podwykonawstwo, której przedmiotem są roboty budowlane </w:t>
      </w:r>
      <w:r w:rsidR="00485CBF" w:rsidRPr="008B0421">
        <w:rPr>
          <w:rFonts w:asciiTheme="minorHAnsi" w:hAnsiTheme="minorHAnsi" w:cstheme="minorHAnsi"/>
          <w:b/>
          <w:sz w:val="22"/>
          <w:szCs w:val="22"/>
        </w:rPr>
        <w:t>w terminie 14 dni</w:t>
      </w:r>
      <w:r w:rsidR="00485CBF" w:rsidRPr="008B0421">
        <w:rPr>
          <w:rFonts w:asciiTheme="minorHAnsi" w:hAnsiTheme="minorHAnsi" w:cstheme="minorHAnsi"/>
          <w:sz w:val="22"/>
          <w:szCs w:val="22"/>
        </w:rPr>
        <w:t xml:space="preserve"> od jej przedłożenia w przypadkach gdy jej postanowienia są niezgodne z zaakceptowanym </w:t>
      </w:r>
      <w:r w:rsidR="00485CBF">
        <w:rPr>
          <w:rFonts w:asciiTheme="minorHAnsi" w:hAnsiTheme="minorHAnsi" w:cstheme="minorHAnsi"/>
          <w:sz w:val="22"/>
          <w:szCs w:val="22"/>
        </w:rPr>
        <w:t xml:space="preserve">zgłoszeniem, o którym mowa w pkt 14.6 </w:t>
      </w:r>
      <w:r w:rsidR="00485CBF" w:rsidRPr="008B0421">
        <w:rPr>
          <w:rFonts w:asciiTheme="minorHAnsi" w:hAnsiTheme="minorHAnsi" w:cstheme="minorHAnsi"/>
          <w:sz w:val="22"/>
          <w:szCs w:val="22"/>
        </w:rPr>
        <w:t>lub naruszają pkt 14.</w:t>
      </w:r>
      <w:r w:rsidR="00485CBF">
        <w:rPr>
          <w:rFonts w:asciiTheme="minorHAnsi" w:hAnsiTheme="minorHAnsi" w:cstheme="minorHAnsi"/>
          <w:sz w:val="22"/>
          <w:szCs w:val="22"/>
        </w:rPr>
        <w:t>8</w:t>
      </w:r>
      <w:r w:rsidR="00485CBF" w:rsidRPr="008B0421">
        <w:rPr>
          <w:rFonts w:asciiTheme="minorHAnsi" w:hAnsiTheme="minorHAnsi" w:cstheme="minorHAnsi"/>
          <w:sz w:val="22"/>
          <w:szCs w:val="22"/>
        </w:rPr>
        <w:br/>
      </w:r>
      <w:r w:rsidR="00485CBF" w:rsidRPr="008B0421">
        <w:rPr>
          <w:rFonts w:asciiTheme="minorHAnsi" w:hAnsiTheme="minorHAnsi" w:cstheme="minorHAnsi"/>
          <w:bCs/>
          <w:sz w:val="22"/>
          <w:szCs w:val="22"/>
        </w:rPr>
        <w:t>i wezwie do zmiany tej umowy pod rygorem wystąpienia o zapłatę kary umownej.</w:t>
      </w:r>
      <w:r w:rsidR="00485CBF" w:rsidRPr="008B0421">
        <w:rPr>
          <w:rFonts w:asciiTheme="minorHAnsi" w:hAnsiTheme="minorHAnsi" w:cstheme="minorHAnsi"/>
          <w:sz w:val="22"/>
          <w:szCs w:val="22"/>
        </w:rPr>
        <w:t xml:space="preserve"> </w:t>
      </w:r>
    </w:p>
    <w:p w14:paraId="3E8865E9" w14:textId="74008377" w:rsidR="0043103B" w:rsidRPr="00C11D67" w:rsidRDefault="00485CBF" w:rsidP="00485CBF">
      <w:pPr>
        <w:spacing w:line="288" w:lineRule="auto"/>
        <w:ind w:left="426" w:hanging="710"/>
        <w:jc w:val="both"/>
        <w:rPr>
          <w:rFonts w:asciiTheme="minorHAnsi" w:hAnsiTheme="minorHAnsi" w:cstheme="minorHAnsi"/>
          <w:sz w:val="22"/>
          <w:szCs w:val="22"/>
        </w:rPr>
      </w:pPr>
      <w:r>
        <w:rPr>
          <w:rFonts w:asciiTheme="minorHAnsi" w:hAnsiTheme="minorHAnsi" w:cstheme="minorHAnsi"/>
          <w:sz w:val="22"/>
          <w:szCs w:val="22"/>
        </w:rPr>
        <w:t xml:space="preserve">14.12. </w:t>
      </w:r>
      <w:bookmarkStart w:id="81" w:name="_Hlk156458336"/>
      <w:r w:rsidR="0043103B" w:rsidRPr="00C11D67">
        <w:rPr>
          <w:rFonts w:asciiTheme="minorHAnsi" w:hAnsiTheme="minorHAnsi" w:cstheme="minorHAnsi"/>
          <w:sz w:val="22"/>
          <w:szCs w:val="22"/>
        </w:rPr>
        <w:t xml:space="preserve">Wykonawca, Podwykonawca, lub dalszy Podwykonawca, przedłoży Zamawiającemu poświadczoną za zgodność z oryginałem kopię zawartej umowy o podwykonawstwo, której przedmiotem są </w:t>
      </w:r>
      <w:r w:rsidR="0043103B" w:rsidRPr="00CD481C">
        <w:rPr>
          <w:rFonts w:asciiTheme="minorHAnsi" w:hAnsiTheme="minorHAnsi" w:cstheme="minorHAnsi"/>
          <w:sz w:val="22"/>
          <w:szCs w:val="22"/>
        </w:rPr>
        <w:t xml:space="preserve">dostawy lub usługi stanowiące część przedmiotu Umowy, </w:t>
      </w:r>
      <w:r w:rsidR="0043103B" w:rsidRPr="00CD481C">
        <w:rPr>
          <w:rFonts w:asciiTheme="minorHAnsi" w:hAnsiTheme="minorHAnsi" w:cstheme="minorHAnsi"/>
          <w:b/>
          <w:sz w:val="22"/>
          <w:szCs w:val="22"/>
        </w:rPr>
        <w:t>w terminie 7 dni</w:t>
      </w:r>
      <w:r w:rsidR="0043103B" w:rsidRPr="00CD481C">
        <w:rPr>
          <w:rFonts w:asciiTheme="minorHAnsi" w:hAnsiTheme="minorHAnsi" w:cstheme="minorHAnsi"/>
          <w:sz w:val="22"/>
          <w:szCs w:val="22"/>
        </w:rPr>
        <w:t xml:space="preserve"> od dnia jej zawarcia, </w:t>
      </w:r>
      <w:r w:rsidR="003C0F17" w:rsidRPr="00CD481C">
        <w:rPr>
          <w:rFonts w:asciiTheme="minorHAnsi" w:hAnsiTheme="minorHAnsi" w:cstheme="minorHAnsi"/>
          <w:sz w:val="22"/>
          <w:szCs w:val="22"/>
        </w:rPr>
        <w:br/>
      </w:r>
      <w:r w:rsidR="0043103B" w:rsidRPr="00CD481C">
        <w:rPr>
          <w:rFonts w:asciiTheme="minorHAnsi" w:hAnsiTheme="minorHAnsi" w:cstheme="minorHAnsi"/>
          <w:sz w:val="22"/>
          <w:szCs w:val="22"/>
        </w:rPr>
        <w:t xml:space="preserve">z wyłączeniem umów o podwykonawstwo w zakresie dostaw lub usług o wartości mniejszej niż 50 000,00 zł brutto każda. W przypadku gdy w przekazanej Zamawiającemu umowie, termin zapłaty wynagrodzenia </w:t>
      </w:r>
      <w:r w:rsidR="0043103B" w:rsidRPr="00CD481C">
        <w:rPr>
          <w:rFonts w:asciiTheme="minorHAnsi" w:hAnsiTheme="minorHAnsi" w:cstheme="minorHAnsi"/>
          <w:b/>
          <w:sz w:val="22"/>
          <w:szCs w:val="22"/>
        </w:rPr>
        <w:t xml:space="preserve">jest </w:t>
      </w:r>
      <w:commentRangeStart w:id="82"/>
      <w:r w:rsidR="0043103B" w:rsidRPr="006D399C">
        <w:rPr>
          <w:rFonts w:asciiTheme="minorHAnsi" w:hAnsiTheme="minorHAnsi" w:cstheme="minorHAnsi"/>
          <w:b/>
          <w:sz w:val="22"/>
          <w:szCs w:val="22"/>
          <w:highlight w:val="yellow"/>
        </w:rPr>
        <w:t xml:space="preserve">dłuższy niż </w:t>
      </w:r>
      <w:r w:rsidR="0043103B" w:rsidRPr="00193238">
        <w:rPr>
          <w:rFonts w:asciiTheme="minorHAnsi" w:hAnsiTheme="minorHAnsi" w:cstheme="minorHAnsi"/>
          <w:b/>
          <w:color w:val="00B050"/>
          <w:sz w:val="22"/>
          <w:szCs w:val="22"/>
          <w:highlight w:val="yellow"/>
        </w:rPr>
        <w:t>1</w:t>
      </w:r>
      <w:r w:rsidR="00193238" w:rsidRPr="00193238">
        <w:rPr>
          <w:rFonts w:asciiTheme="minorHAnsi" w:hAnsiTheme="minorHAnsi" w:cstheme="minorHAnsi"/>
          <w:b/>
          <w:color w:val="00B050"/>
          <w:sz w:val="22"/>
          <w:szCs w:val="22"/>
          <w:highlight w:val="yellow"/>
        </w:rPr>
        <w:t>5</w:t>
      </w:r>
      <w:r w:rsidR="0043103B" w:rsidRPr="005A7914">
        <w:rPr>
          <w:rFonts w:asciiTheme="minorHAnsi" w:hAnsiTheme="minorHAnsi" w:cstheme="minorHAnsi"/>
          <w:b/>
          <w:color w:val="C00000"/>
          <w:sz w:val="22"/>
          <w:szCs w:val="22"/>
          <w:highlight w:val="yellow"/>
        </w:rPr>
        <w:t xml:space="preserve"> </w:t>
      </w:r>
      <w:r w:rsidR="0043103B" w:rsidRPr="006D399C">
        <w:rPr>
          <w:rFonts w:asciiTheme="minorHAnsi" w:hAnsiTheme="minorHAnsi" w:cstheme="minorHAnsi"/>
          <w:b/>
          <w:sz w:val="22"/>
          <w:szCs w:val="22"/>
          <w:highlight w:val="yellow"/>
        </w:rPr>
        <w:t>dni</w:t>
      </w:r>
      <w:r w:rsidR="0043103B" w:rsidRPr="00D1018D">
        <w:rPr>
          <w:rFonts w:asciiTheme="minorHAnsi" w:hAnsiTheme="minorHAnsi" w:cstheme="minorHAnsi"/>
          <w:color w:val="C00000"/>
          <w:sz w:val="22"/>
          <w:szCs w:val="22"/>
        </w:rPr>
        <w:t xml:space="preserve"> </w:t>
      </w:r>
      <w:commentRangeEnd w:id="82"/>
      <w:r w:rsidR="00DB1335">
        <w:rPr>
          <w:rStyle w:val="Odwoaniedokomentarza"/>
        </w:rPr>
        <w:commentReference w:id="82"/>
      </w:r>
      <w:r w:rsidR="0043103B" w:rsidRPr="00CD481C">
        <w:rPr>
          <w:rFonts w:asciiTheme="minorHAnsi" w:hAnsiTheme="minorHAnsi" w:cstheme="minorHAnsi"/>
          <w:sz w:val="22"/>
          <w:szCs w:val="22"/>
        </w:rPr>
        <w:t xml:space="preserve">Zamawiający informuje o tym Wykonawcę i </w:t>
      </w:r>
      <w:r w:rsidR="0043103B" w:rsidRPr="00CD481C">
        <w:rPr>
          <w:rFonts w:asciiTheme="minorHAnsi" w:hAnsiTheme="minorHAnsi" w:cstheme="minorHAnsi"/>
          <w:b/>
          <w:sz w:val="22"/>
          <w:szCs w:val="22"/>
        </w:rPr>
        <w:t>wzywa go do zmiany tej umowy pod rygorem wystąpienia o zapłatę</w:t>
      </w:r>
      <w:r w:rsidR="0043103B" w:rsidRPr="00C11D67">
        <w:rPr>
          <w:rFonts w:asciiTheme="minorHAnsi" w:hAnsiTheme="minorHAnsi" w:cstheme="minorHAnsi"/>
          <w:b/>
          <w:sz w:val="22"/>
          <w:szCs w:val="22"/>
        </w:rPr>
        <w:t xml:space="preserve"> kary umownej.</w:t>
      </w:r>
    </w:p>
    <w:bookmarkEnd w:id="81"/>
    <w:p w14:paraId="4DDCFBAB" w14:textId="1D346286" w:rsidR="0043103B" w:rsidRPr="00C11D67" w:rsidRDefault="0043103B" w:rsidP="00A5041F">
      <w:pPr>
        <w:pStyle w:val="Akapitzlist"/>
        <w:numPr>
          <w:ilvl w:val="1"/>
          <w:numId w:val="40"/>
        </w:numPr>
        <w:tabs>
          <w:tab w:val="left" w:pos="426"/>
          <w:tab w:val="left" w:pos="709"/>
        </w:tabs>
        <w:suppressAutoHyphens w:val="0"/>
        <w:spacing w:line="288" w:lineRule="auto"/>
        <w:ind w:left="426"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Wykonawca, Podwykonawca lub dalszy Podwykonawca nie może zlecić Podwykonawcy realizacji przedmiotu umowy w podwykonawstwie, której przedmiotem są roboty budowlane w przypadku </w:t>
      </w:r>
      <w:r w:rsidR="00485CBF">
        <w:rPr>
          <w:rFonts w:asciiTheme="minorHAnsi" w:hAnsiTheme="minorHAnsi" w:cstheme="minorHAnsi"/>
          <w:sz w:val="22"/>
          <w:szCs w:val="22"/>
        </w:rPr>
        <w:t xml:space="preserve">sprzeciwu </w:t>
      </w:r>
      <w:r w:rsidR="00485CBF" w:rsidRPr="008B0421">
        <w:rPr>
          <w:rFonts w:asciiTheme="minorHAnsi" w:hAnsiTheme="minorHAnsi" w:cstheme="minorHAnsi"/>
          <w:sz w:val="22"/>
          <w:szCs w:val="22"/>
        </w:rPr>
        <w:t>Zamawiającego.</w:t>
      </w:r>
    </w:p>
    <w:p w14:paraId="345F45E6" w14:textId="77777777" w:rsidR="00485CBF" w:rsidRPr="008B0421" w:rsidRDefault="00485CBF" w:rsidP="00A5041F">
      <w:pPr>
        <w:pStyle w:val="Akapitzlist"/>
        <w:numPr>
          <w:ilvl w:val="1"/>
          <w:numId w:val="40"/>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8B0421">
        <w:rPr>
          <w:rFonts w:asciiTheme="minorHAnsi" w:hAnsiTheme="minorHAnsi" w:cstheme="minorHAnsi"/>
          <w:sz w:val="22"/>
          <w:szCs w:val="22"/>
        </w:rPr>
        <w:t>Zamawiający może zażądać od Wykonawcy niezwłocznego usunięcia z Terenu budowy Podwykonawcy lub dalszego Podwykonawcy, który</w:t>
      </w:r>
      <w:r>
        <w:rPr>
          <w:rFonts w:asciiTheme="minorHAnsi" w:hAnsiTheme="minorHAnsi" w:cstheme="minorHAnsi"/>
          <w:sz w:val="22"/>
          <w:szCs w:val="22"/>
        </w:rPr>
        <w:t xml:space="preserve"> nie został zgłoszony Zamawiającemu, względnie został zgłoszony, ale Zamawiający w terminie wniósł sprzeciw do tego zgłoszenia</w:t>
      </w:r>
      <w:r w:rsidRPr="008B0421">
        <w:rPr>
          <w:rFonts w:asciiTheme="minorHAnsi" w:hAnsiTheme="minorHAnsi" w:cstheme="minorHAnsi"/>
          <w:sz w:val="22"/>
          <w:szCs w:val="22"/>
        </w:rPr>
        <w:t xml:space="preserve">, lub może usunąć takiego Podwykonawcę lub dalszego Podwykonawcę na koszt Wykonawcy. </w:t>
      </w:r>
    </w:p>
    <w:p w14:paraId="1549456D" w14:textId="1396C204" w:rsidR="0043103B" w:rsidRPr="00C11D67" w:rsidRDefault="0043103B" w:rsidP="00A5041F">
      <w:pPr>
        <w:pStyle w:val="Akapitzlist"/>
        <w:numPr>
          <w:ilvl w:val="1"/>
          <w:numId w:val="40"/>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Wykonawca, Podwykonawca lub dalszy Podwykonawca przedłoży wraz z kopią umowy o podwykonawstwo dokumenty, które w sposób jednoznaczny potwierdzają prawo osób reprezentujących podmiot do zaciągania zobowiązania, tj. zawarcia umowy w imieniu Podwykonawcy lub dalszego Podwykonawcy (np. pełnomocnictwo, upoważnienie, umowa, uchwała itp.) w przypadku kiedy z odpisu z Krajowego Rejestru Sądowego lub innego dokumentu </w:t>
      </w:r>
      <w:r w:rsidRPr="00C11D67">
        <w:rPr>
          <w:rFonts w:asciiTheme="minorHAnsi" w:hAnsiTheme="minorHAnsi" w:cstheme="minorHAnsi"/>
          <w:sz w:val="22"/>
          <w:szCs w:val="22"/>
        </w:rPr>
        <w:lastRenderedPageBreak/>
        <w:t xml:space="preserve">właściwego z uwagi na status prawny Podwykonawcy lub dalszego Podwykonawcy nie wynika, </w:t>
      </w:r>
      <w:r w:rsidR="00116C20">
        <w:rPr>
          <w:rFonts w:asciiTheme="minorHAnsi" w:hAnsiTheme="minorHAnsi" w:cstheme="minorHAnsi"/>
          <w:sz w:val="22"/>
          <w:szCs w:val="22"/>
        </w:rPr>
        <w:br/>
      </w:r>
      <w:r w:rsidRPr="00C11D67">
        <w:rPr>
          <w:rFonts w:asciiTheme="minorHAnsi" w:hAnsiTheme="minorHAnsi" w:cstheme="minorHAnsi"/>
          <w:sz w:val="22"/>
          <w:szCs w:val="22"/>
        </w:rPr>
        <w:t xml:space="preserve">iż osoby te posiadają takie uprawnienia. </w:t>
      </w:r>
    </w:p>
    <w:p w14:paraId="10987A57" w14:textId="77777777" w:rsidR="00485CBF" w:rsidRPr="008B0421" w:rsidRDefault="00485CBF" w:rsidP="00A5041F">
      <w:pPr>
        <w:pStyle w:val="Akapitzlist"/>
        <w:numPr>
          <w:ilvl w:val="1"/>
          <w:numId w:val="40"/>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8B0421">
        <w:rPr>
          <w:rFonts w:asciiTheme="minorHAnsi" w:hAnsiTheme="minorHAnsi" w:cstheme="minorHAnsi"/>
          <w:sz w:val="22"/>
          <w:szCs w:val="22"/>
        </w:rPr>
        <w:t xml:space="preserve">Powierzenie realizacji </w:t>
      </w:r>
      <w:r>
        <w:rPr>
          <w:rFonts w:asciiTheme="minorHAnsi" w:hAnsiTheme="minorHAnsi" w:cstheme="minorHAnsi"/>
          <w:sz w:val="22"/>
          <w:szCs w:val="22"/>
        </w:rPr>
        <w:t xml:space="preserve">robót budowlanych </w:t>
      </w:r>
      <w:r w:rsidRPr="008B0421">
        <w:rPr>
          <w:rFonts w:asciiTheme="minorHAnsi" w:hAnsiTheme="minorHAnsi" w:cstheme="minorHAnsi"/>
          <w:sz w:val="22"/>
          <w:szCs w:val="22"/>
        </w:rPr>
        <w:t>innemu Podwykonawcy lub dalszemu Podwykonawcy niż ten,  który został zaakceptowan</w:t>
      </w:r>
      <w:r>
        <w:rPr>
          <w:rFonts w:asciiTheme="minorHAnsi" w:hAnsiTheme="minorHAnsi" w:cstheme="minorHAnsi"/>
          <w:sz w:val="22"/>
          <w:szCs w:val="22"/>
        </w:rPr>
        <w:t>y</w:t>
      </w:r>
      <w:r w:rsidRPr="008B0421">
        <w:rPr>
          <w:rFonts w:asciiTheme="minorHAnsi" w:hAnsiTheme="minorHAnsi" w:cstheme="minorHAnsi"/>
          <w:sz w:val="22"/>
          <w:szCs w:val="22"/>
        </w:rPr>
        <w:t xml:space="preserve"> przez Zamawiającego, lub </w:t>
      </w:r>
      <w:r>
        <w:rPr>
          <w:rFonts w:asciiTheme="minorHAnsi" w:hAnsiTheme="minorHAnsi" w:cstheme="minorHAnsi"/>
          <w:sz w:val="22"/>
          <w:szCs w:val="22"/>
        </w:rPr>
        <w:t>zaistnienie istotnej zmiany w stosunku do wcześniejszego zgłoszenia zaakceptowanego przez Zamawiającego</w:t>
      </w:r>
      <w:r w:rsidRPr="008B0421">
        <w:rPr>
          <w:rFonts w:asciiTheme="minorHAnsi" w:hAnsiTheme="minorHAnsi" w:cstheme="minorHAnsi"/>
          <w:sz w:val="22"/>
          <w:szCs w:val="22"/>
        </w:rPr>
        <w:t xml:space="preserve">, w tym </w:t>
      </w:r>
      <w:r>
        <w:rPr>
          <w:rFonts w:asciiTheme="minorHAnsi" w:hAnsiTheme="minorHAnsi" w:cstheme="minorHAnsi"/>
          <w:sz w:val="22"/>
          <w:szCs w:val="22"/>
        </w:rPr>
        <w:t xml:space="preserve">w szczególności </w:t>
      </w:r>
      <w:r w:rsidRPr="008B0421">
        <w:rPr>
          <w:rFonts w:asciiTheme="minorHAnsi" w:hAnsiTheme="minorHAnsi" w:cstheme="minorHAnsi"/>
          <w:sz w:val="22"/>
          <w:szCs w:val="22"/>
        </w:rPr>
        <w:t>zmiana zakresu</w:t>
      </w:r>
      <w:r>
        <w:rPr>
          <w:rFonts w:asciiTheme="minorHAnsi" w:hAnsiTheme="minorHAnsi" w:cstheme="minorHAnsi"/>
          <w:sz w:val="22"/>
          <w:szCs w:val="22"/>
        </w:rPr>
        <w:t xml:space="preserve"> robót budowlanych powierzonych Podwykonawcy/dalszemu Podwykonawcy, </w:t>
      </w:r>
      <w:r w:rsidRPr="008B0421">
        <w:rPr>
          <w:rFonts w:asciiTheme="minorHAnsi" w:hAnsiTheme="minorHAnsi" w:cstheme="minorHAnsi"/>
          <w:sz w:val="22"/>
          <w:szCs w:val="22"/>
        </w:rPr>
        <w:t>wymaga ponownej akceptacji Zamawiającego w trybie określonym w pkt 14.6 – 14.1</w:t>
      </w:r>
      <w:r>
        <w:rPr>
          <w:rFonts w:asciiTheme="minorHAnsi" w:hAnsiTheme="minorHAnsi" w:cstheme="minorHAnsi"/>
          <w:sz w:val="22"/>
          <w:szCs w:val="22"/>
        </w:rPr>
        <w:t>2</w:t>
      </w:r>
      <w:r w:rsidRPr="008B0421">
        <w:rPr>
          <w:rFonts w:asciiTheme="minorHAnsi" w:hAnsiTheme="minorHAnsi" w:cstheme="minorHAnsi"/>
          <w:sz w:val="22"/>
          <w:szCs w:val="22"/>
        </w:rPr>
        <w:t>.</w:t>
      </w:r>
    </w:p>
    <w:p w14:paraId="2CA882F9" w14:textId="77777777" w:rsidR="00485CBF" w:rsidRPr="008B0421" w:rsidRDefault="00485CBF" w:rsidP="00A5041F">
      <w:pPr>
        <w:pStyle w:val="Akapitzlist"/>
        <w:numPr>
          <w:ilvl w:val="1"/>
          <w:numId w:val="40"/>
        </w:numPr>
        <w:tabs>
          <w:tab w:val="left" w:pos="426"/>
          <w:tab w:val="left" w:pos="709"/>
        </w:tabs>
        <w:suppressAutoHyphens w:val="0"/>
        <w:spacing w:line="288" w:lineRule="auto"/>
        <w:ind w:left="426" w:hanging="710"/>
        <w:contextualSpacing w:val="0"/>
        <w:jc w:val="both"/>
        <w:rPr>
          <w:rFonts w:asciiTheme="minorHAnsi" w:hAnsiTheme="minorHAnsi" w:cstheme="minorHAnsi"/>
          <w:sz w:val="22"/>
          <w:szCs w:val="22"/>
        </w:rPr>
      </w:pPr>
      <w:r w:rsidRPr="008B0421">
        <w:rPr>
          <w:rFonts w:asciiTheme="minorHAnsi" w:hAnsiTheme="minorHAnsi" w:cstheme="minorHAnsi"/>
          <w:sz w:val="22"/>
          <w:szCs w:val="22"/>
        </w:rPr>
        <w:t>Do zmian istotnych postanowień Umów o podwykonawstwo, stosuje się zasady określone w pkt 14.6 – 14.1</w:t>
      </w:r>
      <w:r>
        <w:rPr>
          <w:rFonts w:asciiTheme="minorHAnsi" w:hAnsiTheme="minorHAnsi" w:cstheme="minorHAnsi"/>
          <w:sz w:val="22"/>
          <w:szCs w:val="22"/>
        </w:rPr>
        <w:t>2</w:t>
      </w:r>
      <w:r w:rsidRPr="008B0421">
        <w:rPr>
          <w:rFonts w:asciiTheme="minorHAnsi" w:hAnsiTheme="minorHAnsi" w:cstheme="minorHAnsi"/>
          <w:sz w:val="22"/>
          <w:szCs w:val="22"/>
        </w:rPr>
        <w:t xml:space="preserve"> i pkt 14.1</w:t>
      </w:r>
      <w:r>
        <w:rPr>
          <w:rFonts w:asciiTheme="minorHAnsi" w:hAnsiTheme="minorHAnsi" w:cstheme="minorHAnsi"/>
          <w:sz w:val="22"/>
          <w:szCs w:val="22"/>
        </w:rPr>
        <w:t>5.</w:t>
      </w:r>
    </w:p>
    <w:p w14:paraId="451521E1" w14:textId="549AAD7F" w:rsidR="00F509E1" w:rsidRPr="00C11D67" w:rsidRDefault="0043103B" w:rsidP="00A5041F">
      <w:pPr>
        <w:pStyle w:val="Akapitzlist"/>
        <w:numPr>
          <w:ilvl w:val="1"/>
          <w:numId w:val="40"/>
        </w:numPr>
        <w:tabs>
          <w:tab w:val="left" w:pos="426"/>
          <w:tab w:val="left" w:pos="709"/>
        </w:tabs>
        <w:suppressAutoHyphens w:val="0"/>
        <w:spacing w:line="288" w:lineRule="auto"/>
        <w:ind w:left="426"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rPr>
        <w:t>W przypadku zawarcia umowy o podwykonawstwo Wykonawca, Podwykonawca lub dalszy Podwykonawca jest zobowiązany do zapłaty wynagrodzenia należnego Podwykonawcy</w:t>
      </w:r>
      <w:r w:rsidR="00116C20">
        <w:rPr>
          <w:rFonts w:asciiTheme="minorHAnsi" w:hAnsiTheme="minorHAnsi" w:cstheme="minorHAnsi"/>
          <w:sz w:val="22"/>
          <w:szCs w:val="22"/>
        </w:rPr>
        <w:t xml:space="preserve"> </w:t>
      </w:r>
      <w:r w:rsidRPr="00C11D67">
        <w:rPr>
          <w:rFonts w:asciiTheme="minorHAnsi" w:hAnsiTheme="minorHAnsi" w:cstheme="minorHAnsi"/>
          <w:sz w:val="22"/>
          <w:szCs w:val="22"/>
        </w:rPr>
        <w:t>lub dalszemu Podwykonawcy z zachowaniem terminów określonych tą umową.</w:t>
      </w:r>
    </w:p>
    <w:p w14:paraId="7602BFAD" w14:textId="77777777" w:rsidR="00F509E1" w:rsidRPr="00C11D67" w:rsidRDefault="0043103B" w:rsidP="00A5041F">
      <w:pPr>
        <w:pStyle w:val="Akapitzlist"/>
        <w:numPr>
          <w:ilvl w:val="1"/>
          <w:numId w:val="40"/>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rPr>
        <w:t>Zamawiający, może żądać od Wykonawcy zmiany lub odsunięcia Podwykonawcy lub dalszego Podwykonawcy od wykonywania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1825346E" w14:textId="77777777" w:rsidR="00485CBF" w:rsidRDefault="00485CBF" w:rsidP="00A5041F">
      <w:pPr>
        <w:pStyle w:val="Akapitzlist"/>
        <w:numPr>
          <w:ilvl w:val="1"/>
          <w:numId w:val="40"/>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8B0421">
        <w:rPr>
          <w:rFonts w:asciiTheme="minorHAnsi" w:hAnsiTheme="minorHAnsi" w:cstheme="minorHAnsi"/>
          <w:sz w:val="22"/>
          <w:szCs w:val="22"/>
        </w:rPr>
        <w:t xml:space="preserve">Wykonawca zobowiązany jest do zapewnienia, aby </w:t>
      </w:r>
      <w:r>
        <w:rPr>
          <w:rFonts w:asciiTheme="minorHAnsi" w:hAnsiTheme="minorHAnsi" w:cstheme="minorHAnsi"/>
          <w:sz w:val="22"/>
          <w:szCs w:val="22"/>
        </w:rPr>
        <w:t>P</w:t>
      </w:r>
      <w:r w:rsidRPr="008B0421">
        <w:rPr>
          <w:rFonts w:asciiTheme="minorHAnsi" w:hAnsiTheme="minorHAnsi" w:cstheme="minorHAnsi"/>
          <w:sz w:val="22"/>
          <w:szCs w:val="22"/>
        </w:rPr>
        <w:t>odwykonawcy</w:t>
      </w:r>
      <w:r>
        <w:rPr>
          <w:rFonts w:asciiTheme="minorHAnsi" w:hAnsiTheme="minorHAnsi" w:cstheme="minorHAnsi"/>
          <w:sz w:val="22"/>
          <w:szCs w:val="22"/>
        </w:rPr>
        <w:t>/dalsi Podwykonawcy</w:t>
      </w:r>
      <w:r w:rsidRPr="008B0421">
        <w:rPr>
          <w:rFonts w:asciiTheme="minorHAnsi" w:hAnsiTheme="minorHAnsi" w:cstheme="minorHAnsi"/>
          <w:sz w:val="22"/>
          <w:szCs w:val="22"/>
        </w:rPr>
        <w:t xml:space="preserve"> posiadali ubezpieczenia swoich robót, urządzeń, materiałów, obiektów i dokumentów z tytułu szkód od zdarzeń losowych, oraz ubezpieczenie od odpowiedzialności cywilnej za szkody oraz następstwa nieszczęśliwych wypadków dotyczących pracowników i osób trzecich, a powstałych w związku z prowadzonymi robotami budowlanymi, w tym także ruchem pojazdów mechanicznych</w:t>
      </w:r>
    </w:p>
    <w:p w14:paraId="1CA2B8CC" w14:textId="56FCBD3C" w:rsidR="00485CBF" w:rsidRPr="00CD481C" w:rsidRDefault="00485CBF" w:rsidP="00A5041F">
      <w:pPr>
        <w:pStyle w:val="Akapitzlist"/>
        <w:numPr>
          <w:ilvl w:val="1"/>
          <w:numId w:val="40"/>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bookmarkStart w:id="83" w:name="_Hlk155957744"/>
      <w:r>
        <w:rPr>
          <w:rFonts w:asciiTheme="minorHAnsi" w:hAnsiTheme="minorHAnsi" w:cstheme="minorHAnsi"/>
          <w:sz w:val="22"/>
          <w:szCs w:val="22"/>
        </w:rPr>
        <w:t>W</w:t>
      </w:r>
      <w:r w:rsidRPr="008B0421">
        <w:rPr>
          <w:rFonts w:asciiTheme="minorHAnsi" w:hAnsiTheme="minorHAnsi" w:cstheme="minorHAnsi"/>
          <w:sz w:val="22"/>
          <w:szCs w:val="22"/>
        </w:rPr>
        <w:t>raz z dokumentami rozliczeniowymi Wykonawca jest zobowiązany do przedstawiania Zamawiającemu</w:t>
      </w:r>
      <w:r>
        <w:rPr>
          <w:rFonts w:asciiTheme="minorHAnsi" w:hAnsiTheme="minorHAnsi" w:cstheme="minorHAnsi"/>
          <w:sz w:val="22"/>
          <w:szCs w:val="22"/>
        </w:rPr>
        <w:t xml:space="preserve"> </w:t>
      </w:r>
      <w:r w:rsidRPr="00175B5A">
        <w:rPr>
          <w:rFonts w:asciiTheme="minorHAnsi" w:hAnsiTheme="minorHAnsi"/>
          <w:sz w:val="22"/>
        </w:rPr>
        <w:t>pisemnych oświadczeń</w:t>
      </w:r>
      <w:r>
        <w:rPr>
          <w:rFonts w:asciiTheme="minorHAnsi" w:hAnsiTheme="minorHAnsi"/>
          <w:sz w:val="22"/>
        </w:rPr>
        <w:t xml:space="preserve"> wszystkich</w:t>
      </w:r>
      <w:r w:rsidRPr="00175B5A">
        <w:rPr>
          <w:rFonts w:asciiTheme="minorHAnsi" w:hAnsiTheme="minorHAnsi"/>
          <w:sz w:val="22"/>
        </w:rPr>
        <w:t xml:space="preserve"> Podwykonawców</w:t>
      </w:r>
      <w:r>
        <w:rPr>
          <w:rFonts w:asciiTheme="minorHAnsi" w:hAnsiTheme="minorHAnsi"/>
          <w:sz w:val="22"/>
        </w:rPr>
        <w:t>/dalszych Podwykonawców</w:t>
      </w:r>
      <w:r w:rsidRPr="002B482D">
        <w:rPr>
          <w:rFonts w:asciiTheme="minorHAnsi" w:hAnsiTheme="minorHAnsi" w:cstheme="minorHAnsi"/>
          <w:sz w:val="22"/>
          <w:szCs w:val="22"/>
        </w:rPr>
        <w:t xml:space="preserve"> o</w:t>
      </w:r>
      <w:r w:rsidRPr="008B0421">
        <w:rPr>
          <w:rFonts w:asciiTheme="minorHAnsi" w:hAnsiTheme="minorHAnsi" w:cstheme="minorHAnsi"/>
          <w:sz w:val="22"/>
          <w:szCs w:val="22"/>
        </w:rPr>
        <w:t xml:space="preserve"> otrzymaniu </w:t>
      </w:r>
      <w:r>
        <w:rPr>
          <w:rFonts w:asciiTheme="minorHAnsi" w:hAnsiTheme="minorHAnsi" w:cstheme="minorHAnsi"/>
          <w:sz w:val="22"/>
          <w:szCs w:val="22"/>
        </w:rPr>
        <w:t xml:space="preserve">przez nich </w:t>
      </w:r>
      <w:r w:rsidRPr="008B0421">
        <w:rPr>
          <w:rFonts w:asciiTheme="minorHAnsi" w:hAnsiTheme="minorHAnsi" w:cstheme="minorHAnsi"/>
          <w:sz w:val="22"/>
          <w:szCs w:val="22"/>
        </w:rPr>
        <w:t xml:space="preserve">kwot należnych </w:t>
      </w:r>
      <w:r>
        <w:rPr>
          <w:rFonts w:asciiTheme="minorHAnsi" w:hAnsiTheme="minorHAnsi" w:cstheme="minorHAnsi"/>
          <w:sz w:val="22"/>
          <w:szCs w:val="22"/>
        </w:rPr>
        <w:t>im</w:t>
      </w:r>
      <w:r w:rsidRPr="008B0421">
        <w:rPr>
          <w:rFonts w:asciiTheme="minorHAnsi" w:hAnsiTheme="minorHAnsi" w:cstheme="minorHAnsi"/>
          <w:sz w:val="22"/>
          <w:szCs w:val="22"/>
        </w:rPr>
        <w:t xml:space="preserve"> z tytułu wykonania i odbioru zakresu robót budowlanych/dostaw/usług wykonanych w ramach umowy z Wykonawcą</w:t>
      </w:r>
      <w:r>
        <w:rPr>
          <w:rFonts w:asciiTheme="minorHAnsi" w:hAnsiTheme="minorHAnsi" w:cstheme="minorHAnsi"/>
          <w:sz w:val="22"/>
          <w:szCs w:val="22"/>
        </w:rPr>
        <w:t>,</w:t>
      </w:r>
      <w:r w:rsidRPr="00061EFA">
        <w:rPr>
          <w:rFonts w:asciiTheme="minorHAnsi" w:hAnsiTheme="minorHAnsi" w:cstheme="minorHAnsi"/>
          <w:sz w:val="22"/>
          <w:szCs w:val="22"/>
        </w:rPr>
        <w:t xml:space="preserve"> </w:t>
      </w:r>
      <w:r>
        <w:rPr>
          <w:rFonts w:asciiTheme="minorHAnsi" w:hAnsiTheme="minorHAnsi" w:cstheme="minorHAnsi"/>
          <w:sz w:val="22"/>
          <w:szCs w:val="22"/>
        </w:rPr>
        <w:t xml:space="preserve">których szczegółowy przedmiot został zgłoszony Zamawiającemu przez Wykonawcę lub Podwykonawcę/dalszego Podwykonawcę przed przystąpieniem do wykonywania robót i co do których Zamawiający nie złożył Podwykonawcy/dalszemu Podwykonawcy i Wykonawcy sprzeciwu wobec wykonywania tych robót przez Podwykonawcę/dalszego Podwykonawcę. Oświadczenia powinny dotyczyć </w:t>
      </w:r>
      <w:r w:rsidRPr="008B0421">
        <w:rPr>
          <w:rFonts w:asciiTheme="minorHAnsi" w:hAnsiTheme="minorHAnsi" w:cstheme="minorHAnsi"/>
          <w:sz w:val="22"/>
          <w:szCs w:val="22"/>
        </w:rPr>
        <w:t>tych należności</w:t>
      </w:r>
      <w:r>
        <w:rPr>
          <w:rFonts w:asciiTheme="minorHAnsi" w:hAnsiTheme="minorHAnsi" w:cstheme="minorHAnsi"/>
          <w:sz w:val="22"/>
          <w:szCs w:val="22"/>
        </w:rPr>
        <w:t>,</w:t>
      </w:r>
      <w:r w:rsidRPr="008B0421">
        <w:rPr>
          <w:rFonts w:asciiTheme="minorHAnsi" w:hAnsiTheme="minorHAnsi" w:cstheme="minorHAnsi"/>
          <w:sz w:val="22"/>
          <w:szCs w:val="22"/>
        </w:rPr>
        <w:t xml:space="preserve"> których termin upłynął w poprzednim okresie rozliczeniowym.</w:t>
      </w:r>
      <w:r>
        <w:rPr>
          <w:rFonts w:asciiTheme="minorHAnsi" w:hAnsiTheme="minorHAnsi" w:cstheme="minorHAnsi"/>
          <w:sz w:val="22"/>
          <w:szCs w:val="22"/>
        </w:rPr>
        <w:t xml:space="preserve"> –</w:t>
      </w:r>
      <w:r w:rsidRPr="00061EFA">
        <w:rPr>
          <w:rFonts w:asciiTheme="minorHAnsi" w:hAnsiTheme="minorHAnsi" w:cstheme="minorHAnsi"/>
          <w:sz w:val="22"/>
          <w:szCs w:val="22"/>
        </w:rPr>
        <w:t xml:space="preserve"> </w:t>
      </w:r>
      <w:r>
        <w:rPr>
          <w:rFonts w:asciiTheme="minorHAnsi" w:hAnsiTheme="minorHAnsi" w:cstheme="minorHAnsi"/>
          <w:sz w:val="22"/>
          <w:szCs w:val="22"/>
        </w:rPr>
        <w:t>Do oświadczeń powinny być załączone</w:t>
      </w:r>
      <w:r w:rsidRPr="008B0421">
        <w:rPr>
          <w:rFonts w:asciiTheme="minorHAnsi" w:hAnsiTheme="minorHAnsi" w:cstheme="minorHAnsi"/>
          <w:sz w:val="22"/>
          <w:szCs w:val="22"/>
        </w:rPr>
        <w:t xml:space="preserve"> dokumenty księgowe Podwykonawcy lub dalszego Podwykonawcy potwierdzające zapłatę </w:t>
      </w:r>
      <w:r w:rsidR="00711BB3">
        <w:rPr>
          <w:rFonts w:asciiTheme="minorHAnsi" w:hAnsiTheme="minorHAnsi" w:cstheme="minorHAnsi"/>
          <w:color w:val="00B050"/>
          <w:sz w:val="22"/>
          <w:szCs w:val="22"/>
        </w:rPr>
        <w:t>w</w:t>
      </w:r>
      <w:commentRangeStart w:id="84"/>
      <w:r w:rsidR="00711BB3">
        <w:rPr>
          <w:rFonts w:asciiTheme="minorHAnsi" w:hAnsiTheme="minorHAnsi" w:cstheme="minorHAnsi"/>
          <w:color w:val="00B050"/>
          <w:sz w:val="22"/>
          <w:szCs w:val="22"/>
        </w:rPr>
        <w:t>ymagalnego</w:t>
      </w:r>
      <w:commentRangeEnd w:id="84"/>
      <w:r w:rsidR="00E1524A">
        <w:rPr>
          <w:rStyle w:val="Odwoaniedokomentarza"/>
          <w:lang w:eastAsia="pl-PL"/>
        </w:rPr>
        <w:commentReference w:id="84"/>
      </w:r>
      <w:r w:rsidRPr="008B0421">
        <w:rPr>
          <w:rFonts w:asciiTheme="minorHAnsi" w:hAnsiTheme="minorHAnsi" w:cstheme="minorHAnsi"/>
          <w:sz w:val="22"/>
          <w:szCs w:val="22"/>
        </w:rPr>
        <w:t xml:space="preserve"> im wynagrodzenia lub </w:t>
      </w:r>
      <w:r>
        <w:rPr>
          <w:rFonts w:asciiTheme="minorHAnsi" w:hAnsiTheme="minorHAnsi" w:cstheme="minorHAnsi"/>
          <w:sz w:val="22"/>
          <w:szCs w:val="22"/>
        </w:rPr>
        <w:t xml:space="preserve">inne </w:t>
      </w:r>
      <w:r w:rsidRPr="008B0421">
        <w:rPr>
          <w:rFonts w:asciiTheme="minorHAnsi" w:hAnsiTheme="minorHAnsi" w:cstheme="minorHAnsi"/>
          <w:sz w:val="22"/>
          <w:szCs w:val="22"/>
        </w:rPr>
        <w:t>dowody dotyczące zapłaty wynagrodzenia Podwykonawcom i dalszym Podwykonawcom</w:t>
      </w:r>
      <w:r>
        <w:rPr>
          <w:rFonts w:asciiTheme="minorHAnsi" w:hAnsiTheme="minorHAnsi" w:cstheme="minorHAnsi"/>
          <w:sz w:val="22"/>
          <w:szCs w:val="22"/>
        </w:rPr>
        <w:t xml:space="preserve"> </w:t>
      </w:r>
      <w:r w:rsidRPr="008B0421">
        <w:rPr>
          <w:rFonts w:asciiTheme="minorHAnsi" w:hAnsiTheme="minorHAnsi" w:cstheme="minorHAnsi"/>
          <w:sz w:val="22"/>
          <w:szCs w:val="22"/>
        </w:rPr>
        <w:t xml:space="preserve">– </w:t>
      </w:r>
      <w:r>
        <w:rPr>
          <w:rFonts w:asciiTheme="minorHAnsi" w:hAnsiTheme="minorHAnsi" w:cstheme="minorHAnsi"/>
          <w:sz w:val="22"/>
          <w:szCs w:val="22"/>
        </w:rPr>
        <w:t xml:space="preserve">Wzór </w:t>
      </w:r>
      <w:r w:rsidRPr="00CD481C">
        <w:rPr>
          <w:rFonts w:asciiTheme="minorHAnsi" w:hAnsiTheme="minorHAnsi" w:cstheme="minorHAnsi"/>
          <w:sz w:val="22"/>
          <w:szCs w:val="22"/>
        </w:rPr>
        <w:t xml:space="preserve">oświadczenia stanowi załącznik nr </w:t>
      </w:r>
      <w:r w:rsidR="005014FD" w:rsidRPr="00CD481C">
        <w:rPr>
          <w:rFonts w:asciiTheme="minorHAnsi" w:hAnsiTheme="minorHAnsi" w:cstheme="minorHAnsi"/>
          <w:sz w:val="22"/>
          <w:szCs w:val="22"/>
        </w:rPr>
        <w:t xml:space="preserve">11 i 12 </w:t>
      </w:r>
      <w:r w:rsidRPr="00CD481C">
        <w:rPr>
          <w:rFonts w:asciiTheme="minorHAnsi" w:hAnsiTheme="minorHAnsi" w:cstheme="minorHAnsi"/>
          <w:sz w:val="22"/>
          <w:szCs w:val="22"/>
        </w:rPr>
        <w:t xml:space="preserve"> do Umowy.  </w:t>
      </w:r>
    </w:p>
    <w:bookmarkEnd w:id="83"/>
    <w:p w14:paraId="1B99BC2A" w14:textId="7559F2EA" w:rsidR="00F509E1" w:rsidRPr="00485CBF" w:rsidRDefault="00F509E1" w:rsidP="00A5041F">
      <w:pPr>
        <w:pStyle w:val="Akapitzlist"/>
        <w:numPr>
          <w:ilvl w:val="1"/>
          <w:numId w:val="40"/>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CD481C">
        <w:rPr>
          <w:rFonts w:asciiTheme="minorHAnsi" w:hAnsiTheme="minorHAnsi" w:cstheme="minorHAnsi"/>
          <w:sz w:val="22"/>
          <w:szCs w:val="22"/>
        </w:rPr>
        <w:t>Wszelkie dokumenty dostarczane drugiej Stronie w trakcie realizacji umowy w zakresie podwykonawstwa będą sporządzane w języku polskim</w:t>
      </w:r>
      <w:r w:rsidR="00042E49" w:rsidRPr="00CD481C">
        <w:rPr>
          <w:rFonts w:asciiTheme="minorHAnsi" w:hAnsiTheme="minorHAnsi" w:cstheme="minorHAnsi"/>
          <w:sz w:val="22"/>
          <w:szCs w:val="22"/>
        </w:rPr>
        <w:t>.</w:t>
      </w:r>
      <w:r w:rsidRPr="00CD481C">
        <w:rPr>
          <w:rFonts w:asciiTheme="minorHAnsi" w:hAnsiTheme="minorHAnsi" w:cstheme="minorHAnsi"/>
          <w:sz w:val="22"/>
          <w:szCs w:val="22"/>
        </w:rPr>
        <w:t xml:space="preserve"> W</w:t>
      </w:r>
      <w:r w:rsidRPr="00485CBF">
        <w:rPr>
          <w:rFonts w:asciiTheme="minorHAnsi" w:hAnsiTheme="minorHAnsi" w:cstheme="minorHAnsi"/>
          <w:sz w:val="22"/>
          <w:szCs w:val="22"/>
        </w:rPr>
        <w:t xml:space="preserve"> przypadku, gdy projekt umowy </w:t>
      </w:r>
      <w:r w:rsidRPr="00485CBF">
        <w:rPr>
          <w:rFonts w:asciiTheme="minorHAnsi" w:hAnsiTheme="minorHAnsi" w:cstheme="minorHAnsi"/>
          <w:sz w:val="22"/>
          <w:szCs w:val="22"/>
        </w:rPr>
        <w:br/>
      </w:r>
      <w:r w:rsidRPr="00485CBF">
        <w:rPr>
          <w:rFonts w:asciiTheme="minorHAnsi" w:hAnsiTheme="minorHAnsi" w:cstheme="minorHAnsi"/>
          <w:sz w:val="22"/>
          <w:szCs w:val="22"/>
        </w:rPr>
        <w:lastRenderedPageBreak/>
        <w:t xml:space="preserve">o podwykonawstwo lub projekt zmiany umowy o podwykonawstwo, a także umowy </w:t>
      </w:r>
      <w:r w:rsidRPr="00485CBF">
        <w:rPr>
          <w:rFonts w:asciiTheme="minorHAnsi" w:hAnsiTheme="minorHAnsi" w:cstheme="minorHAnsi"/>
          <w:sz w:val="22"/>
          <w:szCs w:val="22"/>
        </w:rPr>
        <w:br/>
        <w:t>o podwykonawstwo i jej zmiany sporządzane są w języku obcym, Wykonawca, Podwykonawca lub dalszy Podwykonawca jest zobowiązany załączyć do przedkładanego projektu jego tłumaczenie na język polski. Walutą obowiązującą jest polski złoty</w:t>
      </w:r>
      <w:r w:rsidR="00042E49" w:rsidRPr="00485CBF">
        <w:rPr>
          <w:rFonts w:asciiTheme="minorHAnsi" w:hAnsiTheme="minorHAnsi" w:cstheme="minorHAnsi"/>
          <w:sz w:val="22"/>
          <w:szCs w:val="22"/>
        </w:rPr>
        <w:t>.</w:t>
      </w:r>
      <w:r w:rsidRPr="00485CBF">
        <w:rPr>
          <w:rFonts w:asciiTheme="minorHAnsi" w:hAnsiTheme="minorHAnsi" w:cstheme="minorHAnsi"/>
          <w:sz w:val="22"/>
          <w:szCs w:val="22"/>
        </w:rPr>
        <w:t xml:space="preserve"> Obowiązującym prawem dla takiej umowy jest prawo polskie, a właściwym sądem – sąd Polski. Tekst polski będzie miał znaczenie wiążące.</w:t>
      </w:r>
    </w:p>
    <w:p w14:paraId="184B1ED7" w14:textId="77777777" w:rsidR="00F509E1" w:rsidRPr="00C11D67" w:rsidRDefault="00F509E1" w:rsidP="00A5041F">
      <w:pPr>
        <w:pStyle w:val="Akapitzlist"/>
        <w:numPr>
          <w:ilvl w:val="1"/>
          <w:numId w:val="40"/>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rPr>
        <w:t>W odniesieniu do Podwykonawcy w zakresie zawarcia umowy z dalszym Podwykonawcą stosuje się wszystkie ustalenia dotyczące podwykonawstwa określone w niniejszej Umowie.</w:t>
      </w:r>
    </w:p>
    <w:p w14:paraId="24CFDBB4" w14:textId="5B995CF4" w:rsidR="00F509E1" w:rsidRPr="00C11D67" w:rsidRDefault="00F509E1" w:rsidP="00A5041F">
      <w:pPr>
        <w:pStyle w:val="Akapitzlist"/>
        <w:numPr>
          <w:ilvl w:val="1"/>
          <w:numId w:val="40"/>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rPr>
        <w:t xml:space="preserve">W przypadku zmiany lub wprowadzenia dalszego Podwykonawcy skuteczne są wszystkie ustalenia dotyczące Podwykonawstwa określone w umowie, z zastrzeżeniem postanowień umownych, </w:t>
      </w:r>
      <w:r w:rsidR="009E7129" w:rsidRPr="00C11D67">
        <w:rPr>
          <w:rFonts w:asciiTheme="minorHAnsi" w:hAnsiTheme="minorHAnsi" w:cstheme="minorHAnsi"/>
          <w:sz w:val="22"/>
          <w:szCs w:val="22"/>
        </w:rPr>
        <w:br/>
      </w:r>
      <w:r w:rsidRPr="00C11D67">
        <w:rPr>
          <w:rFonts w:asciiTheme="minorHAnsi" w:hAnsiTheme="minorHAnsi" w:cstheme="minorHAnsi"/>
          <w:sz w:val="22"/>
          <w:szCs w:val="22"/>
        </w:rPr>
        <w:t>w których wskazano, iż ustalenia nie dotyczą dalszego Podwykonawcy.</w:t>
      </w:r>
    </w:p>
    <w:p w14:paraId="60D516B1" w14:textId="6215E8FA" w:rsidR="00F509E1" w:rsidRPr="00C11D67" w:rsidRDefault="00F509E1" w:rsidP="00A5041F">
      <w:pPr>
        <w:pStyle w:val="Akapitzlist"/>
        <w:numPr>
          <w:ilvl w:val="1"/>
          <w:numId w:val="40"/>
        </w:numPr>
        <w:tabs>
          <w:tab w:val="left" w:pos="426"/>
          <w:tab w:val="left" w:pos="720"/>
        </w:tabs>
        <w:suppressAutoHyphens w:val="0"/>
        <w:spacing w:line="288" w:lineRule="auto"/>
        <w:ind w:left="426"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rPr>
        <w:t>Wykonawca, którego wynagrodzenie zostało zmienione wskutek zmiany cen materiałów lub kosztów związanych z realizacją umowy, zobowiązany jest do zmiany wynagrodzenia</w:t>
      </w:r>
      <w:r w:rsidR="00116C20">
        <w:rPr>
          <w:rFonts w:asciiTheme="minorHAnsi" w:hAnsiTheme="minorHAnsi" w:cstheme="minorHAnsi"/>
          <w:sz w:val="22"/>
          <w:szCs w:val="22"/>
        </w:rPr>
        <w:t xml:space="preserve"> </w:t>
      </w:r>
      <w:r w:rsidRPr="00C11D67">
        <w:rPr>
          <w:rFonts w:asciiTheme="minorHAnsi" w:hAnsiTheme="minorHAnsi" w:cstheme="minorHAnsi"/>
          <w:sz w:val="22"/>
          <w:szCs w:val="22"/>
        </w:rPr>
        <w:t>przysługującego Podwykonawcy z którym zawarł umowę, lub dalszemu Podwykonawcy, w zakresie odpowiadającym zmianom cen materiałów lub kosztów dotyczących zobowiązania podwykonawcy, dalszego podwykonawcy, jeżeli łącznie spełnione są następujące warunki:</w:t>
      </w:r>
    </w:p>
    <w:p w14:paraId="69D46302" w14:textId="45A22716" w:rsidR="00F509E1" w:rsidRPr="00C11D67" w:rsidRDefault="00F509E1" w:rsidP="00A5041F">
      <w:pPr>
        <w:pStyle w:val="Akapitzlist"/>
        <w:numPr>
          <w:ilvl w:val="3"/>
          <w:numId w:val="40"/>
        </w:numPr>
        <w:tabs>
          <w:tab w:val="left" w:pos="720"/>
        </w:tabs>
        <w:spacing w:line="288" w:lineRule="auto"/>
        <w:ind w:left="1134" w:hanging="709"/>
        <w:jc w:val="both"/>
        <w:rPr>
          <w:rFonts w:asciiTheme="minorHAnsi" w:hAnsiTheme="minorHAnsi" w:cstheme="minorHAnsi"/>
          <w:sz w:val="22"/>
          <w:szCs w:val="22"/>
        </w:rPr>
      </w:pPr>
      <w:r w:rsidRPr="00C11D67">
        <w:rPr>
          <w:rFonts w:asciiTheme="minorHAnsi" w:hAnsiTheme="minorHAnsi" w:cstheme="minorHAnsi"/>
          <w:sz w:val="22"/>
          <w:szCs w:val="22"/>
        </w:rPr>
        <w:t>przedmiotem umowy są roboty budowlane lub usługi lub dostawy,</w:t>
      </w:r>
    </w:p>
    <w:p w14:paraId="27CFEE09" w14:textId="77BFC2A6" w:rsidR="00F509E1" w:rsidRPr="00C11D67" w:rsidRDefault="00F509E1" w:rsidP="00A5041F">
      <w:pPr>
        <w:pStyle w:val="Akapitzlist"/>
        <w:numPr>
          <w:ilvl w:val="3"/>
          <w:numId w:val="40"/>
        </w:numPr>
        <w:tabs>
          <w:tab w:val="left" w:pos="720"/>
        </w:tabs>
        <w:suppressAutoHyphens w:val="0"/>
        <w:spacing w:line="288" w:lineRule="auto"/>
        <w:ind w:left="1134" w:hanging="709"/>
        <w:jc w:val="both"/>
        <w:rPr>
          <w:rFonts w:asciiTheme="minorHAnsi" w:hAnsiTheme="minorHAnsi" w:cstheme="minorHAnsi"/>
          <w:sz w:val="22"/>
          <w:szCs w:val="22"/>
        </w:rPr>
      </w:pPr>
      <w:r w:rsidRPr="00C11D67">
        <w:rPr>
          <w:rFonts w:asciiTheme="minorHAnsi" w:hAnsiTheme="minorHAnsi" w:cstheme="minorHAnsi"/>
          <w:sz w:val="22"/>
          <w:szCs w:val="22"/>
          <w:lang w:eastAsia="pl-PL"/>
        </w:rPr>
        <w:t>okres obowiązywania umowy przekracza 6 miesięcy.</w:t>
      </w:r>
    </w:p>
    <w:p w14:paraId="2A876544" w14:textId="09C90F11" w:rsidR="001E1A16" w:rsidRPr="00C11D67" w:rsidRDefault="00F509E1" w:rsidP="00A5041F">
      <w:pPr>
        <w:pStyle w:val="Akapitzlist"/>
        <w:numPr>
          <w:ilvl w:val="1"/>
          <w:numId w:val="40"/>
        </w:numPr>
        <w:tabs>
          <w:tab w:val="left" w:pos="720"/>
        </w:tabs>
        <w:suppressAutoHyphens w:val="0"/>
        <w:spacing w:line="288" w:lineRule="auto"/>
        <w:ind w:left="426" w:hanging="710"/>
        <w:contextualSpacing w:val="0"/>
        <w:jc w:val="both"/>
        <w:rPr>
          <w:rFonts w:asciiTheme="minorHAnsi" w:hAnsiTheme="minorHAnsi" w:cstheme="minorHAnsi"/>
          <w:sz w:val="22"/>
          <w:szCs w:val="22"/>
        </w:rPr>
      </w:pPr>
      <w:r w:rsidRPr="00C11D67">
        <w:rPr>
          <w:rFonts w:asciiTheme="minorHAnsi" w:hAnsiTheme="minorHAnsi" w:cstheme="minorHAnsi"/>
          <w:sz w:val="22"/>
          <w:szCs w:val="22"/>
          <w:lang w:eastAsia="pl-PL"/>
        </w:rPr>
        <w:t>Do zasad odpowiedzialności Zamawiającego, Wykonawcy, Podwykonawcy lub dalszego Podwykonawcy z tytułu wykonanych robót budowlanych stosuje się przepisy ustawy z dnia 23 kwietnia 1964 r. – Kodeks cywilny, jeżeli przepisy ustawy P</w:t>
      </w:r>
      <w:r w:rsidR="00210186" w:rsidRPr="00C11D67">
        <w:rPr>
          <w:rFonts w:asciiTheme="minorHAnsi" w:hAnsiTheme="minorHAnsi" w:cstheme="minorHAnsi"/>
          <w:sz w:val="22"/>
          <w:szCs w:val="22"/>
          <w:lang w:eastAsia="pl-PL"/>
        </w:rPr>
        <w:t>ZP</w:t>
      </w:r>
      <w:r w:rsidRPr="00C11D67">
        <w:rPr>
          <w:rFonts w:asciiTheme="minorHAnsi" w:hAnsiTheme="minorHAnsi" w:cstheme="minorHAnsi"/>
          <w:sz w:val="22"/>
          <w:szCs w:val="22"/>
          <w:lang w:eastAsia="pl-PL"/>
        </w:rPr>
        <w:t xml:space="preserve"> nie stanowią inaczej.</w:t>
      </w:r>
    </w:p>
    <w:p w14:paraId="4BBA21E6" w14:textId="77777777" w:rsidR="00C05DD2" w:rsidRPr="00C11D67" w:rsidRDefault="00C05DD2" w:rsidP="00A24849">
      <w:pPr>
        <w:tabs>
          <w:tab w:val="left" w:pos="720"/>
        </w:tabs>
        <w:spacing w:line="288" w:lineRule="auto"/>
        <w:jc w:val="both"/>
        <w:rPr>
          <w:rFonts w:asciiTheme="minorHAnsi" w:hAnsiTheme="minorHAnsi" w:cstheme="minorHAnsi"/>
          <w:sz w:val="22"/>
          <w:szCs w:val="22"/>
        </w:rPr>
      </w:pPr>
    </w:p>
    <w:p w14:paraId="6944E85F" w14:textId="4BC6D2F5" w:rsidR="009E38A7" w:rsidRPr="00C11D67" w:rsidRDefault="0097574E" w:rsidP="00A5041F">
      <w:pPr>
        <w:pStyle w:val="Akapitzlist"/>
        <w:widowControl w:val="0"/>
        <w:numPr>
          <w:ilvl w:val="0"/>
          <w:numId w:val="10"/>
        </w:numPr>
        <w:suppressAutoHyphens w:val="0"/>
        <w:spacing w:line="288" w:lineRule="auto"/>
        <w:ind w:left="426" w:hanging="426"/>
        <w:contextualSpacing w:val="0"/>
        <w:jc w:val="both"/>
        <w:rPr>
          <w:rFonts w:asciiTheme="minorHAnsi" w:hAnsiTheme="minorHAnsi" w:cstheme="minorHAnsi"/>
          <w:b/>
          <w:bCs/>
          <w:sz w:val="22"/>
          <w:szCs w:val="22"/>
        </w:rPr>
      </w:pPr>
      <w:r w:rsidRPr="00C11D67">
        <w:rPr>
          <w:rFonts w:asciiTheme="minorHAnsi" w:hAnsiTheme="minorHAnsi" w:cstheme="minorHAnsi"/>
          <w:b/>
          <w:bCs/>
          <w:sz w:val="22"/>
          <w:szCs w:val="22"/>
        </w:rPr>
        <w:t>GWARANCJA JAKOŚCI I RĘKOJMIA ZA WADY</w:t>
      </w:r>
    </w:p>
    <w:p w14:paraId="453C120C" w14:textId="11265FF7" w:rsidR="0013401C" w:rsidRPr="00C11D67" w:rsidRDefault="0013401C" w:rsidP="00A5041F">
      <w:pPr>
        <w:pStyle w:val="Akapitzlist"/>
        <w:numPr>
          <w:ilvl w:val="1"/>
          <w:numId w:val="10"/>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Wykonawca udziela Zamawiającemu gwarancji jakości</w:t>
      </w:r>
      <w:r w:rsidR="00700A62" w:rsidRPr="00C11D67">
        <w:rPr>
          <w:rFonts w:asciiTheme="minorHAnsi" w:hAnsiTheme="minorHAnsi" w:cstheme="minorHAnsi"/>
          <w:sz w:val="22"/>
          <w:szCs w:val="22"/>
        </w:rPr>
        <w:t xml:space="preserve"> i rękojmi</w:t>
      </w:r>
      <w:r w:rsidRPr="00C11D67">
        <w:rPr>
          <w:rFonts w:asciiTheme="minorHAnsi" w:hAnsiTheme="minorHAnsi" w:cstheme="minorHAnsi"/>
          <w:sz w:val="22"/>
          <w:szCs w:val="22"/>
        </w:rPr>
        <w:t xml:space="preserve"> na wybudowany Multimodalny węzeł przeładunku towarów i paliw (Przedmiot Umowy)</w:t>
      </w:r>
      <w:r w:rsidR="00700A62" w:rsidRPr="00C11D67">
        <w:rPr>
          <w:rFonts w:asciiTheme="minorHAnsi" w:hAnsiTheme="minorHAnsi" w:cstheme="minorHAnsi"/>
          <w:sz w:val="22"/>
          <w:szCs w:val="22"/>
        </w:rPr>
        <w:t>.</w:t>
      </w:r>
    </w:p>
    <w:p w14:paraId="0DF30C14" w14:textId="36370B75" w:rsidR="0013401C" w:rsidRPr="00C11D67" w:rsidRDefault="0013401C" w:rsidP="00A5041F">
      <w:pPr>
        <w:pStyle w:val="Akapitzlist"/>
        <w:numPr>
          <w:ilvl w:val="1"/>
          <w:numId w:val="10"/>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 xml:space="preserve">Okres gwarancji jakości </w:t>
      </w:r>
      <w:r w:rsidR="00700A62" w:rsidRPr="00C11D67">
        <w:rPr>
          <w:rFonts w:asciiTheme="minorHAnsi" w:hAnsiTheme="minorHAnsi" w:cstheme="minorHAnsi"/>
          <w:sz w:val="22"/>
          <w:szCs w:val="22"/>
        </w:rPr>
        <w:t xml:space="preserve">i rękojmi </w:t>
      </w:r>
      <w:r w:rsidRPr="00C11D67">
        <w:rPr>
          <w:rFonts w:asciiTheme="minorHAnsi" w:hAnsiTheme="minorHAnsi" w:cstheme="minorHAnsi"/>
          <w:sz w:val="22"/>
          <w:szCs w:val="22"/>
        </w:rPr>
        <w:t xml:space="preserve">wynosi 60 miesięcy licząc od dnia zakończenia Rozruchu Technologicznego oraz uzyskania </w:t>
      </w:r>
      <w:r w:rsidR="00700A62" w:rsidRPr="00C11D67">
        <w:rPr>
          <w:rFonts w:asciiTheme="minorHAnsi" w:hAnsiTheme="minorHAnsi" w:cstheme="minorHAnsi"/>
          <w:sz w:val="22"/>
          <w:szCs w:val="22"/>
        </w:rPr>
        <w:t xml:space="preserve">wszelkich </w:t>
      </w:r>
      <w:r w:rsidRPr="00C11D67">
        <w:rPr>
          <w:rFonts w:asciiTheme="minorHAnsi" w:hAnsiTheme="minorHAnsi" w:cstheme="minorHAnsi"/>
          <w:sz w:val="22"/>
          <w:szCs w:val="22"/>
        </w:rPr>
        <w:t>wymaganych decyzji administracyjnych</w:t>
      </w:r>
      <w:r w:rsidR="00700A62" w:rsidRPr="00C11D67">
        <w:rPr>
          <w:rFonts w:asciiTheme="minorHAnsi" w:hAnsiTheme="minorHAnsi" w:cstheme="minorHAnsi"/>
          <w:sz w:val="22"/>
          <w:szCs w:val="22"/>
        </w:rPr>
        <w:t xml:space="preserve"> oraz po podpisaniu protokołu odbioru końcowego umożliwiających eksploatację Multimodalnego węzła przeładunku towarów i paliw.</w:t>
      </w:r>
    </w:p>
    <w:p w14:paraId="10902A93" w14:textId="4CF9FCA0" w:rsidR="0013401C" w:rsidRPr="00C11D67" w:rsidRDefault="0013401C" w:rsidP="00A5041F">
      <w:pPr>
        <w:pStyle w:val="Akapitzlist"/>
        <w:numPr>
          <w:ilvl w:val="1"/>
          <w:numId w:val="10"/>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Okres gwarancji</w:t>
      </w:r>
      <w:r w:rsidR="00700A62" w:rsidRPr="00C11D67">
        <w:rPr>
          <w:rFonts w:asciiTheme="minorHAnsi" w:hAnsiTheme="minorHAnsi" w:cstheme="minorHAnsi"/>
          <w:sz w:val="22"/>
          <w:szCs w:val="22"/>
        </w:rPr>
        <w:t xml:space="preserve"> jakości</w:t>
      </w:r>
      <w:r w:rsidRPr="00C11D67">
        <w:rPr>
          <w:rFonts w:asciiTheme="minorHAnsi" w:hAnsiTheme="minorHAnsi" w:cstheme="minorHAnsi"/>
          <w:sz w:val="22"/>
          <w:szCs w:val="22"/>
        </w:rPr>
        <w:t xml:space="preserve"> </w:t>
      </w:r>
      <w:r w:rsidR="00700A62" w:rsidRPr="00C11D67">
        <w:rPr>
          <w:rFonts w:asciiTheme="minorHAnsi" w:hAnsiTheme="minorHAnsi" w:cstheme="minorHAnsi"/>
          <w:sz w:val="22"/>
          <w:szCs w:val="22"/>
        </w:rPr>
        <w:t xml:space="preserve">i rękojmi </w:t>
      </w:r>
      <w:r w:rsidRPr="00C11D67">
        <w:rPr>
          <w:rFonts w:asciiTheme="minorHAnsi" w:hAnsiTheme="minorHAnsi" w:cstheme="minorHAnsi"/>
          <w:sz w:val="22"/>
          <w:szCs w:val="22"/>
        </w:rPr>
        <w:t>obejmuje</w:t>
      </w:r>
      <w:r w:rsidR="00700A62" w:rsidRPr="00C11D67">
        <w:rPr>
          <w:rFonts w:asciiTheme="minorHAnsi" w:hAnsiTheme="minorHAnsi" w:cstheme="minorHAnsi"/>
          <w:sz w:val="22"/>
          <w:szCs w:val="22"/>
        </w:rPr>
        <w:t xml:space="preserve"> także</w:t>
      </w:r>
      <w:r w:rsidRPr="00C11D67">
        <w:rPr>
          <w:rFonts w:asciiTheme="minorHAnsi" w:hAnsiTheme="minorHAnsi" w:cstheme="minorHAnsi"/>
          <w:sz w:val="22"/>
          <w:szCs w:val="22"/>
        </w:rPr>
        <w:t xml:space="preserve"> Eksploatację Wstępną podczas której Wykonawca zobowiązany jest do zapewnienie członków personelu, którzy będą nadzorowali etap Eksploatacji Wstępnej i będą odpowiedzialni za bieżące usuwanie wad i usterek wykrytych w tym czasie. </w:t>
      </w:r>
    </w:p>
    <w:p w14:paraId="653004D8" w14:textId="18DC3EF5" w:rsidR="0013401C" w:rsidRPr="00C11D67" w:rsidRDefault="0013401C" w:rsidP="00A5041F">
      <w:pPr>
        <w:pStyle w:val="Akapitzlist"/>
        <w:numPr>
          <w:ilvl w:val="1"/>
          <w:numId w:val="10"/>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 xml:space="preserve">Wykonawca ponosi odpowiedzialność z tytułu rękojmi za wady Przedmiotu Umowy zgodnie </w:t>
      </w:r>
      <w:r w:rsidR="00C61A1F">
        <w:rPr>
          <w:rFonts w:asciiTheme="minorHAnsi" w:hAnsiTheme="minorHAnsi" w:cstheme="minorHAnsi"/>
          <w:sz w:val="22"/>
          <w:szCs w:val="22"/>
        </w:rPr>
        <w:br/>
      </w:r>
      <w:r w:rsidRPr="00C11D67">
        <w:rPr>
          <w:rFonts w:asciiTheme="minorHAnsi" w:hAnsiTheme="minorHAnsi" w:cstheme="minorHAnsi"/>
          <w:sz w:val="22"/>
          <w:szCs w:val="22"/>
        </w:rPr>
        <w:t xml:space="preserve">z przepisami Kodeksu Cywilnego, z tym, że Zamawiający może realizować uprawnienia wynikające z rękojmi za wady przez okres trwania gwarancji jakości. Okres rękojmi za wady jest równy okresowi gwarancji jakości  i wynosi 60 miesięcy dla robót budowlanych oraz wszystkich elementów zrealizowanych na podstawie umowy, licząc od dnia zakończenia </w:t>
      </w:r>
      <w:r w:rsidR="00EF781C" w:rsidRPr="00C11D67">
        <w:rPr>
          <w:rFonts w:asciiTheme="minorHAnsi" w:hAnsiTheme="minorHAnsi" w:cstheme="minorHAnsi"/>
          <w:sz w:val="22"/>
          <w:szCs w:val="22"/>
        </w:rPr>
        <w:t xml:space="preserve">Rozruchu Technologicznego oraz uzyskania wszelkich wymaganych decyzji administracyjnych oraz po podpisaniu protokołu odbioru końcowego umożliwiających eksploatację Multimodalnego węzła przeładunku towarów i paliw. </w:t>
      </w:r>
      <w:r w:rsidR="00116C20">
        <w:rPr>
          <w:rFonts w:asciiTheme="minorHAnsi" w:hAnsiTheme="minorHAnsi" w:cstheme="minorHAnsi"/>
          <w:sz w:val="22"/>
          <w:szCs w:val="22"/>
        </w:rPr>
        <w:br/>
      </w:r>
      <w:r w:rsidRPr="00C11D67">
        <w:rPr>
          <w:rFonts w:asciiTheme="minorHAnsi" w:hAnsiTheme="minorHAnsi" w:cstheme="minorHAnsi"/>
          <w:sz w:val="22"/>
          <w:szCs w:val="22"/>
        </w:rPr>
        <w:t xml:space="preserve">W razie wykonywania przez Zamawiającego uprawnień z gwarancji jakości bieg terminu do wykonania uprawnień z tytułu rękojmi za wady ulega zawieszeniu z dniem zawiadomienia </w:t>
      </w:r>
      <w:r w:rsidRPr="00C11D67">
        <w:rPr>
          <w:rFonts w:asciiTheme="minorHAnsi" w:hAnsiTheme="minorHAnsi" w:cstheme="minorHAnsi"/>
          <w:sz w:val="22"/>
          <w:szCs w:val="22"/>
        </w:rPr>
        <w:lastRenderedPageBreak/>
        <w:t xml:space="preserve">Wykonawcy o wadzie. Termin ten biegnie dalej od dnia odmowy przez Wykonawcę wykonania obowiązków wynikających z gwarancji jakości albo bezskutecznego upływu czasu na ich wykonanie. </w:t>
      </w:r>
    </w:p>
    <w:p w14:paraId="595A3580" w14:textId="6E4DB9C5" w:rsidR="0013401C" w:rsidRPr="00C11D67" w:rsidRDefault="0013401C" w:rsidP="00A5041F">
      <w:pPr>
        <w:pStyle w:val="Akapitzlist"/>
        <w:numPr>
          <w:ilvl w:val="1"/>
          <w:numId w:val="10"/>
        </w:numPr>
        <w:spacing w:line="288" w:lineRule="auto"/>
        <w:ind w:left="426"/>
        <w:jc w:val="both"/>
        <w:rPr>
          <w:rFonts w:asciiTheme="minorHAnsi" w:hAnsiTheme="minorHAnsi" w:cstheme="minorHAnsi"/>
          <w:sz w:val="22"/>
          <w:szCs w:val="22"/>
        </w:rPr>
      </w:pPr>
      <w:bookmarkStart w:id="85" w:name="_Hlk155785078"/>
      <w:r w:rsidRPr="006D399C">
        <w:rPr>
          <w:rFonts w:asciiTheme="minorHAnsi" w:hAnsiTheme="minorHAnsi" w:cstheme="minorHAnsi"/>
          <w:sz w:val="22"/>
          <w:szCs w:val="22"/>
        </w:rPr>
        <w:t>W ramach niniejszej gwarancji</w:t>
      </w:r>
      <w:r w:rsidRPr="00C11D67">
        <w:rPr>
          <w:rFonts w:asciiTheme="minorHAnsi" w:hAnsiTheme="minorHAnsi" w:cstheme="minorHAnsi"/>
          <w:sz w:val="22"/>
          <w:szCs w:val="22"/>
        </w:rPr>
        <w:t xml:space="preserve"> jakości Wykonawca w szczególności zapewnia Zamawiającego, że przedmiot umowy został wykonany zgodnie z umową oraz załącznikami do niej, obowiązującymi przepisami prawa i z zasadami wiedzy technicznej, obowiązującymi Polskimi Normami oraz że nadaje się do pełnego użytku zgodnie z jego przeznaczeniem. Gwarancja jakości dotyczy również wad ukrytych przedmiotu umowy. Niniejsza umowa stanowi oświadczenie gwarancyjne </w:t>
      </w:r>
      <w:r w:rsidR="00116C20">
        <w:rPr>
          <w:rFonts w:asciiTheme="minorHAnsi" w:hAnsiTheme="minorHAnsi" w:cstheme="minorHAnsi"/>
          <w:sz w:val="22"/>
          <w:szCs w:val="22"/>
        </w:rPr>
        <w:br/>
      </w:r>
      <w:r w:rsidRPr="00C11D67">
        <w:rPr>
          <w:rFonts w:asciiTheme="minorHAnsi" w:hAnsiTheme="minorHAnsi" w:cstheme="minorHAnsi"/>
          <w:sz w:val="22"/>
          <w:szCs w:val="22"/>
        </w:rPr>
        <w:t xml:space="preserve">w rozumieniu art. 577 Kodeksu Cywilnego. Niniejsza gwarancja jakości nie wyłącza, nie ogranicza ani nie zawiesza uprawnień Zamawiającego wynikających z przepisów o rękojmi za wady. Udzielona gwarancja jakości ulega automatycznie </w:t>
      </w:r>
      <w:commentRangeStart w:id="86"/>
      <w:r w:rsidRPr="00C11D67">
        <w:rPr>
          <w:rFonts w:asciiTheme="minorHAnsi" w:hAnsiTheme="minorHAnsi" w:cstheme="minorHAnsi"/>
          <w:sz w:val="22"/>
          <w:szCs w:val="22"/>
        </w:rPr>
        <w:t xml:space="preserve">przedłużeniu </w:t>
      </w:r>
      <w:r w:rsidR="00C924F5" w:rsidRPr="00A90B80">
        <w:rPr>
          <w:rFonts w:asciiTheme="minorHAnsi" w:hAnsiTheme="minorHAnsi" w:cstheme="minorHAnsi"/>
          <w:color w:val="00B050"/>
          <w:sz w:val="22"/>
          <w:szCs w:val="22"/>
        </w:rPr>
        <w:t xml:space="preserve">na element </w:t>
      </w:r>
      <w:commentRangeEnd w:id="86"/>
      <w:r w:rsidR="002B369A" w:rsidRPr="00A90B80">
        <w:rPr>
          <w:rStyle w:val="Odwoaniedokomentarza"/>
          <w:color w:val="00B050"/>
          <w:lang w:eastAsia="pl-PL"/>
        </w:rPr>
        <w:commentReference w:id="86"/>
      </w:r>
      <w:r w:rsidR="00C924F5" w:rsidRPr="00A90B80">
        <w:rPr>
          <w:rFonts w:asciiTheme="minorHAnsi" w:hAnsiTheme="minorHAnsi" w:cstheme="minorHAnsi"/>
          <w:color w:val="00B050"/>
          <w:sz w:val="22"/>
          <w:szCs w:val="22"/>
        </w:rPr>
        <w:t xml:space="preserve">przedmiotu umowy </w:t>
      </w:r>
      <w:r w:rsidR="00C924F5" w:rsidRPr="00A90B80">
        <w:rPr>
          <w:rFonts w:asciiTheme="minorHAnsi" w:hAnsiTheme="minorHAnsi" w:cstheme="minorHAnsi"/>
          <w:color w:val="00B050"/>
          <w:sz w:val="22"/>
          <w:szCs w:val="22"/>
        </w:rPr>
        <w:br/>
        <w:t>w którym stwierdzono wadę</w:t>
      </w:r>
      <w:r w:rsidR="001C52B0">
        <w:rPr>
          <w:rFonts w:asciiTheme="minorHAnsi" w:hAnsiTheme="minorHAnsi" w:cstheme="minorHAnsi"/>
          <w:sz w:val="22"/>
          <w:szCs w:val="22"/>
        </w:rPr>
        <w:t>,</w:t>
      </w:r>
      <w:r w:rsidR="00C924F5" w:rsidRPr="00C11D67">
        <w:rPr>
          <w:rFonts w:asciiTheme="minorHAnsi" w:hAnsiTheme="minorHAnsi" w:cstheme="minorHAnsi"/>
          <w:sz w:val="22"/>
          <w:szCs w:val="22"/>
        </w:rPr>
        <w:t xml:space="preserve"> </w:t>
      </w:r>
      <w:r w:rsidRPr="00C11D67">
        <w:rPr>
          <w:rFonts w:asciiTheme="minorHAnsi" w:hAnsiTheme="minorHAnsi" w:cstheme="minorHAnsi"/>
          <w:sz w:val="22"/>
          <w:szCs w:val="22"/>
        </w:rPr>
        <w:t>o okres pomiędzy powiadomieniem</w:t>
      </w:r>
      <w:r w:rsidR="00C924F5">
        <w:rPr>
          <w:rFonts w:asciiTheme="minorHAnsi" w:hAnsiTheme="minorHAnsi" w:cstheme="minorHAnsi"/>
          <w:sz w:val="22"/>
          <w:szCs w:val="22"/>
        </w:rPr>
        <w:t xml:space="preserve"> </w:t>
      </w:r>
      <w:r w:rsidRPr="00C11D67">
        <w:rPr>
          <w:rFonts w:asciiTheme="minorHAnsi" w:hAnsiTheme="minorHAnsi" w:cstheme="minorHAnsi"/>
          <w:sz w:val="22"/>
          <w:szCs w:val="22"/>
        </w:rPr>
        <w:t>o wystąpieniu wad i usterek, a ich usunięciem.</w:t>
      </w:r>
    </w:p>
    <w:bookmarkEnd w:id="85"/>
    <w:p w14:paraId="1AC65224" w14:textId="351D6DD2" w:rsidR="00B40F2D" w:rsidRPr="00C11D67" w:rsidRDefault="00B40F2D" w:rsidP="00A5041F">
      <w:pPr>
        <w:pStyle w:val="Akapitzlist"/>
        <w:numPr>
          <w:ilvl w:val="1"/>
          <w:numId w:val="10"/>
        </w:numPr>
        <w:spacing w:line="288" w:lineRule="auto"/>
        <w:ind w:left="426" w:hanging="710"/>
        <w:jc w:val="both"/>
        <w:rPr>
          <w:rFonts w:asciiTheme="minorHAnsi" w:hAnsiTheme="minorHAnsi" w:cstheme="minorHAnsi"/>
          <w:strike/>
          <w:color w:val="FF0000"/>
          <w:sz w:val="22"/>
          <w:szCs w:val="22"/>
        </w:rPr>
      </w:pPr>
      <w:r w:rsidRPr="00C11D67">
        <w:rPr>
          <w:rFonts w:asciiTheme="minorHAnsi" w:hAnsiTheme="minorHAnsi" w:cstheme="minorHAnsi"/>
          <w:sz w:val="22"/>
          <w:szCs w:val="22"/>
        </w:rPr>
        <w:t>Wykonawca zobowiązany jest w okresie gwarancji jakości i rękojmi za wady zapewnić na własny koszt świadczenie usług serwisowych zainstalowanych urządzeń, systemów i elementów wyposażenia polegających w szczególności na</w:t>
      </w:r>
      <w:r w:rsidR="00640D30" w:rsidRPr="00C11D67">
        <w:rPr>
          <w:rFonts w:asciiTheme="minorHAnsi" w:hAnsiTheme="minorHAnsi" w:cstheme="minorHAnsi"/>
          <w:sz w:val="22"/>
          <w:szCs w:val="22"/>
        </w:rPr>
        <w:t xml:space="preserve"> </w:t>
      </w:r>
      <w:r w:rsidRPr="00C11D67">
        <w:rPr>
          <w:rFonts w:asciiTheme="minorHAnsi" w:hAnsiTheme="minorHAnsi" w:cstheme="minorHAnsi"/>
          <w:sz w:val="22"/>
          <w:szCs w:val="22"/>
        </w:rPr>
        <w:t>dokonywaniu przeglądów gwarancyjnych w tym okresie oraz wykonywaniu</w:t>
      </w:r>
      <w:r w:rsidR="00640D30" w:rsidRPr="00C11D67">
        <w:rPr>
          <w:rFonts w:asciiTheme="minorHAnsi" w:hAnsiTheme="minorHAnsi" w:cstheme="minorHAnsi"/>
          <w:sz w:val="22"/>
          <w:szCs w:val="22"/>
        </w:rPr>
        <w:t xml:space="preserve"> przeglądów technicznych, w tym</w:t>
      </w:r>
      <w:r w:rsidRPr="00C11D67">
        <w:rPr>
          <w:rFonts w:asciiTheme="minorHAnsi" w:hAnsiTheme="minorHAnsi" w:cstheme="minorHAnsi"/>
          <w:sz w:val="22"/>
          <w:szCs w:val="22"/>
        </w:rPr>
        <w:t xml:space="preserve"> czynności konserwacyjnych (wraz </w:t>
      </w:r>
      <w:r w:rsidR="00116C20">
        <w:rPr>
          <w:rFonts w:asciiTheme="minorHAnsi" w:hAnsiTheme="minorHAnsi" w:cstheme="minorHAnsi"/>
          <w:sz w:val="22"/>
          <w:szCs w:val="22"/>
        </w:rPr>
        <w:br/>
      </w:r>
      <w:r w:rsidRPr="00C11D67">
        <w:rPr>
          <w:rFonts w:asciiTheme="minorHAnsi" w:hAnsiTheme="minorHAnsi" w:cstheme="minorHAnsi"/>
          <w:sz w:val="22"/>
          <w:szCs w:val="22"/>
        </w:rPr>
        <w:t>z dostawą odpowiednich materiałów</w:t>
      </w:r>
      <w:r w:rsidR="00640D30"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eksploatacyjnych), niezbędnych do utrzymania gwarancji jakości i rękojmi za wady udzielonej przez Wykonawcę, a także mających na celu utrzymanie przedmiotu umowy w pełnej sprawności na warunkach określonych </w:t>
      </w:r>
      <w:r w:rsidR="00640D30" w:rsidRPr="00C11D67">
        <w:rPr>
          <w:rFonts w:asciiTheme="minorHAnsi" w:hAnsiTheme="minorHAnsi" w:cstheme="minorHAnsi"/>
          <w:sz w:val="22"/>
          <w:szCs w:val="22"/>
        </w:rPr>
        <w:t xml:space="preserve"> </w:t>
      </w:r>
      <w:r w:rsidRPr="00C11D67">
        <w:rPr>
          <w:rFonts w:asciiTheme="minorHAnsi" w:hAnsiTheme="minorHAnsi" w:cstheme="minorHAnsi"/>
          <w:sz w:val="22"/>
          <w:szCs w:val="22"/>
        </w:rPr>
        <w:t>w Umowie i SWZ.</w:t>
      </w:r>
    </w:p>
    <w:p w14:paraId="4DB79CCE" w14:textId="77777777" w:rsidR="00640D30" w:rsidRPr="00C11D67" w:rsidRDefault="00640D30" w:rsidP="00A5041F">
      <w:pPr>
        <w:pStyle w:val="Akapitzlist"/>
        <w:numPr>
          <w:ilvl w:val="1"/>
          <w:numId w:val="10"/>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Przez pojęcie przegląd techniczny należy </w:t>
      </w:r>
      <w:r w:rsidRPr="00540C59">
        <w:rPr>
          <w:rFonts w:asciiTheme="minorHAnsi" w:hAnsiTheme="minorHAnsi" w:cstheme="minorHAnsi"/>
          <w:sz w:val="22"/>
          <w:szCs w:val="22"/>
        </w:rPr>
        <w:t xml:space="preserve">rozumieć zespół stałych i systematycznych działań, wykonywanych co pewien okres (zgodnie z instrukcją producenta, natomiast nie rzadziej niż raz na pół roku), mających na celu utrzymanie sprawności Przedmiotu Umowy w dobrym stanie technicznym. Podczas przeglądów technicznych Wykonawca </w:t>
      </w:r>
      <w:r w:rsidRPr="00C11D67">
        <w:rPr>
          <w:rFonts w:asciiTheme="minorHAnsi" w:hAnsiTheme="minorHAnsi" w:cstheme="minorHAnsi"/>
          <w:sz w:val="22"/>
          <w:szCs w:val="22"/>
        </w:rPr>
        <w:t xml:space="preserve">zobowiązany jest do wymiany na własny koszt wszelkich elementów/materiałów eksploatacyjnych, których wymiana jest wymagana instrukcją producenta dla  dalszego, prawidłowego funkcjonowania Przedmiotu Umowy oraz uniknięcia powstawania Awarii. </w:t>
      </w:r>
    </w:p>
    <w:p w14:paraId="18077683" w14:textId="77777777" w:rsidR="00640D30" w:rsidRPr="00C11D67" w:rsidRDefault="00640D30" w:rsidP="00A5041F">
      <w:pPr>
        <w:pStyle w:val="Akapitzlist"/>
        <w:numPr>
          <w:ilvl w:val="1"/>
          <w:numId w:val="10"/>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Za poprawnie wykonany przegląd techniczny Zamawiający uzna przegląd, w którym zostaną wykonane czynności przeglądowe obejmujące co najmniej (minimum, jakiego Zamawiający wymaga): </w:t>
      </w:r>
    </w:p>
    <w:p w14:paraId="715A4ABE" w14:textId="77777777" w:rsidR="00640D30" w:rsidRPr="00C11D67" w:rsidRDefault="00640D30" w:rsidP="00640D30">
      <w:pPr>
        <w:pStyle w:val="Akapitzlist"/>
        <w:spacing w:line="288" w:lineRule="auto"/>
        <w:ind w:left="1134"/>
        <w:jc w:val="both"/>
        <w:rPr>
          <w:rFonts w:asciiTheme="minorHAnsi" w:hAnsiTheme="minorHAnsi" w:cstheme="minorHAnsi"/>
          <w:sz w:val="22"/>
          <w:szCs w:val="22"/>
        </w:rPr>
      </w:pPr>
      <w:r w:rsidRPr="00C11D67">
        <w:rPr>
          <w:rFonts w:asciiTheme="minorHAnsi" w:hAnsiTheme="minorHAnsi" w:cstheme="minorHAnsi"/>
          <w:sz w:val="22"/>
          <w:szCs w:val="22"/>
        </w:rPr>
        <w:t>a)</w:t>
      </w:r>
      <w:r w:rsidRPr="00C11D67">
        <w:rPr>
          <w:rFonts w:asciiTheme="minorHAnsi" w:hAnsiTheme="minorHAnsi" w:cstheme="minorHAnsi"/>
          <w:sz w:val="22"/>
          <w:szCs w:val="22"/>
        </w:rPr>
        <w:tab/>
        <w:t xml:space="preserve">przetestowanie sprawności urządzeń i elementów,  </w:t>
      </w:r>
    </w:p>
    <w:p w14:paraId="2FF23BFB" w14:textId="77777777" w:rsidR="00640D30" w:rsidRPr="00C11D67" w:rsidRDefault="00640D30" w:rsidP="00640D30">
      <w:pPr>
        <w:pStyle w:val="Akapitzlist"/>
        <w:spacing w:line="288" w:lineRule="auto"/>
        <w:ind w:left="1418" w:hanging="284"/>
        <w:jc w:val="both"/>
        <w:rPr>
          <w:rFonts w:asciiTheme="minorHAnsi" w:hAnsiTheme="minorHAnsi" w:cstheme="minorHAnsi"/>
          <w:sz w:val="22"/>
          <w:szCs w:val="22"/>
        </w:rPr>
      </w:pPr>
      <w:r w:rsidRPr="00C11D67">
        <w:rPr>
          <w:rFonts w:asciiTheme="minorHAnsi" w:hAnsiTheme="minorHAnsi" w:cstheme="minorHAnsi"/>
          <w:sz w:val="22"/>
          <w:szCs w:val="22"/>
        </w:rPr>
        <w:t>b)</w:t>
      </w:r>
      <w:r w:rsidRPr="00C11D67">
        <w:rPr>
          <w:rFonts w:asciiTheme="minorHAnsi" w:hAnsiTheme="minorHAnsi" w:cstheme="minorHAnsi"/>
          <w:sz w:val="22"/>
          <w:szCs w:val="22"/>
        </w:rPr>
        <w:tab/>
        <w:t>sprawdzenie poprawności funkcjonowania oprogramowania zarządzającego systemami,</w:t>
      </w:r>
    </w:p>
    <w:p w14:paraId="7AF3E7D1" w14:textId="77777777" w:rsidR="00640D30" w:rsidRPr="00C11D67" w:rsidRDefault="00640D30" w:rsidP="00640D30">
      <w:pPr>
        <w:pStyle w:val="Akapitzlist"/>
        <w:spacing w:line="288" w:lineRule="auto"/>
        <w:ind w:left="1134"/>
        <w:jc w:val="both"/>
        <w:rPr>
          <w:rFonts w:asciiTheme="minorHAnsi" w:hAnsiTheme="minorHAnsi" w:cstheme="minorHAnsi"/>
          <w:sz w:val="22"/>
          <w:szCs w:val="22"/>
        </w:rPr>
      </w:pPr>
      <w:r w:rsidRPr="00C11D67">
        <w:rPr>
          <w:rFonts w:asciiTheme="minorHAnsi" w:hAnsiTheme="minorHAnsi" w:cstheme="minorHAnsi"/>
          <w:sz w:val="22"/>
          <w:szCs w:val="22"/>
        </w:rPr>
        <w:t>c)</w:t>
      </w:r>
      <w:r w:rsidRPr="00C11D67">
        <w:rPr>
          <w:rFonts w:asciiTheme="minorHAnsi" w:hAnsiTheme="minorHAnsi" w:cstheme="minorHAnsi"/>
          <w:sz w:val="22"/>
          <w:szCs w:val="22"/>
        </w:rPr>
        <w:tab/>
        <w:t>bieżącą konserwację urządzeń i elementów,</w:t>
      </w:r>
    </w:p>
    <w:p w14:paraId="7A1142BF" w14:textId="77777777" w:rsidR="00640D30" w:rsidRPr="00C11D67" w:rsidRDefault="00640D30" w:rsidP="00640D30">
      <w:pPr>
        <w:pStyle w:val="Akapitzlist"/>
        <w:spacing w:line="288" w:lineRule="auto"/>
        <w:ind w:left="1418" w:hanging="284"/>
        <w:jc w:val="both"/>
        <w:rPr>
          <w:rFonts w:asciiTheme="minorHAnsi" w:hAnsiTheme="minorHAnsi" w:cstheme="minorHAnsi"/>
          <w:sz w:val="22"/>
          <w:szCs w:val="22"/>
        </w:rPr>
      </w:pPr>
      <w:r w:rsidRPr="00C11D67">
        <w:rPr>
          <w:rFonts w:asciiTheme="minorHAnsi" w:hAnsiTheme="minorHAnsi" w:cstheme="minorHAnsi"/>
          <w:sz w:val="22"/>
          <w:szCs w:val="22"/>
        </w:rPr>
        <w:t>d)</w:t>
      </w:r>
      <w:r w:rsidRPr="00C11D67">
        <w:rPr>
          <w:rFonts w:asciiTheme="minorHAnsi" w:hAnsiTheme="minorHAnsi" w:cstheme="minorHAnsi"/>
          <w:sz w:val="22"/>
          <w:szCs w:val="22"/>
        </w:rPr>
        <w:tab/>
        <w:t>sprawdzenie sprawności systemów zakończone protokołem sporządzonym przez Wykonawcę.</w:t>
      </w:r>
      <w:r w:rsidRPr="00C11D67" w:rsidDel="00075A02">
        <w:rPr>
          <w:rFonts w:asciiTheme="minorHAnsi" w:hAnsiTheme="minorHAnsi" w:cstheme="minorHAnsi"/>
          <w:sz w:val="22"/>
          <w:szCs w:val="22"/>
        </w:rPr>
        <w:t xml:space="preserve"> </w:t>
      </w:r>
    </w:p>
    <w:p w14:paraId="602201A9" w14:textId="7077DCE1" w:rsidR="0013401C" w:rsidRPr="00C61A1F" w:rsidRDefault="00640D30" w:rsidP="00A5041F">
      <w:pPr>
        <w:pStyle w:val="Akapitzlist"/>
        <w:numPr>
          <w:ilvl w:val="1"/>
          <w:numId w:val="10"/>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Po wykonaniu przeglądu technicznego Wykonawca przedkłada Zamawiającemu protokół</w:t>
      </w:r>
      <w:r w:rsidR="00116C20">
        <w:rPr>
          <w:rFonts w:asciiTheme="minorHAnsi" w:hAnsiTheme="minorHAnsi" w:cstheme="minorHAnsi"/>
          <w:sz w:val="22"/>
          <w:szCs w:val="22"/>
        </w:rPr>
        <w:t xml:space="preserve"> </w:t>
      </w:r>
      <w:r w:rsidR="00116C20">
        <w:rPr>
          <w:rFonts w:asciiTheme="minorHAnsi" w:hAnsiTheme="minorHAnsi" w:cstheme="minorHAnsi"/>
          <w:sz w:val="22"/>
          <w:szCs w:val="22"/>
        </w:rPr>
        <w:br/>
      </w:r>
      <w:r w:rsidRPr="00C11D67">
        <w:rPr>
          <w:rFonts w:asciiTheme="minorHAnsi" w:hAnsiTheme="minorHAnsi" w:cstheme="minorHAnsi"/>
          <w:sz w:val="22"/>
          <w:szCs w:val="22"/>
        </w:rPr>
        <w:t>z przeglądu wraz z wykazem wykonanych czynności przeglądowych celem zatwierdzenia go przez Zamawiającego. Wykonawca podczas czynności serwisowych zobowiązany jest do informowania Zamawiającego o wszelkich wymianach urządzeń</w:t>
      </w:r>
      <w:r w:rsidR="00C61A1F">
        <w:rPr>
          <w:rFonts w:asciiTheme="minorHAnsi" w:hAnsiTheme="minorHAnsi" w:cstheme="minorHAnsi"/>
          <w:sz w:val="22"/>
          <w:szCs w:val="22"/>
        </w:rPr>
        <w:t xml:space="preserve"> </w:t>
      </w:r>
      <w:r w:rsidRPr="00C11D67">
        <w:rPr>
          <w:rFonts w:asciiTheme="minorHAnsi" w:hAnsiTheme="minorHAnsi" w:cstheme="minorHAnsi"/>
          <w:sz w:val="22"/>
          <w:szCs w:val="22"/>
        </w:rPr>
        <w:t>i maszyn lub ich podzespołów.</w:t>
      </w:r>
    </w:p>
    <w:p w14:paraId="1B9C0A01" w14:textId="77777777" w:rsidR="0013401C" w:rsidRPr="00C11D67" w:rsidRDefault="0013401C" w:rsidP="00A5041F">
      <w:pPr>
        <w:pStyle w:val="Akapitzlist"/>
        <w:numPr>
          <w:ilvl w:val="1"/>
          <w:numId w:val="10"/>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Końcowy odbiór pogwarancyjny odbywa się na pisemne zgłoszenie Wykonawcy, nie wcześniej  niż na jeden miesiąc przed upływem  60 - miesięcznego okresu gwarancji  jakości dla  Multimodalnego </w:t>
      </w:r>
      <w:r w:rsidRPr="00C11D67">
        <w:rPr>
          <w:rFonts w:asciiTheme="minorHAnsi" w:hAnsiTheme="minorHAnsi" w:cstheme="minorHAnsi"/>
          <w:sz w:val="22"/>
          <w:szCs w:val="22"/>
        </w:rPr>
        <w:lastRenderedPageBreak/>
        <w:t>węzła przeładunku towarów i paliw. Z tego odbioru sporządzony będzie protokół końcowego odbioru pogwarancyjnego.</w:t>
      </w:r>
    </w:p>
    <w:p w14:paraId="69AA4B42" w14:textId="77777777" w:rsidR="0013401C" w:rsidRPr="00C11D67" w:rsidRDefault="0013401C" w:rsidP="00A5041F">
      <w:pPr>
        <w:pStyle w:val="Akapitzlist"/>
        <w:numPr>
          <w:ilvl w:val="1"/>
          <w:numId w:val="10"/>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W przypadku stwierdzenia po okresie Eksploatacji Wstępnej istnienia wady lub usterki nieistotnej (nie uniemożliwiającej korzystanie z Przedmiotu Umowy) w okresie gwarancji jakości lub rękojmi za wady lub usterki obciążające Wykonawcę, Zamawiający jest zobowiązany zawiadomić o tym fakcie Wykonawcę w terminie do 30 dni od daty jej ujawnienia. Zawiadomienie takie jest przekazywane Wykonawcy przez Zamawiającego drogą e-mail lub telefonicznie. Jeżeli zawiadomienie przekazywane jest telefonicznie, powinno być ono następnie potwierdzone drogą e-mail.</w:t>
      </w:r>
    </w:p>
    <w:p w14:paraId="6C87B15F" w14:textId="784D492B" w:rsidR="0013401C" w:rsidRPr="00C11D67" w:rsidRDefault="0013401C" w:rsidP="00A5041F">
      <w:pPr>
        <w:pStyle w:val="Akapitzlist"/>
        <w:numPr>
          <w:ilvl w:val="1"/>
          <w:numId w:val="10"/>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Fakt powstania wady lub usterki nieistotnej, o której mowa </w:t>
      </w:r>
      <w:r w:rsidRPr="00DB58B9">
        <w:rPr>
          <w:rFonts w:asciiTheme="minorHAnsi" w:hAnsiTheme="minorHAnsi" w:cstheme="minorHAnsi"/>
          <w:sz w:val="22"/>
          <w:szCs w:val="22"/>
        </w:rPr>
        <w:t xml:space="preserve">w </w:t>
      </w:r>
      <w:r w:rsidR="005165B0" w:rsidRPr="00DB58B9">
        <w:rPr>
          <w:rFonts w:asciiTheme="minorHAnsi" w:hAnsiTheme="minorHAnsi" w:cstheme="minorHAnsi"/>
          <w:sz w:val="22"/>
          <w:szCs w:val="22"/>
        </w:rPr>
        <w:t>ust. 15.</w:t>
      </w:r>
      <w:r w:rsidR="00540C59" w:rsidRPr="00DB58B9">
        <w:rPr>
          <w:rFonts w:asciiTheme="minorHAnsi" w:hAnsiTheme="minorHAnsi" w:cstheme="minorHAnsi"/>
          <w:sz w:val="22"/>
          <w:szCs w:val="22"/>
        </w:rPr>
        <w:t>11</w:t>
      </w:r>
      <w:r w:rsidRPr="00DB58B9">
        <w:rPr>
          <w:rFonts w:asciiTheme="minorHAnsi" w:hAnsiTheme="minorHAnsi" w:cstheme="minorHAnsi"/>
          <w:sz w:val="22"/>
          <w:szCs w:val="22"/>
        </w:rPr>
        <w:t xml:space="preserve"> (nie </w:t>
      </w:r>
      <w:r w:rsidRPr="00C11D67">
        <w:rPr>
          <w:rFonts w:asciiTheme="minorHAnsi" w:hAnsiTheme="minorHAnsi" w:cstheme="minorHAnsi"/>
          <w:sz w:val="22"/>
          <w:szCs w:val="22"/>
        </w:rPr>
        <w:t>uniemożliwiającej korzystanie</w:t>
      </w:r>
      <w:r w:rsidR="005165B0" w:rsidRPr="00C11D67">
        <w:rPr>
          <w:rFonts w:asciiTheme="minorHAnsi" w:hAnsiTheme="minorHAnsi" w:cstheme="minorHAnsi"/>
          <w:sz w:val="22"/>
          <w:szCs w:val="22"/>
        </w:rPr>
        <w:t xml:space="preserve"> </w:t>
      </w:r>
      <w:r w:rsidRPr="00C11D67">
        <w:rPr>
          <w:rFonts w:asciiTheme="minorHAnsi" w:hAnsiTheme="minorHAnsi" w:cstheme="minorHAnsi"/>
          <w:sz w:val="22"/>
          <w:szCs w:val="22"/>
        </w:rPr>
        <w:t>z Przedmiotu Umowy) potwierdzany jest przez Zamawiającego w formie protokołu po przeprowadzeniu oględzin, w których może uczestniczyć Wykonawca. Zamawiający poinformuje Wykonawcę o terminie oględzin z wyprzedzeniem co najmniej 3 dni. . W przypadku stwierdzenia istnienia wady lub usterki obciążającej Wykonawcę, Zamawiający wyznacza Wykonawcy odpowiedni termin umożliwiający techniczne jej usunięcie. Usunięcie wady lub usterki stwierdza się protokolarnie.</w:t>
      </w:r>
    </w:p>
    <w:p w14:paraId="3508E743" w14:textId="6B09E143" w:rsidR="0013401C" w:rsidRPr="00845D14" w:rsidRDefault="0013401C" w:rsidP="00A5041F">
      <w:pPr>
        <w:pStyle w:val="Akapitzlist"/>
        <w:numPr>
          <w:ilvl w:val="1"/>
          <w:numId w:val="10"/>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 xml:space="preserve">W przypadku przekroczenia przez Wykonawcę terminu usunięcia wady lub usterki, o którym </w:t>
      </w:r>
      <w:r w:rsidRPr="00845D14">
        <w:rPr>
          <w:rFonts w:asciiTheme="minorHAnsi" w:hAnsiTheme="minorHAnsi" w:cstheme="minorHAnsi"/>
          <w:sz w:val="22"/>
          <w:szCs w:val="22"/>
        </w:rPr>
        <w:t xml:space="preserve">mowa w ust. </w:t>
      </w:r>
      <w:r w:rsidR="002427DC" w:rsidRPr="00845D14">
        <w:rPr>
          <w:rFonts w:asciiTheme="minorHAnsi" w:hAnsiTheme="minorHAnsi" w:cstheme="minorHAnsi"/>
          <w:sz w:val="22"/>
          <w:szCs w:val="22"/>
        </w:rPr>
        <w:t>15.</w:t>
      </w:r>
      <w:r w:rsidRPr="00845D14">
        <w:rPr>
          <w:rFonts w:asciiTheme="minorHAnsi" w:hAnsiTheme="minorHAnsi" w:cstheme="minorHAnsi"/>
          <w:sz w:val="22"/>
          <w:szCs w:val="22"/>
        </w:rPr>
        <w:t>1</w:t>
      </w:r>
      <w:r w:rsidR="00DB58B9" w:rsidRPr="00845D14">
        <w:rPr>
          <w:rFonts w:asciiTheme="minorHAnsi" w:hAnsiTheme="minorHAnsi" w:cstheme="minorHAnsi"/>
          <w:sz w:val="22"/>
          <w:szCs w:val="22"/>
        </w:rPr>
        <w:t>2</w:t>
      </w:r>
      <w:r w:rsidRPr="00845D14">
        <w:rPr>
          <w:rFonts w:asciiTheme="minorHAnsi" w:hAnsiTheme="minorHAnsi" w:cstheme="minorHAnsi"/>
          <w:sz w:val="22"/>
          <w:szCs w:val="22"/>
        </w:rPr>
        <w:t xml:space="preserve"> powyżej, Zamawiający ma prawo obciążyć Wykonawcę karą umowną, określoną w pkt 19.7 </w:t>
      </w:r>
      <w:r w:rsidR="00845D14" w:rsidRPr="00845D14">
        <w:rPr>
          <w:rFonts w:asciiTheme="minorHAnsi" w:hAnsiTheme="minorHAnsi" w:cstheme="minorHAnsi"/>
          <w:sz w:val="22"/>
          <w:szCs w:val="22"/>
        </w:rPr>
        <w:t>g</w:t>
      </w:r>
      <w:r w:rsidRPr="00845D14">
        <w:rPr>
          <w:rFonts w:asciiTheme="minorHAnsi" w:hAnsiTheme="minorHAnsi" w:cstheme="minorHAnsi"/>
          <w:sz w:val="22"/>
          <w:szCs w:val="22"/>
        </w:rPr>
        <w:t xml:space="preserve">) umowy </w:t>
      </w:r>
      <w:r w:rsidRPr="00C11D67">
        <w:rPr>
          <w:rFonts w:asciiTheme="minorHAnsi" w:hAnsiTheme="minorHAnsi" w:cstheme="minorHAnsi"/>
          <w:sz w:val="22"/>
          <w:szCs w:val="22"/>
        </w:rPr>
        <w:t xml:space="preserve">za każdy dzień zwłoki w usunięciu </w:t>
      </w:r>
      <w:r w:rsidRPr="00845D14">
        <w:rPr>
          <w:rFonts w:asciiTheme="minorHAnsi" w:hAnsiTheme="minorHAnsi" w:cstheme="minorHAnsi"/>
          <w:sz w:val="22"/>
          <w:szCs w:val="22"/>
        </w:rPr>
        <w:t xml:space="preserve">wady lub usterki. </w:t>
      </w:r>
    </w:p>
    <w:p w14:paraId="01204ABE" w14:textId="35BE732C" w:rsidR="0013401C" w:rsidRPr="00C11D67" w:rsidRDefault="0013401C" w:rsidP="00A5041F">
      <w:pPr>
        <w:pStyle w:val="Akapitzlist"/>
        <w:numPr>
          <w:ilvl w:val="1"/>
          <w:numId w:val="10"/>
        </w:numPr>
        <w:spacing w:line="288" w:lineRule="auto"/>
        <w:ind w:left="426"/>
        <w:jc w:val="both"/>
        <w:rPr>
          <w:rFonts w:asciiTheme="minorHAnsi" w:hAnsiTheme="minorHAnsi" w:cstheme="minorHAnsi"/>
          <w:sz w:val="22"/>
          <w:szCs w:val="22"/>
        </w:rPr>
      </w:pPr>
      <w:bookmarkStart w:id="87" w:name="_Hlk155785454"/>
      <w:r w:rsidRPr="006D399C">
        <w:rPr>
          <w:rFonts w:asciiTheme="minorHAnsi" w:hAnsiTheme="minorHAnsi" w:cstheme="minorHAnsi"/>
          <w:sz w:val="22"/>
          <w:szCs w:val="22"/>
        </w:rPr>
        <w:t>Niezależnie od możliwości</w:t>
      </w:r>
      <w:r w:rsidRPr="00845D14">
        <w:rPr>
          <w:rFonts w:asciiTheme="minorHAnsi" w:hAnsiTheme="minorHAnsi" w:cstheme="minorHAnsi"/>
          <w:sz w:val="22"/>
          <w:szCs w:val="22"/>
        </w:rPr>
        <w:t xml:space="preserve"> obciążenia Wykonawcy karą umowną, o której mowa w </w:t>
      </w:r>
      <w:r w:rsidR="002427DC" w:rsidRPr="00845D14">
        <w:rPr>
          <w:rFonts w:asciiTheme="minorHAnsi" w:hAnsiTheme="minorHAnsi" w:cstheme="minorHAnsi"/>
          <w:sz w:val="22"/>
          <w:szCs w:val="22"/>
        </w:rPr>
        <w:t>ust.</w:t>
      </w:r>
      <w:r w:rsidRPr="00845D14">
        <w:rPr>
          <w:rFonts w:asciiTheme="minorHAnsi" w:hAnsiTheme="minorHAnsi" w:cstheme="minorHAnsi"/>
          <w:sz w:val="22"/>
          <w:szCs w:val="22"/>
        </w:rPr>
        <w:t xml:space="preserve"> </w:t>
      </w:r>
      <w:r w:rsidR="002427DC" w:rsidRPr="00845D14">
        <w:rPr>
          <w:rFonts w:asciiTheme="minorHAnsi" w:hAnsiTheme="minorHAnsi" w:cstheme="minorHAnsi"/>
          <w:sz w:val="22"/>
          <w:szCs w:val="22"/>
        </w:rPr>
        <w:t>15.</w:t>
      </w:r>
      <w:r w:rsidRPr="00845D14">
        <w:rPr>
          <w:rFonts w:asciiTheme="minorHAnsi" w:hAnsiTheme="minorHAnsi" w:cstheme="minorHAnsi"/>
          <w:sz w:val="22"/>
          <w:szCs w:val="22"/>
        </w:rPr>
        <w:t>1</w:t>
      </w:r>
      <w:r w:rsidR="00845D14" w:rsidRPr="00845D14">
        <w:rPr>
          <w:rFonts w:asciiTheme="minorHAnsi" w:hAnsiTheme="minorHAnsi" w:cstheme="minorHAnsi"/>
          <w:sz w:val="22"/>
          <w:szCs w:val="22"/>
        </w:rPr>
        <w:t>3</w:t>
      </w:r>
      <w:r w:rsidRPr="00845D14">
        <w:rPr>
          <w:rFonts w:asciiTheme="minorHAnsi" w:hAnsiTheme="minorHAnsi" w:cstheme="minorHAnsi"/>
          <w:sz w:val="22"/>
          <w:szCs w:val="22"/>
        </w:rPr>
        <w:t xml:space="preserve"> </w:t>
      </w:r>
      <w:r w:rsidR="00C11D67" w:rsidRPr="00845D14">
        <w:rPr>
          <w:rFonts w:asciiTheme="minorHAnsi" w:hAnsiTheme="minorHAnsi" w:cstheme="minorHAnsi"/>
          <w:strike/>
          <w:sz w:val="22"/>
          <w:szCs w:val="22"/>
        </w:rPr>
        <w:br/>
      </w:r>
      <w:r w:rsidRPr="00845D14">
        <w:rPr>
          <w:rFonts w:asciiTheme="minorHAnsi" w:hAnsiTheme="minorHAnsi" w:cstheme="minorHAnsi"/>
          <w:sz w:val="22"/>
          <w:szCs w:val="22"/>
        </w:rPr>
        <w:t xml:space="preserve">w przypadku nieusunięcia wady lub usterki przez Wykonawcę w wyznaczonym przez Zamawiającego terminie, Zamawiający </w:t>
      </w:r>
      <w:commentRangeStart w:id="88"/>
      <w:r w:rsidRPr="00845D14">
        <w:rPr>
          <w:rFonts w:asciiTheme="minorHAnsi" w:hAnsiTheme="minorHAnsi" w:cstheme="minorHAnsi"/>
          <w:sz w:val="22"/>
          <w:szCs w:val="22"/>
        </w:rPr>
        <w:t>może</w:t>
      </w:r>
      <w:r w:rsidR="00E1437F" w:rsidRPr="00E1437F">
        <w:rPr>
          <w:rFonts w:asciiTheme="minorHAnsi" w:hAnsiTheme="minorHAnsi" w:cstheme="minorHAnsi"/>
          <w:sz w:val="22"/>
          <w:szCs w:val="22"/>
        </w:rPr>
        <w:t xml:space="preserve"> </w:t>
      </w:r>
      <w:r w:rsidR="00E1437F" w:rsidRPr="001C52B0">
        <w:rPr>
          <w:rFonts w:asciiTheme="minorHAnsi" w:hAnsiTheme="minorHAnsi" w:cstheme="minorHAnsi"/>
          <w:color w:val="00B050"/>
          <w:sz w:val="22"/>
          <w:szCs w:val="22"/>
        </w:rPr>
        <w:t xml:space="preserve">po uprzednim </w:t>
      </w:r>
      <w:commentRangeEnd w:id="88"/>
      <w:r w:rsidR="001C52B0" w:rsidRPr="001C52B0">
        <w:rPr>
          <w:rStyle w:val="Odwoaniedokomentarza"/>
          <w:color w:val="00B050"/>
          <w:lang w:eastAsia="pl-PL"/>
        </w:rPr>
        <w:commentReference w:id="88"/>
      </w:r>
      <w:r w:rsidR="00E1437F" w:rsidRPr="001C52B0">
        <w:rPr>
          <w:rFonts w:asciiTheme="minorHAnsi" w:hAnsiTheme="minorHAnsi" w:cstheme="minorHAnsi"/>
          <w:color w:val="00B050"/>
          <w:sz w:val="22"/>
          <w:szCs w:val="22"/>
        </w:rPr>
        <w:t xml:space="preserve">pisemnym wezwaniu Wykonawcy </w:t>
      </w:r>
      <w:r w:rsidR="00560467">
        <w:rPr>
          <w:rFonts w:asciiTheme="minorHAnsi" w:hAnsiTheme="minorHAnsi" w:cstheme="minorHAnsi"/>
          <w:color w:val="00B050"/>
          <w:sz w:val="22"/>
          <w:szCs w:val="22"/>
        </w:rPr>
        <w:t xml:space="preserve">                      </w:t>
      </w:r>
      <w:r w:rsidR="00E1437F" w:rsidRPr="001C52B0">
        <w:rPr>
          <w:rFonts w:asciiTheme="minorHAnsi" w:hAnsiTheme="minorHAnsi" w:cstheme="minorHAnsi"/>
          <w:color w:val="00B050"/>
          <w:sz w:val="22"/>
          <w:szCs w:val="22"/>
        </w:rPr>
        <w:t xml:space="preserve">i bezskutecznym upływie dodatkowego terminu wyznaczonego Wykonawcy na naprawę wady, </w:t>
      </w:r>
      <w:r w:rsidR="00560467">
        <w:rPr>
          <w:rFonts w:asciiTheme="minorHAnsi" w:hAnsiTheme="minorHAnsi" w:cstheme="minorHAnsi"/>
          <w:color w:val="00B050"/>
          <w:sz w:val="22"/>
          <w:szCs w:val="22"/>
        </w:rPr>
        <w:t xml:space="preserve">               </w:t>
      </w:r>
      <w:r w:rsidR="00E1437F" w:rsidRPr="001C52B0">
        <w:rPr>
          <w:rFonts w:asciiTheme="minorHAnsi" w:hAnsiTheme="minorHAnsi" w:cstheme="minorHAnsi"/>
          <w:color w:val="00B050"/>
          <w:sz w:val="22"/>
          <w:szCs w:val="22"/>
        </w:rPr>
        <w:t>nie krótszego niż 7 dni</w:t>
      </w:r>
      <w:r w:rsidRPr="001C52B0">
        <w:rPr>
          <w:rFonts w:asciiTheme="minorHAnsi" w:hAnsiTheme="minorHAnsi" w:cstheme="minorHAnsi"/>
          <w:color w:val="00B050"/>
          <w:sz w:val="22"/>
          <w:szCs w:val="22"/>
        </w:rPr>
        <w:t xml:space="preserve"> </w:t>
      </w:r>
      <w:r w:rsidRPr="00845D14">
        <w:rPr>
          <w:rFonts w:asciiTheme="minorHAnsi" w:hAnsiTheme="minorHAnsi" w:cstheme="minorHAnsi"/>
          <w:sz w:val="22"/>
          <w:szCs w:val="22"/>
        </w:rPr>
        <w:t xml:space="preserve">– wedle swego wyboru – samodzielnie wadę lub usterkę usunąć lub zlecić usunięcie wady lub usterki podmiotowi trzeciemu na koszt </w:t>
      </w:r>
      <w:r w:rsidRPr="00C11D67">
        <w:rPr>
          <w:rFonts w:asciiTheme="minorHAnsi" w:hAnsiTheme="minorHAnsi" w:cstheme="minorHAnsi"/>
          <w:sz w:val="22"/>
          <w:szCs w:val="22"/>
        </w:rPr>
        <w:t xml:space="preserve">i ryzyko Wykonawcy. Wykonanie zastępcze, o którym mowa w niniejszym ustępie, nie powoduje utraty przez Zamawiającego uprawnień z tytułu rękojmi za wady i gwarancji jakości. </w:t>
      </w:r>
    </w:p>
    <w:bookmarkEnd w:id="87"/>
    <w:p w14:paraId="7AF5681D" w14:textId="77777777" w:rsidR="0013401C" w:rsidRPr="00C11D67" w:rsidRDefault="0013401C" w:rsidP="00A5041F">
      <w:pPr>
        <w:pStyle w:val="Akapitzlist"/>
        <w:numPr>
          <w:ilvl w:val="1"/>
          <w:numId w:val="10"/>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 xml:space="preserve">Jeżeli w wykonaniu swoich obowiązków z tytułu rękojmi za wady lub gwarancji jakości Wykonawca dokona istotnych napraw Przedmiotu Umowy, termin gwarancji jakości i rękojmi za wady biegnie na nowo od chwili dokonania istotnej naprawy Przedmiotu Umowy potwierdzonej protokołem naprawy. Jeżeli Wykonawca naprawił tylko część Przedmiotu Umowy, zapis stosuje się odpowiednio do tej części. </w:t>
      </w:r>
    </w:p>
    <w:p w14:paraId="3B72B4FC" w14:textId="77777777" w:rsidR="0013401C" w:rsidRPr="00C11D67" w:rsidRDefault="0013401C" w:rsidP="00A5041F">
      <w:pPr>
        <w:pStyle w:val="Akapitzlist"/>
        <w:numPr>
          <w:ilvl w:val="1"/>
          <w:numId w:val="10"/>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W przypadku wystąpienia Awarii obciążającej Wykonawcę w okresie gwarancji jakości lub rękojmi za wady, Zamawiający jest zobowiązany zawiadomić o tym fakcie Wykonawcę w terminie do 72 godzin od chwili jej ujawnienia.</w:t>
      </w:r>
    </w:p>
    <w:p w14:paraId="51FF2644" w14:textId="02272E6D" w:rsidR="0095297D" w:rsidRPr="00C11D67" w:rsidRDefault="0013401C" w:rsidP="00A5041F">
      <w:pPr>
        <w:pStyle w:val="Akapitzlist"/>
        <w:numPr>
          <w:ilvl w:val="1"/>
          <w:numId w:val="10"/>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Fakt wystąpienia Awarii stwierdzany jest przez Zamawiającego i zawiadamiany jest o niej Wykonawca drogą e-mail lub telefonicznie.</w:t>
      </w:r>
      <w:r w:rsidR="00C61A1F">
        <w:rPr>
          <w:rFonts w:asciiTheme="minorHAnsi" w:hAnsiTheme="minorHAnsi" w:cstheme="minorHAnsi"/>
          <w:sz w:val="22"/>
          <w:szCs w:val="22"/>
        </w:rPr>
        <w:t xml:space="preserve"> </w:t>
      </w:r>
      <w:r w:rsidRPr="00C11D67">
        <w:rPr>
          <w:rFonts w:asciiTheme="minorHAnsi" w:hAnsiTheme="minorHAnsi" w:cstheme="minorHAnsi"/>
          <w:sz w:val="22"/>
          <w:szCs w:val="22"/>
        </w:rPr>
        <w:t xml:space="preserve">Jeżeli zawiadomienie przekazywane jest telefonicznie, powinno być ono następnie potwierdzone drogą e-mail. </w:t>
      </w:r>
    </w:p>
    <w:p w14:paraId="4D55A95F" w14:textId="34F8592F" w:rsidR="0013401C" w:rsidRPr="00FD3BA1" w:rsidRDefault="0013401C" w:rsidP="00A5041F">
      <w:pPr>
        <w:pStyle w:val="Akapitzlist"/>
        <w:numPr>
          <w:ilvl w:val="1"/>
          <w:numId w:val="10"/>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Awaria zgłaszana Wykonawcy przez Zamawiającego będzie posiadała trzy poziomy określające jej tryb re</w:t>
      </w:r>
      <w:r w:rsidRPr="00845D14">
        <w:rPr>
          <w:rFonts w:asciiTheme="minorHAnsi" w:hAnsiTheme="minorHAnsi" w:cstheme="minorHAnsi"/>
          <w:sz w:val="22"/>
          <w:szCs w:val="22"/>
        </w:rPr>
        <w:t xml:space="preserve">alizacji, o których mowa poniżej. W ramach wynagrodzenia umownego, o którym mowa </w:t>
      </w:r>
      <w:r w:rsidR="00116C20">
        <w:rPr>
          <w:rFonts w:asciiTheme="minorHAnsi" w:hAnsiTheme="minorHAnsi" w:cstheme="minorHAnsi"/>
          <w:sz w:val="22"/>
          <w:szCs w:val="22"/>
        </w:rPr>
        <w:br/>
      </w:r>
      <w:r w:rsidRPr="00FD3BA1">
        <w:rPr>
          <w:rFonts w:asciiTheme="minorHAnsi" w:hAnsiTheme="minorHAnsi" w:cstheme="minorHAnsi"/>
          <w:sz w:val="22"/>
          <w:szCs w:val="22"/>
        </w:rPr>
        <w:t xml:space="preserve">w </w:t>
      </w:r>
      <w:r w:rsidR="00B40F2D" w:rsidRPr="00FD3BA1">
        <w:rPr>
          <w:rFonts w:asciiTheme="minorHAnsi" w:hAnsiTheme="minorHAnsi" w:cstheme="minorHAnsi"/>
          <w:sz w:val="22"/>
          <w:szCs w:val="22"/>
        </w:rPr>
        <w:t xml:space="preserve">ust. </w:t>
      </w:r>
      <w:r w:rsidRPr="00FD3BA1">
        <w:rPr>
          <w:rFonts w:asciiTheme="minorHAnsi" w:hAnsiTheme="minorHAnsi" w:cstheme="minorHAnsi"/>
          <w:sz w:val="22"/>
          <w:szCs w:val="22"/>
        </w:rPr>
        <w:t>3</w:t>
      </w:r>
      <w:r w:rsidR="00B40F2D" w:rsidRPr="00FD3BA1">
        <w:rPr>
          <w:rFonts w:asciiTheme="minorHAnsi" w:hAnsiTheme="minorHAnsi" w:cstheme="minorHAnsi"/>
          <w:sz w:val="22"/>
          <w:szCs w:val="22"/>
        </w:rPr>
        <w:t>.1</w:t>
      </w:r>
      <w:r w:rsidRPr="00FD3BA1">
        <w:rPr>
          <w:rFonts w:asciiTheme="minorHAnsi" w:hAnsiTheme="minorHAnsi" w:cstheme="minorHAnsi"/>
          <w:sz w:val="22"/>
          <w:szCs w:val="22"/>
        </w:rPr>
        <w:t xml:space="preserve"> Umowy, Wykonawca zapewnia, że czas reakcji serwisowej, czyli czas od zgłoszenia Awarii do czasu rozpoczęcia naprawy wynosi maksymalnie:</w:t>
      </w:r>
    </w:p>
    <w:p w14:paraId="734153B0" w14:textId="2C348664" w:rsidR="000F0158" w:rsidRPr="00FD3BA1" w:rsidRDefault="0013401C" w:rsidP="00A5041F">
      <w:pPr>
        <w:pStyle w:val="Akapitzlist"/>
        <w:numPr>
          <w:ilvl w:val="0"/>
          <w:numId w:val="69"/>
        </w:numPr>
        <w:spacing w:line="288" w:lineRule="auto"/>
        <w:ind w:left="851"/>
        <w:jc w:val="both"/>
        <w:rPr>
          <w:rFonts w:asciiTheme="minorHAnsi" w:hAnsiTheme="minorHAnsi" w:cstheme="minorHAnsi"/>
          <w:sz w:val="22"/>
          <w:szCs w:val="22"/>
        </w:rPr>
      </w:pPr>
      <w:r w:rsidRPr="00FD3BA1">
        <w:rPr>
          <w:rFonts w:asciiTheme="minorHAnsi" w:hAnsiTheme="minorHAnsi" w:cstheme="minorHAnsi"/>
          <w:sz w:val="22"/>
          <w:szCs w:val="22"/>
        </w:rPr>
        <w:lastRenderedPageBreak/>
        <w:t>do 4 godzin od chwili zawiadomienia przez Zamawiającego w przypadku „Awarii krytycznej”, która uniemożliwia funkcjonowanie Przedmiotu Umowy. Usunięcie „Awarii krytycznej”, polegającej na przywróceniu funkcjonowania Przedmiotu Umowy musi nastąpić do 10 godzin od chwili zgłoszenia, z zastrzeżeniem „Awarii krytycznej” systemów IT, które uniemożliwiają funkcjonowanie Przedmiotu Umowy, wówczas czas reakcji serwisowej wynosi maksymalnie do 1 godziny od chwili zawiadomienia przez Zamawiającego. Usunięcie „Awarii krytycznej” systemów IT musi nastąpić do 2 godzin od chwili zgłoszenia, w tym także dopuszcza się usunięcie takiej awarii zdalnie – jeżeli jest to możliwe.</w:t>
      </w:r>
    </w:p>
    <w:p w14:paraId="544C83C9" w14:textId="77777777" w:rsidR="000F0158" w:rsidRPr="00FD3BA1" w:rsidRDefault="0013401C" w:rsidP="00A5041F">
      <w:pPr>
        <w:pStyle w:val="Akapitzlist"/>
        <w:numPr>
          <w:ilvl w:val="0"/>
          <w:numId w:val="69"/>
        </w:numPr>
        <w:spacing w:line="288" w:lineRule="auto"/>
        <w:ind w:left="851"/>
        <w:jc w:val="both"/>
        <w:rPr>
          <w:rFonts w:asciiTheme="minorHAnsi" w:hAnsiTheme="minorHAnsi" w:cstheme="minorHAnsi"/>
          <w:sz w:val="22"/>
          <w:szCs w:val="22"/>
        </w:rPr>
      </w:pPr>
      <w:r w:rsidRPr="00FD3BA1">
        <w:rPr>
          <w:rFonts w:asciiTheme="minorHAnsi" w:hAnsiTheme="minorHAnsi" w:cstheme="minorHAnsi"/>
          <w:sz w:val="22"/>
          <w:szCs w:val="22"/>
        </w:rPr>
        <w:t xml:space="preserve">do 8 godzin od chwili zawiadomienia przez Zamawiającego w przypadku „Awarii pilnej”, która znacznie utrudnia, ale nie uniemożliwia funkcjonowania Przedmiotu Umowy; usunięcie „Awarii pilnej” musi nastąpić do 24 godzin od chwili zgłoszenia, </w:t>
      </w:r>
    </w:p>
    <w:p w14:paraId="39C1FBB8" w14:textId="06827F2A" w:rsidR="0013401C" w:rsidRPr="00116C20" w:rsidRDefault="0013401C" w:rsidP="00A5041F">
      <w:pPr>
        <w:pStyle w:val="Akapitzlist"/>
        <w:numPr>
          <w:ilvl w:val="0"/>
          <w:numId w:val="69"/>
        </w:numPr>
        <w:spacing w:line="288" w:lineRule="auto"/>
        <w:ind w:left="851"/>
        <w:jc w:val="both"/>
        <w:rPr>
          <w:rFonts w:asciiTheme="minorHAnsi" w:hAnsiTheme="minorHAnsi" w:cstheme="minorHAnsi"/>
          <w:color w:val="FF0000"/>
          <w:sz w:val="22"/>
          <w:szCs w:val="22"/>
        </w:rPr>
      </w:pPr>
      <w:r w:rsidRPr="00FD3BA1">
        <w:rPr>
          <w:rFonts w:asciiTheme="minorHAnsi" w:hAnsiTheme="minorHAnsi" w:cstheme="minorHAnsi"/>
          <w:sz w:val="22"/>
          <w:szCs w:val="22"/>
        </w:rPr>
        <w:t>do 24 godzin od chwili zawiadomienia przez Zamawiającego w przypadku „Awarii zwykłej”, do której należą wszystkie inne awarie niezakwalifikowane, jako „Awarie krytyczne” oraz „Awarie pilne”; usunięcie „Awarii zwykłej” musi nastąpić terminie ustalonym</w:t>
      </w:r>
      <w:r w:rsidR="00116C20">
        <w:rPr>
          <w:rFonts w:asciiTheme="minorHAnsi" w:hAnsiTheme="minorHAnsi" w:cstheme="minorHAnsi"/>
          <w:sz w:val="22"/>
          <w:szCs w:val="22"/>
        </w:rPr>
        <w:t xml:space="preserve"> </w:t>
      </w:r>
      <w:r w:rsidRPr="00FD3BA1">
        <w:rPr>
          <w:rFonts w:asciiTheme="minorHAnsi" w:hAnsiTheme="minorHAnsi" w:cstheme="minorHAnsi"/>
          <w:sz w:val="22"/>
          <w:szCs w:val="22"/>
        </w:rPr>
        <w:t>z Zamawiającym, licząc ten termin od chwili zgłoszenia</w:t>
      </w:r>
      <w:r w:rsidRPr="00C11D67">
        <w:rPr>
          <w:rFonts w:asciiTheme="minorHAnsi" w:hAnsiTheme="minorHAnsi" w:cstheme="minorHAnsi"/>
          <w:color w:val="FF0000"/>
          <w:sz w:val="22"/>
          <w:szCs w:val="22"/>
        </w:rPr>
        <w:t xml:space="preserve">. </w:t>
      </w:r>
    </w:p>
    <w:p w14:paraId="640A3C85" w14:textId="5AB8F4A7" w:rsidR="0095297D" w:rsidRPr="00845D14" w:rsidRDefault="0013401C" w:rsidP="00A5041F">
      <w:pPr>
        <w:pStyle w:val="Akapitzlist"/>
        <w:numPr>
          <w:ilvl w:val="1"/>
          <w:numId w:val="10"/>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Przez pojęcie „Awarii” należy rozumieć brak sprawności systemów, urządzeń i elementów, uniemożliwiający lub utrudniający ich funkcjonowanie lub utratę osiągniętej funkcjonalności lub niewłaściwe działanie skonfigurowanego oprogramowania; stan niesprawności występujący nagle i powodujący niewłaściwe działanie lub całkowite lub częściowe unieruchomienie przedmiotu umowy. Wszystkie zdarzenia nie mieszczące się w pojęciu „Awarii” będą traktowane jako „Wady” lub „Usterki” i usuwane w trybie i na </w:t>
      </w:r>
      <w:r w:rsidRPr="00845D14">
        <w:rPr>
          <w:rFonts w:asciiTheme="minorHAnsi" w:hAnsiTheme="minorHAnsi" w:cstheme="minorHAnsi"/>
          <w:sz w:val="22"/>
          <w:szCs w:val="22"/>
        </w:rPr>
        <w:t xml:space="preserve">zasadach określonych w ust. </w:t>
      </w:r>
      <w:r w:rsidR="00B40F2D" w:rsidRPr="00845D14">
        <w:rPr>
          <w:rFonts w:asciiTheme="minorHAnsi" w:hAnsiTheme="minorHAnsi" w:cstheme="minorHAnsi"/>
          <w:sz w:val="22"/>
          <w:szCs w:val="22"/>
        </w:rPr>
        <w:t>15.</w:t>
      </w:r>
      <w:r w:rsidRPr="00845D14">
        <w:rPr>
          <w:rFonts w:asciiTheme="minorHAnsi" w:hAnsiTheme="minorHAnsi" w:cstheme="minorHAnsi"/>
          <w:sz w:val="22"/>
          <w:szCs w:val="22"/>
        </w:rPr>
        <w:t>5-</w:t>
      </w:r>
      <w:r w:rsidR="00B40F2D" w:rsidRPr="00845D14">
        <w:rPr>
          <w:rFonts w:asciiTheme="minorHAnsi" w:hAnsiTheme="minorHAnsi" w:cstheme="minorHAnsi"/>
          <w:sz w:val="22"/>
          <w:szCs w:val="22"/>
        </w:rPr>
        <w:t>15.</w:t>
      </w:r>
      <w:r w:rsidRPr="00845D14">
        <w:rPr>
          <w:rFonts w:asciiTheme="minorHAnsi" w:hAnsiTheme="minorHAnsi" w:cstheme="minorHAnsi"/>
          <w:sz w:val="22"/>
          <w:szCs w:val="22"/>
        </w:rPr>
        <w:t xml:space="preserve">10 powyżej. </w:t>
      </w:r>
    </w:p>
    <w:p w14:paraId="2369A7CB" w14:textId="0E08A038" w:rsidR="0095297D" w:rsidRPr="00C11D67" w:rsidRDefault="0013401C" w:rsidP="00A5041F">
      <w:pPr>
        <w:pStyle w:val="Akapitzlist"/>
        <w:numPr>
          <w:ilvl w:val="1"/>
          <w:numId w:val="10"/>
        </w:numPr>
        <w:spacing w:line="288" w:lineRule="auto"/>
        <w:ind w:left="426" w:hanging="710"/>
        <w:jc w:val="both"/>
        <w:rPr>
          <w:rFonts w:asciiTheme="minorHAnsi" w:hAnsiTheme="minorHAnsi" w:cstheme="minorHAnsi"/>
          <w:sz w:val="22"/>
          <w:szCs w:val="22"/>
        </w:rPr>
      </w:pPr>
      <w:r w:rsidRPr="00845D14">
        <w:rPr>
          <w:rFonts w:asciiTheme="minorHAnsi" w:hAnsiTheme="minorHAnsi" w:cstheme="minorHAnsi"/>
          <w:sz w:val="22"/>
          <w:szCs w:val="22"/>
        </w:rPr>
        <w:t xml:space="preserve">Zamawiający dopuszcza, aby w trakcie usuwania Awarii, w przypadku </w:t>
      </w:r>
      <w:r w:rsidRPr="00C11D67">
        <w:rPr>
          <w:rFonts w:asciiTheme="minorHAnsi" w:hAnsiTheme="minorHAnsi" w:cstheme="minorHAnsi"/>
          <w:sz w:val="22"/>
          <w:szCs w:val="22"/>
        </w:rPr>
        <w:t xml:space="preserve">niedysponowania nowymi częściami lub podzespołami, w celu  doraźnego uruchomienia Przedmiotu Umowy, Wykonawca tymczasowo zastosował części lub podzespoły używane. Powinny być one wymienione na części lub podzespoły nowe po ich otrzymaniu przez Wykonawcę, co jednak powinno nastąpić  </w:t>
      </w:r>
      <w:r w:rsidR="00845D14">
        <w:rPr>
          <w:rFonts w:asciiTheme="minorHAnsi" w:hAnsiTheme="minorHAnsi" w:cstheme="minorHAnsi"/>
          <w:sz w:val="22"/>
          <w:szCs w:val="22"/>
        </w:rPr>
        <w:br/>
      </w:r>
      <w:r w:rsidRPr="00C11D67">
        <w:rPr>
          <w:rFonts w:asciiTheme="minorHAnsi" w:hAnsiTheme="minorHAnsi" w:cstheme="minorHAnsi"/>
          <w:sz w:val="22"/>
          <w:szCs w:val="22"/>
        </w:rPr>
        <w:t xml:space="preserve">w terminie do 30 dni lub innym terminie ustalonym z Zamawiającym.   </w:t>
      </w:r>
    </w:p>
    <w:p w14:paraId="3E799A90" w14:textId="77777777" w:rsidR="0095297D" w:rsidRPr="00C11D67" w:rsidRDefault="0013401C" w:rsidP="00A5041F">
      <w:pPr>
        <w:pStyle w:val="Akapitzlist"/>
        <w:numPr>
          <w:ilvl w:val="1"/>
          <w:numId w:val="10"/>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Wykonawca zapewnia reakcję serwisową związaną z możliwością wystąpienia Awarii 24 godziny na dobę 7 dni w tygodniu. </w:t>
      </w:r>
    </w:p>
    <w:p w14:paraId="40EFAA40" w14:textId="5B3EA9E5" w:rsidR="0095297D" w:rsidRPr="00C11D67" w:rsidRDefault="0013401C" w:rsidP="00A5041F">
      <w:pPr>
        <w:pStyle w:val="Akapitzlist"/>
        <w:numPr>
          <w:ilvl w:val="1"/>
          <w:numId w:val="10"/>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w </w:t>
      </w:r>
      <w:r w:rsidRPr="00845D14">
        <w:rPr>
          <w:rFonts w:asciiTheme="minorHAnsi" w:hAnsiTheme="minorHAnsi" w:cstheme="minorHAnsi"/>
          <w:sz w:val="22"/>
          <w:szCs w:val="22"/>
        </w:rPr>
        <w:t>wyjątkowych sytuacjach dopuszcza możliwość usunięcia Awarii w innym, niż określony w ust.</w:t>
      </w:r>
      <w:r w:rsidR="00B40F2D" w:rsidRPr="00845D14">
        <w:rPr>
          <w:rFonts w:asciiTheme="minorHAnsi" w:hAnsiTheme="minorHAnsi" w:cstheme="minorHAnsi"/>
          <w:sz w:val="22"/>
          <w:szCs w:val="22"/>
        </w:rPr>
        <w:t>15.</w:t>
      </w:r>
      <w:r w:rsidRPr="00845D14">
        <w:rPr>
          <w:rFonts w:asciiTheme="minorHAnsi" w:hAnsiTheme="minorHAnsi" w:cstheme="minorHAnsi"/>
          <w:sz w:val="22"/>
          <w:szCs w:val="22"/>
        </w:rPr>
        <w:t>1</w:t>
      </w:r>
      <w:r w:rsidR="00845D14" w:rsidRPr="00845D14">
        <w:rPr>
          <w:rFonts w:asciiTheme="minorHAnsi" w:hAnsiTheme="minorHAnsi" w:cstheme="minorHAnsi"/>
          <w:sz w:val="22"/>
          <w:szCs w:val="22"/>
        </w:rPr>
        <w:t>8</w:t>
      </w:r>
      <w:r w:rsidRPr="00845D14">
        <w:rPr>
          <w:rFonts w:asciiTheme="minorHAnsi" w:hAnsiTheme="minorHAnsi" w:cstheme="minorHAnsi"/>
          <w:sz w:val="22"/>
          <w:szCs w:val="22"/>
        </w:rPr>
        <w:t xml:space="preserve"> terminie, o ile zostanie on ustalony z Zamawiającym. W takim przypadku Strony umowy sporządzają protokół Awarii, w którym określają termin usunięcia Awarii. Protokół winien być podpisany</w:t>
      </w:r>
      <w:r w:rsidRPr="00C11D67">
        <w:rPr>
          <w:rFonts w:asciiTheme="minorHAnsi" w:hAnsiTheme="minorHAnsi" w:cstheme="minorHAnsi"/>
          <w:sz w:val="22"/>
          <w:szCs w:val="22"/>
        </w:rPr>
        <w:t xml:space="preserve"> przez uprawnionych przedstawicieli Stron Umowy. </w:t>
      </w:r>
    </w:p>
    <w:p w14:paraId="66340BF5" w14:textId="77777777" w:rsidR="0095297D" w:rsidRPr="00C11D67" w:rsidRDefault="0013401C" w:rsidP="00A5041F">
      <w:pPr>
        <w:pStyle w:val="Akapitzlist"/>
        <w:numPr>
          <w:ilvl w:val="1"/>
          <w:numId w:val="10"/>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Wykonawca wyznaczy koordynatora ds. gwarancji jakości i rękojmi za wady. </w:t>
      </w:r>
    </w:p>
    <w:p w14:paraId="3E41AD47" w14:textId="1D53827F" w:rsidR="0095297D" w:rsidRPr="00C11D67" w:rsidRDefault="0013401C" w:rsidP="00A5041F">
      <w:pPr>
        <w:pStyle w:val="Akapitzlist"/>
        <w:numPr>
          <w:ilvl w:val="1"/>
          <w:numId w:val="10"/>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Wykonawca wskaże nr telefonu oraz e-mail które będą służyć do zgłaszania Awarii /wad.</w:t>
      </w:r>
      <w:r w:rsidRPr="00C11D67">
        <w:rPr>
          <w:rFonts w:asciiTheme="minorHAnsi" w:hAnsiTheme="minorHAnsi" w:cstheme="minorHAnsi"/>
          <w:sz w:val="22"/>
          <w:szCs w:val="22"/>
        </w:rPr>
        <w:tab/>
      </w:r>
    </w:p>
    <w:p w14:paraId="2B07F903" w14:textId="2A644ABB" w:rsidR="0095297D" w:rsidRPr="00C11D67" w:rsidRDefault="0013401C" w:rsidP="00A5041F">
      <w:pPr>
        <w:pStyle w:val="Akapitzlist"/>
        <w:numPr>
          <w:ilvl w:val="1"/>
          <w:numId w:val="10"/>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Wykonawca do protokoł</w:t>
      </w:r>
      <w:r w:rsidR="00D44A00" w:rsidRPr="00C11D67">
        <w:rPr>
          <w:rFonts w:asciiTheme="minorHAnsi" w:hAnsiTheme="minorHAnsi" w:cstheme="minorHAnsi"/>
          <w:sz w:val="22"/>
          <w:szCs w:val="22"/>
        </w:rPr>
        <w:t>ów sporządzanych w związku z działaniami podejmowanymi</w:t>
      </w:r>
      <w:r w:rsidR="00D44A00" w:rsidRPr="00C11D67">
        <w:rPr>
          <w:rFonts w:asciiTheme="minorHAnsi" w:hAnsiTheme="minorHAnsi" w:cstheme="minorHAnsi"/>
          <w:sz w:val="22"/>
          <w:szCs w:val="22"/>
        </w:rPr>
        <w:br/>
        <w:t xml:space="preserve">w ramach udzielonej gwarancji i rękojmi </w:t>
      </w:r>
      <w:r w:rsidRPr="00C11D67">
        <w:rPr>
          <w:rFonts w:asciiTheme="minorHAnsi" w:hAnsiTheme="minorHAnsi" w:cstheme="minorHAnsi"/>
          <w:sz w:val="22"/>
          <w:szCs w:val="22"/>
        </w:rPr>
        <w:t xml:space="preserve"> dołącza niezbędne załączniki w postaci wydruków, dokumentów, protokołów, itp. potwierdzających należyte wykonanie czynności. Niedołączone do protokołów dokumenty Wykonawcy, a ujawnione w terminie późniejszym, będą dowodem na nienależyte wykonanie</w:t>
      </w:r>
      <w:r w:rsidR="0092106E" w:rsidRPr="00C11D67">
        <w:rPr>
          <w:rFonts w:asciiTheme="minorHAnsi" w:hAnsiTheme="minorHAnsi" w:cstheme="minorHAnsi"/>
          <w:sz w:val="22"/>
          <w:szCs w:val="22"/>
        </w:rPr>
        <w:t xml:space="preserve"> zobowiązań z tytułu gwarancji i rękojmi</w:t>
      </w:r>
      <w:r w:rsidRPr="00C11D67">
        <w:rPr>
          <w:rFonts w:asciiTheme="minorHAnsi" w:hAnsiTheme="minorHAnsi" w:cstheme="minorHAnsi"/>
          <w:sz w:val="22"/>
          <w:szCs w:val="22"/>
        </w:rPr>
        <w:t>.</w:t>
      </w:r>
    </w:p>
    <w:p w14:paraId="5E7CDEDB" w14:textId="0F3C2B9F" w:rsidR="0095297D" w:rsidRPr="00C11D67" w:rsidRDefault="0013401C" w:rsidP="00A5041F">
      <w:pPr>
        <w:pStyle w:val="Akapitzlist"/>
        <w:numPr>
          <w:ilvl w:val="1"/>
          <w:numId w:val="10"/>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lastRenderedPageBreak/>
        <w:t>Strony ustalają, że w okresie gwarancji jakości i rękojmi za wady wymiana części zamiennych objętych gwarancją jakości i rękojmią za wady, w tym koszt robocizny</w:t>
      </w:r>
      <w:r w:rsidR="0018394B">
        <w:rPr>
          <w:rFonts w:asciiTheme="minorHAnsi" w:hAnsiTheme="minorHAnsi" w:cstheme="minorHAnsi"/>
          <w:sz w:val="22"/>
          <w:szCs w:val="22"/>
        </w:rPr>
        <w:t xml:space="preserve"> </w:t>
      </w:r>
      <w:r w:rsidRPr="00C11D67">
        <w:rPr>
          <w:rFonts w:asciiTheme="minorHAnsi" w:hAnsiTheme="minorHAnsi" w:cstheme="minorHAnsi"/>
          <w:sz w:val="22"/>
          <w:szCs w:val="22"/>
        </w:rPr>
        <w:t xml:space="preserve">i przyjazdu oraz pobyt serwisanta, odbywa się na wyłączny koszt Wykonawcy. </w:t>
      </w:r>
    </w:p>
    <w:p w14:paraId="7CFD9C40" w14:textId="77777777" w:rsidR="0095297D" w:rsidRPr="00C11D67" w:rsidRDefault="0013401C" w:rsidP="00A5041F">
      <w:pPr>
        <w:pStyle w:val="Akapitzlist"/>
        <w:numPr>
          <w:ilvl w:val="1"/>
          <w:numId w:val="10"/>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Wykonawca zobowiązany jest w okresie gwarancji i rękojmi za wady zapewnić dostępność dla Przedmiotu Umowy części zamiennych i materiałów eksploatacyjnych (zużywalnych). </w:t>
      </w:r>
    </w:p>
    <w:p w14:paraId="545E0B95" w14:textId="77777777" w:rsidR="00DE57A2" w:rsidRPr="00C11D67" w:rsidRDefault="0013401C" w:rsidP="00A5041F">
      <w:pPr>
        <w:pStyle w:val="Akapitzlist"/>
        <w:numPr>
          <w:ilvl w:val="1"/>
          <w:numId w:val="10"/>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W przypadku wymiany urządzeń lub elementów systemu na nowe, Zamawiający wymaga, aby nowe urządzenia lub elementy posiadały parametry takie same lub lepsze od urządzeń i elementów zaoferowanych pierwotnie przez Wykonawcę.</w:t>
      </w:r>
    </w:p>
    <w:p w14:paraId="392EF9CC" w14:textId="77777777" w:rsidR="00DE57A2" w:rsidRPr="00C11D67" w:rsidRDefault="0097574E" w:rsidP="00A5041F">
      <w:pPr>
        <w:pStyle w:val="Akapitzlist"/>
        <w:numPr>
          <w:ilvl w:val="1"/>
          <w:numId w:val="10"/>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Końcowy odbiór pogwarancyjny odbywa się na podstawie pisemnego zgłoszenia Wykonawcy, nie wcześniej niż  na  jeden miesiąc i nie później niż na 14 dni przed upływem okresu ważności gwarancji jakości. Z tego odbioru sporządzony będzie protokół odbioru pogwarancyjnego. </w:t>
      </w:r>
    </w:p>
    <w:p w14:paraId="0E85A1C2" w14:textId="0153C17E" w:rsidR="0097574E" w:rsidRPr="00C11D67" w:rsidRDefault="0097574E" w:rsidP="00A5041F">
      <w:pPr>
        <w:pStyle w:val="Akapitzlist"/>
        <w:numPr>
          <w:ilvl w:val="1"/>
          <w:numId w:val="10"/>
        </w:numPr>
        <w:spacing w:line="288" w:lineRule="auto"/>
        <w:ind w:left="426" w:hanging="710"/>
        <w:jc w:val="both"/>
        <w:rPr>
          <w:rFonts w:asciiTheme="minorHAnsi" w:hAnsiTheme="minorHAnsi" w:cstheme="minorHAnsi"/>
          <w:sz w:val="22"/>
          <w:szCs w:val="22"/>
        </w:rPr>
      </w:pPr>
      <w:r w:rsidRPr="00C11D67">
        <w:rPr>
          <w:rFonts w:asciiTheme="minorHAnsi" w:hAnsiTheme="minorHAnsi" w:cstheme="minorHAnsi"/>
          <w:sz w:val="22"/>
          <w:szCs w:val="22"/>
        </w:rPr>
        <w:t xml:space="preserve">Koszt usunięcia wady przez podmiot trzeci może zostać pokryty z ustanowionego przez Wykonawcę zabezpieczenia należytego wykonania umowy, o którym mowa w </w:t>
      </w:r>
      <w:r w:rsidR="000F7F4B" w:rsidRPr="00C11D67">
        <w:rPr>
          <w:rFonts w:asciiTheme="minorHAnsi" w:hAnsiTheme="minorHAnsi" w:cstheme="minorHAnsi"/>
          <w:sz w:val="22"/>
          <w:szCs w:val="22"/>
        </w:rPr>
        <w:t>pkt</w:t>
      </w:r>
      <w:r w:rsidR="00A71045"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 </w:t>
      </w:r>
      <w:r w:rsidR="00A71045" w:rsidRPr="00C11D67">
        <w:rPr>
          <w:rFonts w:asciiTheme="minorHAnsi" w:hAnsiTheme="minorHAnsi" w:cstheme="minorHAnsi"/>
          <w:sz w:val="22"/>
          <w:szCs w:val="22"/>
        </w:rPr>
        <w:t xml:space="preserve">16 </w:t>
      </w:r>
      <w:r w:rsidRPr="00C11D67">
        <w:rPr>
          <w:rFonts w:asciiTheme="minorHAnsi" w:hAnsiTheme="minorHAnsi" w:cstheme="minorHAnsi"/>
          <w:sz w:val="22"/>
          <w:szCs w:val="22"/>
        </w:rPr>
        <w:t xml:space="preserve"> Umowy. Wykonanie zastępcze, o którym mowa w niniejszym ustępie nie powoduje utraty przez Zamawiającego uprawnień </w:t>
      </w:r>
      <w:r w:rsidR="00F605D7" w:rsidRPr="00C11D67">
        <w:rPr>
          <w:rFonts w:asciiTheme="minorHAnsi" w:hAnsiTheme="minorHAnsi" w:cstheme="minorHAnsi"/>
          <w:sz w:val="22"/>
          <w:szCs w:val="22"/>
        </w:rPr>
        <w:t xml:space="preserve"> </w:t>
      </w:r>
      <w:r w:rsidRPr="00C11D67">
        <w:rPr>
          <w:rFonts w:asciiTheme="minorHAnsi" w:hAnsiTheme="minorHAnsi" w:cstheme="minorHAnsi"/>
          <w:sz w:val="22"/>
          <w:szCs w:val="22"/>
        </w:rPr>
        <w:t>z tytułu rękojmi za wady i gwarancji jakości.</w:t>
      </w:r>
      <w:r w:rsidR="00484216" w:rsidRPr="00C11D67">
        <w:rPr>
          <w:rFonts w:asciiTheme="minorHAnsi" w:hAnsiTheme="minorHAnsi" w:cstheme="minorHAnsi"/>
          <w:sz w:val="22"/>
          <w:szCs w:val="22"/>
        </w:rPr>
        <w:t xml:space="preserve"> </w:t>
      </w:r>
    </w:p>
    <w:p w14:paraId="282F4942" w14:textId="77777777" w:rsidR="00C05DD2" w:rsidRDefault="00C05DD2" w:rsidP="00A24849">
      <w:pPr>
        <w:widowControl w:val="0"/>
        <w:tabs>
          <w:tab w:val="left" w:pos="567"/>
        </w:tabs>
        <w:spacing w:line="288" w:lineRule="auto"/>
        <w:jc w:val="both"/>
        <w:rPr>
          <w:rFonts w:asciiTheme="minorHAnsi" w:hAnsiTheme="minorHAnsi" w:cstheme="minorHAnsi"/>
          <w:b/>
          <w:bCs/>
          <w:sz w:val="22"/>
          <w:szCs w:val="22"/>
        </w:rPr>
      </w:pPr>
    </w:p>
    <w:p w14:paraId="76CB48AD" w14:textId="77777777" w:rsidR="00116C20" w:rsidRPr="00C11D67" w:rsidRDefault="00116C20" w:rsidP="00A24849">
      <w:pPr>
        <w:widowControl w:val="0"/>
        <w:tabs>
          <w:tab w:val="left" w:pos="567"/>
        </w:tabs>
        <w:spacing w:line="288" w:lineRule="auto"/>
        <w:jc w:val="both"/>
        <w:rPr>
          <w:rFonts w:asciiTheme="minorHAnsi" w:hAnsiTheme="minorHAnsi" w:cstheme="minorHAnsi"/>
          <w:b/>
          <w:bCs/>
          <w:sz w:val="22"/>
          <w:szCs w:val="22"/>
        </w:rPr>
      </w:pPr>
    </w:p>
    <w:p w14:paraId="379B41D4" w14:textId="078148A1" w:rsidR="0097574E" w:rsidRPr="00C11D67" w:rsidRDefault="00061B94" w:rsidP="00A24849">
      <w:pPr>
        <w:widowControl w:val="0"/>
        <w:spacing w:line="288" w:lineRule="auto"/>
        <w:jc w:val="both"/>
        <w:rPr>
          <w:rFonts w:asciiTheme="minorHAnsi" w:hAnsiTheme="minorHAnsi" w:cstheme="minorHAnsi"/>
          <w:b/>
          <w:bCs/>
          <w:sz w:val="22"/>
          <w:szCs w:val="22"/>
        </w:rPr>
      </w:pPr>
      <w:bookmarkStart w:id="89" w:name="_Ref33456370"/>
      <w:r w:rsidRPr="00C11D67">
        <w:rPr>
          <w:rFonts w:asciiTheme="minorHAnsi" w:hAnsiTheme="minorHAnsi" w:cstheme="minorHAnsi"/>
          <w:b/>
          <w:bCs/>
          <w:sz w:val="22"/>
          <w:szCs w:val="22"/>
        </w:rPr>
        <w:t xml:space="preserve">16. </w:t>
      </w:r>
      <w:r w:rsidR="0097574E" w:rsidRPr="00C11D67">
        <w:rPr>
          <w:rFonts w:asciiTheme="minorHAnsi" w:hAnsiTheme="minorHAnsi" w:cstheme="minorHAnsi"/>
          <w:b/>
          <w:bCs/>
          <w:sz w:val="22"/>
          <w:szCs w:val="22"/>
        </w:rPr>
        <w:t>ZABEZPIECZENIE NALEŻYTEGO WYKONANIA UMOWY</w:t>
      </w:r>
      <w:bookmarkEnd w:id="89"/>
    </w:p>
    <w:p w14:paraId="48A984E9" w14:textId="1A579B81" w:rsidR="0063144D" w:rsidRPr="00C11D67" w:rsidRDefault="00ED22AD" w:rsidP="00A5041F">
      <w:pPr>
        <w:pStyle w:val="Akapitzlist"/>
        <w:widowControl w:val="0"/>
        <w:numPr>
          <w:ilvl w:val="1"/>
          <w:numId w:val="57"/>
        </w:numPr>
        <w:spacing w:line="288" w:lineRule="auto"/>
        <w:ind w:left="426" w:hanging="567"/>
        <w:jc w:val="both"/>
        <w:rPr>
          <w:rFonts w:asciiTheme="minorHAnsi" w:hAnsiTheme="minorHAnsi" w:cstheme="minorHAnsi"/>
          <w:bCs/>
          <w:sz w:val="22"/>
          <w:szCs w:val="22"/>
        </w:rPr>
      </w:pPr>
      <w:bookmarkStart w:id="90" w:name="_Ref33190198"/>
      <w:bookmarkStart w:id="91" w:name="_Ref33541199"/>
      <w:r w:rsidRPr="00C11D67">
        <w:rPr>
          <w:rFonts w:asciiTheme="minorHAnsi" w:hAnsiTheme="minorHAnsi" w:cstheme="minorHAnsi"/>
          <w:bCs/>
          <w:sz w:val="22"/>
          <w:szCs w:val="22"/>
        </w:rPr>
        <w:t xml:space="preserve">Zważywszy na strategiczny charakter </w:t>
      </w:r>
      <w:r w:rsidR="001D06F8" w:rsidRPr="00C11D67">
        <w:rPr>
          <w:rFonts w:asciiTheme="minorHAnsi" w:hAnsiTheme="minorHAnsi" w:cstheme="minorHAnsi"/>
          <w:bCs/>
          <w:sz w:val="22"/>
          <w:szCs w:val="22"/>
        </w:rPr>
        <w:t xml:space="preserve">multimodalnego węzła przeładunku towarów i paliw </w:t>
      </w:r>
      <w:r w:rsidRPr="00C11D67">
        <w:rPr>
          <w:rFonts w:asciiTheme="minorHAnsi" w:hAnsiTheme="minorHAnsi" w:cstheme="minorHAnsi"/>
          <w:bCs/>
          <w:sz w:val="22"/>
          <w:szCs w:val="22"/>
        </w:rPr>
        <w:t>dla funkcjonowania MPL Katowice, a także poważne konsekwencje finansowe i organizacyjne</w:t>
      </w:r>
      <w:r w:rsidR="0063144D" w:rsidRPr="00C11D67">
        <w:rPr>
          <w:rFonts w:asciiTheme="minorHAnsi" w:hAnsiTheme="minorHAnsi" w:cstheme="minorHAnsi"/>
          <w:bCs/>
          <w:sz w:val="22"/>
          <w:szCs w:val="22"/>
        </w:rPr>
        <w:br/>
      </w:r>
      <w:r w:rsidRPr="00C11D67">
        <w:rPr>
          <w:rFonts w:asciiTheme="minorHAnsi" w:hAnsiTheme="minorHAnsi" w:cstheme="minorHAnsi"/>
          <w:bCs/>
          <w:sz w:val="22"/>
          <w:szCs w:val="22"/>
        </w:rPr>
        <w:t xml:space="preserve">w przypadku jakichkolwiek wad </w:t>
      </w:r>
      <w:r w:rsidR="001D06F8" w:rsidRPr="00C11D67">
        <w:rPr>
          <w:rFonts w:asciiTheme="minorHAnsi" w:hAnsiTheme="minorHAnsi" w:cstheme="minorHAnsi"/>
          <w:bCs/>
          <w:sz w:val="22"/>
          <w:szCs w:val="22"/>
        </w:rPr>
        <w:t>multimodalnego węzła przeładunku towarów i paliw</w:t>
      </w:r>
      <w:r w:rsidRPr="00C11D67">
        <w:rPr>
          <w:rFonts w:asciiTheme="minorHAnsi" w:hAnsiTheme="minorHAnsi" w:cstheme="minorHAnsi"/>
          <w:bCs/>
          <w:sz w:val="22"/>
          <w:szCs w:val="22"/>
        </w:rPr>
        <w:t xml:space="preserve">, co stanowi okoliczności wskazane w art. 452 ust. 3 </w:t>
      </w:r>
      <w:r w:rsidR="00E94961" w:rsidRPr="00C11D67">
        <w:rPr>
          <w:rFonts w:asciiTheme="minorHAnsi" w:hAnsiTheme="minorHAnsi" w:cstheme="minorHAnsi"/>
          <w:bCs/>
          <w:sz w:val="22"/>
          <w:szCs w:val="22"/>
        </w:rPr>
        <w:t>ustawy PZP</w:t>
      </w:r>
      <w:r w:rsidRPr="00C11D67">
        <w:rPr>
          <w:rFonts w:asciiTheme="minorHAnsi" w:hAnsiTheme="minorHAnsi" w:cstheme="minorHAnsi"/>
          <w:bCs/>
          <w:sz w:val="22"/>
          <w:szCs w:val="22"/>
        </w:rPr>
        <w:t xml:space="preserve">, </w:t>
      </w:r>
      <w:r w:rsidR="0097574E" w:rsidRPr="00C11D67">
        <w:rPr>
          <w:rFonts w:asciiTheme="minorHAnsi" w:hAnsiTheme="minorHAnsi" w:cstheme="minorHAnsi"/>
          <w:bCs/>
          <w:sz w:val="22"/>
          <w:szCs w:val="22"/>
        </w:rPr>
        <w:t xml:space="preserve">Wykonawca zobowiązany jest najpóźniej </w:t>
      </w:r>
      <w:r w:rsidR="00DD1B96" w:rsidRPr="00C11D67">
        <w:rPr>
          <w:rFonts w:asciiTheme="minorHAnsi" w:hAnsiTheme="minorHAnsi" w:cstheme="minorHAnsi"/>
          <w:bCs/>
          <w:sz w:val="22"/>
          <w:szCs w:val="22"/>
        </w:rPr>
        <w:t xml:space="preserve">                       </w:t>
      </w:r>
      <w:r w:rsidR="0097574E" w:rsidRPr="00C11D67">
        <w:rPr>
          <w:rFonts w:asciiTheme="minorHAnsi" w:hAnsiTheme="minorHAnsi" w:cstheme="minorHAnsi"/>
          <w:bCs/>
          <w:sz w:val="22"/>
          <w:szCs w:val="22"/>
        </w:rPr>
        <w:t xml:space="preserve">w Dniu Udzielenia Zamówienia wnieść zabezpieczenie niewykonania lub nienależytego wykonania umowy w wysokości </w:t>
      </w:r>
      <w:r w:rsidR="001D06F8" w:rsidRPr="00C11D67">
        <w:rPr>
          <w:rFonts w:asciiTheme="minorHAnsi" w:hAnsiTheme="minorHAnsi" w:cstheme="minorHAnsi"/>
          <w:bCs/>
          <w:sz w:val="22"/>
          <w:szCs w:val="22"/>
        </w:rPr>
        <w:t>5</w:t>
      </w:r>
      <w:r w:rsidR="0097574E" w:rsidRPr="00C11D67">
        <w:rPr>
          <w:rFonts w:asciiTheme="minorHAnsi" w:hAnsiTheme="minorHAnsi" w:cstheme="minorHAnsi"/>
          <w:bCs/>
          <w:sz w:val="22"/>
          <w:szCs w:val="22"/>
        </w:rPr>
        <w:t xml:space="preserve"> % ceny całkowitej podanej w ofercie, tj. kwotę ……………………. złotych słownie: ……………………………………………….</w:t>
      </w:r>
      <w:bookmarkEnd w:id="90"/>
      <w:r w:rsidR="0097574E" w:rsidRPr="00C11D67">
        <w:rPr>
          <w:rFonts w:asciiTheme="minorHAnsi" w:hAnsiTheme="minorHAnsi" w:cstheme="minorHAnsi"/>
          <w:bCs/>
          <w:sz w:val="22"/>
          <w:szCs w:val="22"/>
        </w:rPr>
        <w:t>.</w:t>
      </w:r>
      <w:bookmarkStart w:id="92" w:name="_Hlk20994865"/>
      <w:bookmarkEnd w:id="91"/>
    </w:p>
    <w:p w14:paraId="26277753" w14:textId="1D0AF6C4" w:rsidR="0097574E" w:rsidRPr="00C11D67" w:rsidRDefault="0097574E" w:rsidP="00A5041F">
      <w:pPr>
        <w:pStyle w:val="Akapitzlist"/>
        <w:widowControl w:val="0"/>
        <w:numPr>
          <w:ilvl w:val="1"/>
          <w:numId w:val="57"/>
        </w:numPr>
        <w:spacing w:line="288" w:lineRule="auto"/>
        <w:ind w:left="426" w:hanging="567"/>
        <w:jc w:val="both"/>
        <w:rPr>
          <w:rFonts w:asciiTheme="minorHAnsi" w:hAnsiTheme="minorHAnsi" w:cstheme="minorHAnsi"/>
          <w:bCs/>
          <w:sz w:val="22"/>
          <w:szCs w:val="22"/>
        </w:rPr>
      </w:pPr>
      <w:r w:rsidRPr="00C11D67">
        <w:rPr>
          <w:rFonts w:asciiTheme="minorHAnsi" w:hAnsiTheme="minorHAnsi" w:cstheme="minorHAnsi"/>
          <w:sz w:val="22"/>
          <w:szCs w:val="22"/>
        </w:rPr>
        <w:t>Zabezpieczenie może być wnoszone według wyboru Wykonawcy w jednej lub kilku następujących formach:</w:t>
      </w:r>
    </w:p>
    <w:p w14:paraId="5319855D" w14:textId="59627461" w:rsidR="0097574E" w:rsidRPr="00C11D67" w:rsidRDefault="0097574E" w:rsidP="00A24849">
      <w:pPr>
        <w:pStyle w:val="Akapitzlist"/>
        <w:widowControl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a) </w:t>
      </w:r>
      <w:r w:rsidR="0063144D" w:rsidRPr="00C11D67">
        <w:rPr>
          <w:rFonts w:asciiTheme="minorHAnsi" w:hAnsiTheme="minorHAnsi" w:cstheme="minorHAnsi"/>
          <w:sz w:val="22"/>
          <w:szCs w:val="22"/>
        </w:rPr>
        <w:tab/>
      </w:r>
      <w:r w:rsidRPr="00C11D67">
        <w:rPr>
          <w:rFonts w:asciiTheme="minorHAnsi" w:hAnsiTheme="minorHAnsi" w:cstheme="minorHAnsi"/>
          <w:sz w:val="22"/>
          <w:szCs w:val="22"/>
        </w:rPr>
        <w:t>pieniądzu;</w:t>
      </w:r>
    </w:p>
    <w:p w14:paraId="151E354D" w14:textId="39033283" w:rsidR="0097574E" w:rsidRPr="00C11D67" w:rsidRDefault="0097574E" w:rsidP="00A24849">
      <w:pPr>
        <w:pStyle w:val="Akapitzlist"/>
        <w:widowControl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t>b)</w:t>
      </w:r>
      <w:r w:rsidR="0063144D" w:rsidRPr="00C11D67">
        <w:rPr>
          <w:rFonts w:asciiTheme="minorHAnsi" w:hAnsiTheme="minorHAnsi" w:cstheme="minorHAnsi"/>
          <w:sz w:val="22"/>
          <w:szCs w:val="22"/>
        </w:rPr>
        <w:tab/>
      </w:r>
      <w:r w:rsidRPr="00C11D67">
        <w:rPr>
          <w:rFonts w:asciiTheme="minorHAnsi" w:hAnsiTheme="minorHAnsi" w:cstheme="minorHAnsi"/>
          <w:sz w:val="22"/>
          <w:szCs w:val="22"/>
        </w:rPr>
        <w:t xml:space="preserve">poręczeniach bankowych lub poręczeniach spółdzielczej kasy oszczędnościowo - kredytowej, </w:t>
      </w:r>
      <w:r w:rsidR="00D0464C" w:rsidRPr="00C11D67">
        <w:rPr>
          <w:rFonts w:asciiTheme="minorHAnsi" w:hAnsiTheme="minorHAnsi" w:cstheme="minorHAnsi"/>
          <w:sz w:val="22"/>
          <w:szCs w:val="22"/>
        </w:rPr>
        <w:br/>
      </w:r>
      <w:r w:rsidRPr="00C11D67">
        <w:rPr>
          <w:rFonts w:asciiTheme="minorHAnsi" w:hAnsiTheme="minorHAnsi" w:cstheme="minorHAnsi"/>
          <w:sz w:val="22"/>
          <w:szCs w:val="22"/>
        </w:rPr>
        <w:t>z tym że zobowiązanie kasy jest zawsze zobowiązaniem pieniężnym;</w:t>
      </w:r>
    </w:p>
    <w:p w14:paraId="42EF8FC2" w14:textId="79247EEA" w:rsidR="0097574E" w:rsidRPr="00C11D67" w:rsidRDefault="0097574E" w:rsidP="00A24849">
      <w:pPr>
        <w:pStyle w:val="Akapitzlist"/>
        <w:widowControl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c) </w:t>
      </w:r>
      <w:r w:rsidR="0063144D" w:rsidRPr="00C11D67">
        <w:rPr>
          <w:rFonts w:asciiTheme="minorHAnsi" w:hAnsiTheme="minorHAnsi" w:cstheme="minorHAnsi"/>
          <w:sz w:val="22"/>
          <w:szCs w:val="22"/>
        </w:rPr>
        <w:tab/>
      </w:r>
      <w:r w:rsidRPr="00C11D67">
        <w:rPr>
          <w:rFonts w:asciiTheme="minorHAnsi" w:hAnsiTheme="minorHAnsi" w:cstheme="minorHAnsi"/>
          <w:sz w:val="22"/>
          <w:szCs w:val="22"/>
        </w:rPr>
        <w:t>gwarancjach bankowych;</w:t>
      </w:r>
    </w:p>
    <w:p w14:paraId="7B6AD592" w14:textId="0825CF6C" w:rsidR="0097574E" w:rsidRPr="00C11D67" w:rsidRDefault="0097574E" w:rsidP="00A24849">
      <w:pPr>
        <w:pStyle w:val="Akapitzlist"/>
        <w:widowControl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d) </w:t>
      </w:r>
      <w:r w:rsidR="0063144D" w:rsidRPr="00C11D67">
        <w:rPr>
          <w:rFonts w:asciiTheme="minorHAnsi" w:hAnsiTheme="minorHAnsi" w:cstheme="minorHAnsi"/>
          <w:sz w:val="22"/>
          <w:szCs w:val="22"/>
        </w:rPr>
        <w:tab/>
      </w:r>
      <w:r w:rsidRPr="00C11D67">
        <w:rPr>
          <w:rFonts w:asciiTheme="minorHAnsi" w:hAnsiTheme="minorHAnsi" w:cstheme="minorHAnsi"/>
          <w:sz w:val="22"/>
          <w:szCs w:val="22"/>
        </w:rPr>
        <w:t>gwarancjach ubezpieczeniowych;</w:t>
      </w:r>
    </w:p>
    <w:p w14:paraId="5649EAAF" w14:textId="27B4A309" w:rsidR="0097574E" w:rsidRPr="00C11D67" w:rsidRDefault="0097574E" w:rsidP="00A24849">
      <w:pPr>
        <w:pStyle w:val="Akapitzlist"/>
        <w:widowControl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e) </w:t>
      </w:r>
      <w:r w:rsidR="0063144D" w:rsidRPr="00C11D67">
        <w:rPr>
          <w:rFonts w:asciiTheme="minorHAnsi" w:hAnsiTheme="minorHAnsi" w:cstheme="minorHAnsi"/>
          <w:sz w:val="22"/>
          <w:szCs w:val="22"/>
        </w:rPr>
        <w:tab/>
      </w:r>
      <w:r w:rsidRPr="00C11D67">
        <w:rPr>
          <w:rFonts w:asciiTheme="minorHAnsi" w:hAnsiTheme="minorHAnsi" w:cstheme="minorHAnsi"/>
          <w:sz w:val="22"/>
          <w:szCs w:val="22"/>
        </w:rPr>
        <w:t>poręczeniach udzielanych przez podmioty, o których mowa w art. 6b ust. 5 pkt 2 ustawy z dnia 9 listopada 2000 r. o utworzeniu Polskiej Agencji Rozwoju Przedsiębiorczości (Dz. U. Nr 109, poz. 1158 ze zm.).</w:t>
      </w:r>
    </w:p>
    <w:p w14:paraId="19DFFE2C" w14:textId="1701E92C" w:rsidR="0063144D" w:rsidRPr="00C11D67" w:rsidRDefault="0097574E" w:rsidP="00A5041F">
      <w:pPr>
        <w:pStyle w:val="Akapitzlist"/>
        <w:widowControl w:val="0"/>
        <w:numPr>
          <w:ilvl w:val="1"/>
          <w:numId w:val="57"/>
        </w:numPr>
        <w:spacing w:line="288" w:lineRule="auto"/>
        <w:ind w:left="426" w:hanging="568"/>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nie wyraża zgody na wniesienie zabezpieczenia w formach określonych w art. </w:t>
      </w:r>
      <w:r w:rsidR="006B2338" w:rsidRPr="00C11D67">
        <w:rPr>
          <w:rFonts w:asciiTheme="minorHAnsi" w:hAnsiTheme="minorHAnsi" w:cstheme="minorHAnsi"/>
          <w:sz w:val="22"/>
          <w:szCs w:val="22"/>
        </w:rPr>
        <w:t>450</w:t>
      </w:r>
      <w:r w:rsidRPr="00C11D67">
        <w:rPr>
          <w:rFonts w:asciiTheme="minorHAnsi" w:hAnsiTheme="minorHAnsi" w:cstheme="minorHAnsi"/>
          <w:sz w:val="22"/>
          <w:szCs w:val="22"/>
        </w:rPr>
        <w:t xml:space="preserve"> ust. 2 </w:t>
      </w:r>
      <w:r w:rsidR="00DD1B96" w:rsidRPr="00C11D67">
        <w:rPr>
          <w:rFonts w:asciiTheme="minorHAnsi" w:hAnsiTheme="minorHAnsi" w:cstheme="minorHAnsi"/>
          <w:sz w:val="22"/>
          <w:szCs w:val="22"/>
        </w:rPr>
        <w:t>u</w:t>
      </w:r>
      <w:r w:rsidRPr="00C11D67">
        <w:rPr>
          <w:rFonts w:asciiTheme="minorHAnsi" w:hAnsiTheme="minorHAnsi" w:cstheme="minorHAnsi"/>
          <w:sz w:val="22"/>
          <w:szCs w:val="22"/>
        </w:rPr>
        <w:t>stawy</w:t>
      </w:r>
      <w:r w:rsidR="00DD1B96" w:rsidRPr="00C11D67">
        <w:rPr>
          <w:rFonts w:asciiTheme="minorHAnsi" w:hAnsiTheme="minorHAnsi" w:cstheme="minorHAnsi"/>
          <w:sz w:val="22"/>
          <w:szCs w:val="22"/>
        </w:rPr>
        <w:t xml:space="preserve"> PZP</w:t>
      </w:r>
      <w:r w:rsidRPr="00C11D67">
        <w:rPr>
          <w:rFonts w:asciiTheme="minorHAnsi" w:hAnsiTheme="minorHAnsi" w:cstheme="minorHAnsi"/>
          <w:sz w:val="22"/>
          <w:szCs w:val="22"/>
        </w:rPr>
        <w:t>.</w:t>
      </w:r>
    </w:p>
    <w:p w14:paraId="202ED6BD" w14:textId="0F09A5DE" w:rsidR="0063144D" w:rsidRPr="00C11D67" w:rsidRDefault="0097574E" w:rsidP="00A5041F">
      <w:pPr>
        <w:pStyle w:val="Akapitzlist"/>
        <w:widowControl w:val="0"/>
        <w:numPr>
          <w:ilvl w:val="1"/>
          <w:numId w:val="57"/>
        </w:numPr>
        <w:spacing w:line="288" w:lineRule="auto"/>
        <w:ind w:left="426" w:hanging="568"/>
        <w:jc w:val="both"/>
        <w:rPr>
          <w:rFonts w:asciiTheme="minorHAnsi" w:hAnsiTheme="minorHAnsi" w:cstheme="minorHAnsi"/>
          <w:sz w:val="22"/>
          <w:szCs w:val="22"/>
        </w:rPr>
      </w:pPr>
      <w:r w:rsidRPr="00C11D67">
        <w:rPr>
          <w:rFonts w:asciiTheme="minorHAnsi" w:hAnsiTheme="minorHAnsi" w:cstheme="minorHAnsi"/>
          <w:bCs/>
          <w:sz w:val="22"/>
          <w:szCs w:val="22"/>
        </w:rPr>
        <w:t>W przypadku wnoszenia zabezpieczenia w pieniądzu, zabezpieczenie to należy wpłacić przelewem na rachunek bankowy Zamawiającego w</w:t>
      </w:r>
      <w:r w:rsidRPr="00C11D67">
        <w:rPr>
          <w:rFonts w:asciiTheme="minorHAnsi" w:hAnsiTheme="minorHAnsi" w:cstheme="minorHAnsi"/>
          <w:sz w:val="22"/>
          <w:szCs w:val="22"/>
        </w:rPr>
        <w:t xml:space="preserve"> banku</w:t>
      </w:r>
      <w:r w:rsidRPr="00C11D67">
        <w:rPr>
          <w:rFonts w:asciiTheme="minorHAnsi" w:hAnsiTheme="minorHAnsi" w:cstheme="minorHAnsi"/>
          <w:b/>
          <w:bCs/>
          <w:sz w:val="22"/>
          <w:szCs w:val="22"/>
        </w:rPr>
        <w:t xml:space="preserve"> …………</w:t>
      </w:r>
      <w:r w:rsidR="0063144D" w:rsidRPr="00C11D67">
        <w:rPr>
          <w:rFonts w:asciiTheme="minorHAnsi" w:hAnsiTheme="minorHAnsi" w:cstheme="minorHAnsi"/>
          <w:b/>
          <w:bCs/>
          <w:sz w:val="22"/>
          <w:szCs w:val="22"/>
        </w:rPr>
        <w:t xml:space="preserve"> </w:t>
      </w:r>
      <w:r w:rsidRPr="00C11D67">
        <w:rPr>
          <w:rFonts w:asciiTheme="minorHAnsi" w:hAnsiTheme="minorHAnsi" w:cstheme="minorHAnsi"/>
          <w:bCs/>
          <w:sz w:val="22"/>
          <w:szCs w:val="22"/>
        </w:rPr>
        <w:t xml:space="preserve">nr: </w:t>
      </w:r>
      <w:r w:rsidRPr="00C11D67">
        <w:rPr>
          <w:rFonts w:asciiTheme="minorHAnsi" w:hAnsiTheme="minorHAnsi" w:cstheme="minorHAnsi"/>
          <w:b/>
          <w:bCs/>
          <w:color w:val="101010"/>
          <w:sz w:val="22"/>
          <w:szCs w:val="22"/>
        </w:rPr>
        <w:t>……………………………………...</w:t>
      </w:r>
      <w:r w:rsidRPr="00C11D67">
        <w:rPr>
          <w:rFonts w:asciiTheme="minorHAnsi" w:hAnsiTheme="minorHAnsi" w:cstheme="minorHAnsi"/>
          <w:b/>
          <w:sz w:val="22"/>
          <w:szCs w:val="22"/>
        </w:rPr>
        <w:t xml:space="preserve"> </w:t>
      </w:r>
      <w:r w:rsidRPr="00C11D67">
        <w:rPr>
          <w:rFonts w:asciiTheme="minorHAnsi" w:hAnsiTheme="minorHAnsi" w:cstheme="minorHAnsi"/>
          <w:bCs/>
          <w:sz w:val="22"/>
          <w:szCs w:val="22"/>
        </w:rPr>
        <w:t xml:space="preserve">Zabezpieczenie zostanie zwrócone wraz z  odsetkami wynikającymi z umowy rachunku bankowego, na którym było ono przechowywane, pomniejszone o koszty prowadzenia rachunku oraz prowizji </w:t>
      </w:r>
      <w:r w:rsidRPr="00C11D67">
        <w:rPr>
          <w:rFonts w:asciiTheme="minorHAnsi" w:hAnsiTheme="minorHAnsi" w:cstheme="minorHAnsi"/>
          <w:bCs/>
          <w:sz w:val="22"/>
          <w:szCs w:val="22"/>
        </w:rPr>
        <w:lastRenderedPageBreak/>
        <w:t xml:space="preserve">bankowej za przelew pieniędzy </w:t>
      </w:r>
      <w:r w:rsidR="00F605D7" w:rsidRPr="00C11D67">
        <w:rPr>
          <w:rFonts w:asciiTheme="minorHAnsi" w:hAnsiTheme="minorHAnsi" w:cstheme="minorHAnsi"/>
          <w:bCs/>
          <w:sz w:val="22"/>
          <w:szCs w:val="22"/>
        </w:rPr>
        <w:t xml:space="preserve"> </w:t>
      </w:r>
      <w:r w:rsidRPr="00C11D67">
        <w:rPr>
          <w:rFonts w:asciiTheme="minorHAnsi" w:hAnsiTheme="minorHAnsi" w:cstheme="minorHAnsi"/>
          <w:bCs/>
          <w:sz w:val="22"/>
          <w:szCs w:val="22"/>
        </w:rPr>
        <w:t xml:space="preserve">na rachunek </w:t>
      </w:r>
      <w:r w:rsidR="00F605D7" w:rsidRPr="00C11D67">
        <w:rPr>
          <w:rFonts w:asciiTheme="minorHAnsi" w:hAnsiTheme="minorHAnsi" w:cstheme="minorHAnsi"/>
          <w:bCs/>
          <w:sz w:val="22"/>
          <w:szCs w:val="22"/>
        </w:rPr>
        <w:t xml:space="preserve">bankowy </w:t>
      </w:r>
      <w:r w:rsidRPr="00C11D67">
        <w:rPr>
          <w:rFonts w:asciiTheme="minorHAnsi" w:hAnsiTheme="minorHAnsi" w:cstheme="minorHAnsi"/>
          <w:bCs/>
          <w:sz w:val="22"/>
          <w:szCs w:val="22"/>
        </w:rPr>
        <w:t>Wykonawcy.</w:t>
      </w:r>
    </w:p>
    <w:p w14:paraId="78687349" w14:textId="0D0D9E3F" w:rsidR="0063144D" w:rsidRPr="00C11D67" w:rsidRDefault="0097574E" w:rsidP="00A5041F">
      <w:pPr>
        <w:pStyle w:val="Akapitzlist"/>
        <w:widowControl w:val="0"/>
        <w:numPr>
          <w:ilvl w:val="1"/>
          <w:numId w:val="57"/>
        </w:numPr>
        <w:suppressAutoHyphens w:val="0"/>
        <w:spacing w:line="288" w:lineRule="auto"/>
        <w:ind w:left="426" w:hanging="568"/>
        <w:contextualSpacing w:val="0"/>
        <w:jc w:val="both"/>
        <w:rPr>
          <w:rFonts w:asciiTheme="minorHAnsi" w:hAnsiTheme="minorHAnsi" w:cstheme="minorHAnsi"/>
          <w:bCs/>
          <w:sz w:val="22"/>
          <w:szCs w:val="22"/>
        </w:rPr>
      </w:pPr>
      <w:r w:rsidRPr="00C11D67">
        <w:rPr>
          <w:rFonts w:asciiTheme="minorHAnsi" w:hAnsiTheme="minorHAnsi" w:cstheme="minorHAnsi"/>
          <w:bCs/>
          <w:sz w:val="22"/>
          <w:szCs w:val="22"/>
        </w:rPr>
        <w:t>W przypadku wniesienia zabezpieczenia należytego wykonania umowy w formie innej niż pieniądz, Wykonawca dostarczy do Zamawiającego oryginał dokumentu potwierdzającego ustanowienie zabezpieczenia wykonania umowy w wysokości żądanej przez Zamawiającego.</w:t>
      </w:r>
      <w:r w:rsidRPr="00C11D67">
        <w:rPr>
          <w:rFonts w:asciiTheme="minorHAnsi" w:hAnsiTheme="minorHAnsi" w:cstheme="minorHAnsi"/>
          <w:sz w:val="22"/>
          <w:szCs w:val="22"/>
        </w:rPr>
        <w:t xml:space="preserve"> </w:t>
      </w:r>
      <w:r w:rsidRPr="00C11D67">
        <w:rPr>
          <w:rFonts w:asciiTheme="minorHAnsi" w:hAnsiTheme="minorHAnsi" w:cstheme="minorHAnsi"/>
          <w:bCs/>
          <w:sz w:val="22"/>
          <w:szCs w:val="22"/>
        </w:rPr>
        <w:t xml:space="preserve">Ponadto </w:t>
      </w:r>
      <w:r w:rsidR="008261D0" w:rsidRPr="00C11D67">
        <w:rPr>
          <w:rFonts w:asciiTheme="minorHAnsi" w:hAnsiTheme="minorHAnsi" w:cstheme="minorHAnsi"/>
          <w:bCs/>
          <w:sz w:val="22"/>
          <w:szCs w:val="22"/>
        </w:rPr>
        <w:br/>
      </w:r>
      <w:r w:rsidRPr="00C11D67">
        <w:rPr>
          <w:rFonts w:asciiTheme="minorHAnsi" w:hAnsiTheme="minorHAnsi" w:cstheme="minorHAnsi"/>
          <w:bCs/>
          <w:sz w:val="22"/>
          <w:szCs w:val="22"/>
        </w:rPr>
        <w:t xml:space="preserve">w przypadku, gdy zabezpieczenie zostanie wniesione w formie gwarancji –  gwarancja ta musi być nieodwołalna, bezwarunkowa i płatna na pierwsze </w:t>
      </w:r>
      <w:r w:rsidR="00EF3AB4" w:rsidRPr="00C11D67">
        <w:rPr>
          <w:rFonts w:asciiTheme="minorHAnsi" w:hAnsiTheme="minorHAnsi" w:cstheme="minorHAnsi"/>
          <w:bCs/>
          <w:sz w:val="22"/>
          <w:szCs w:val="22"/>
        </w:rPr>
        <w:t xml:space="preserve">pisemne </w:t>
      </w:r>
      <w:r w:rsidRPr="00C11D67">
        <w:rPr>
          <w:rFonts w:asciiTheme="minorHAnsi" w:hAnsiTheme="minorHAnsi" w:cstheme="minorHAnsi"/>
          <w:bCs/>
          <w:sz w:val="22"/>
          <w:szCs w:val="22"/>
        </w:rPr>
        <w:t xml:space="preserve">żądanie Zamawiającego. </w:t>
      </w:r>
    </w:p>
    <w:p w14:paraId="37C90CE9" w14:textId="77777777" w:rsidR="0063144D" w:rsidRPr="00C11D67" w:rsidRDefault="0097574E" w:rsidP="00A5041F">
      <w:pPr>
        <w:pStyle w:val="Akapitzlist"/>
        <w:widowControl w:val="0"/>
        <w:numPr>
          <w:ilvl w:val="1"/>
          <w:numId w:val="57"/>
        </w:numPr>
        <w:suppressAutoHyphens w:val="0"/>
        <w:spacing w:line="288" w:lineRule="auto"/>
        <w:ind w:left="426" w:hanging="568"/>
        <w:contextualSpacing w:val="0"/>
        <w:jc w:val="both"/>
        <w:rPr>
          <w:rFonts w:asciiTheme="minorHAnsi" w:hAnsiTheme="minorHAnsi" w:cstheme="minorHAnsi"/>
          <w:bCs/>
          <w:sz w:val="22"/>
          <w:szCs w:val="22"/>
        </w:rPr>
      </w:pPr>
      <w:r w:rsidRPr="00C11D67">
        <w:rPr>
          <w:rFonts w:asciiTheme="minorHAnsi" w:hAnsiTheme="minorHAnsi" w:cstheme="minorHAnsi"/>
          <w:bCs/>
          <w:sz w:val="22"/>
          <w:szCs w:val="22"/>
        </w:rPr>
        <w:t>Zamawiający zastrzega sobie prawo akceptacji treści projektu ww. dokumentu</w:t>
      </w:r>
      <w:bookmarkEnd w:id="92"/>
      <w:r w:rsidR="0063144D" w:rsidRPr="00C11D67">
        <w:rPr>
          <w:rFonts w:asciiTheme="minorHAnsi" w:hAnsiTheme="minorHAnsi" w:cstheme="minorHAnsi"/>
          <w:bCs/>
          <w:sz w:val="22"/>
          <w:szCs w:val="22"/>
        </w:rPr>
        <w:t>.</w:t>
      </w:r>
    </w:p>
    <w:p w14:paraId="543AE19B" w14:textId="1A190B1D" w:rsidR="0063144D" w:rsidRPr="00C11D67" w:rsidRDefault="0097574E" w:rsidP="00A5041F">
      <w:pPr>
        <w:pStyle w:val="Akapitzlist"/>
        <w:widowControl w:val="0"/>
        <w:numPr>
          <w:ilvl w:val="1"/>
          <w:numId w:val="57"/>
        </w:numPr>
        <w:suppressAutoHyphens w:val="0"/>
        <w:spacing w:line="288" w:lineRule="auto"/>
        <w:ind w:left="426" w:hanging="568"/>
        <w:contextualSpacing w:val="0"/>
        <w:jc w:val="both"/>
        <w:rPr>
          <w:rFonts w:asciiTheme="minorHAnsi" w:hAnsiTheme="minorHAnsi" w:cstheme="minorHAnsi"/>
          <w:bCs/>
          <w:sz w:val="22"/>
          <w:szCs w:val="22"/>
        </w:rPr>
      </w:pPr>
      <w:r w:rsidRPr="00C11D67">
        <w:rPr>
          <w:rFonts w:asciiTheme="minorHAnsi" w:hAnsiTheme="minorHAnsi" w:cstheme="minorHAnsi"/>
          <w:bCs/>
          <w:sz w:val="22"/>
          <w:szCs w:val="22"/>
        </w:rPr>
        <w:t xml:space="preserve">W trakcie realizacji Umowy Wykonawca za zgodą Zamawiającego może dokonać zmiany formy zabezpieczenia na jedną z form wskazanych w art. </w:t>
      </w:r>
      <w:r w:rsidR="006B2338" w:rsidRPr="00C11D67">
        <w:rPr>
          <w:rFonts w:asciiTheme="minorHAnsi" w:hAnsiTheme="minorHAnsi" w:cstheme="minorHAnsi"/>
          <w:bCs/>
          <w:sz w:val="22"/>
          <w:szCs w:val="22"/>
        </w:rPr>
        <w:t>450</w:t>
      </w:r>
      <w:r w:rsidRPr="00C11D67">
        <w:rPr>
          <w:rFonts w:asciiTheme="minorHAnsi" w:hAnsiTheme="minorHAnsi" w:cstheme="minorHAnsi"/>
          <w:bCs/>
          <w:sz w:val="22"/>
          <w:szCs w:val="22"/>
        </w:rPr>
        <w:t xml:space="preserve"> ust. 1 </w:t>
      </w:r>
      <w:r w:rsidR="00DD1B96" w:rsidRPr="00C11D67">
        <w:rPr>
          <w:rFonts w:asciiTheme="minorHAnsi" w:hAnsiTheme="minorHAnsi" w:cstheme="minorHAnsi"/>
          <w:bCs/>
          <w:sz w:val="22"/>
          <w:szCs w:val="22"/>
        </w:rPr>
        <w:t>ustawy PZP</w:t>
      </w:r>
      <w:r w:rsidRPr="00C11D67">
        <w:rPr>
          <w:rFonts w:asciiTheme="minorHAnsi" w:hAnsiTheme="minorHAnsi" w:cstheme="minorHAnsi"/>
          <w:bCs/>
          <w:sz w:val="22"/>
          <w:szCs w:val="22"/>
        </w:rPr>
        <w:t xml:space="preserve"> z zachowaniem ciągłości zabezpieczenia, bez zmniejszania jego wartości i pod warunkiem uprzedniego zaakceptowania jego treści przez Zamawiającego.</w:t>
      </w:r>
    </w:p>
    <w:p w14:paraId="4F1971F7" w14:textId="5E7C8A49" w:rsidR="0063144D" w:rsidRPr="00C11D67" w:rsidRDefault="0097574E" w:rsidP="00A5041F">
      <w:pPr>
        <w:pStyle w:val="Akapitzlist"/>
        <w:widowControl w:val="0"/>
        <w:numPr>
          <w:ilvl w:val="1"/>
          <w:numId w:val="57"/>
        </w:numPr>
        <w:suppressAutoHyphens w:val="0"/>
        <w:spacing w:line="288" w:lineRule="auto"/>
        <w:ind w:left="426" w:hanging="568"/>
        <w:contextualSpacing w:val="0"/>
        <w:jc w:val="both"/>
        <w:rPr>
          <w:rFonts w:asciiTheme="minorHAnsi" w:hAnsiTheme="minorHAnsi" w:cstheme="minorHAnsi"/>
          <w:bCs/>
          <w:sz w:val="22"/>
          <w:szCs w:val="22"/>
        </w:rPr>
      </w:pPr>
      <w:r w:rsidRPr="00C11D67">
        <w:rPr>
          <w:rFonts w:asciiTheme="minorHAnsi" w:hAnsiTheme="minorHAnsi" w:cstheme="minorHAnsi"/>
          <w:bCs/>
          <w:sz w:val="22"/>
          <w:szCs w:val="22"/>
        </w:rPr>
        <w:t xml:space="preserve">W przypadku, gdy zmianie ulegnie termin wykonania Przedmiotu Umowy Wykonawca zobowiązany jest, bez odrębnego wezwania przez Zamawiającego, do przedłużenia ważności zabezpieczenia aż do czasu, w którym Zamawiający będzie zobowiązany do jego zwrotu, tj. w terminach określonym w ust. </w:t>
      </w:r>
      <w:r w:rsidR="00C97195" w:rsidRPr="00C11D67">
        <w:rPr>
          <w:rFonts w:asciiTheme="minorHAnsi" w:hAnsiTheme="minorHAnsi" w:cstheme="minorHAnsi"/>
          <w:bCs/>
          <w:sz w:val="22"/>
          <w:szCs w:val="22"/>
        </w:rPr>
        <w:t>16.11</w:t>
      </w:r>
      <w:r w:rsidRPr="00C11D67">
        <w:rPr>
          <w:rFonts w:asciiTheme="minorHAnsi" w:hAnsiTheme="minorHAnsi" w:cstheme="minorHAnsi"/>
          <w:bCs/>
          <w:sz w:val="22"/>
          <w:szCs w:val="22"/>
        </w:rPr>
        <w:t xml:space="preserve"> i</w:t>
      </w:r>
      <w:r w:rsidR="008261D0" w:rsidRPr="00C11D67">
        <w:rPr>
          <w:rFonts w:asciiTheme="minorHAnsi" w:hAnsiTheme="minorHAnsi" w:cstheme="minorHAnsi"/>
          <w:bCs/>
          <w:sz w:val="22"/>
          <w:szCs w:val="22"/>
        </w:rPr>
        <w:t xml:space="preserve"> </w:t>
      </w:r>
      <w:r w:rsidR="00C97195" w:rsidRPr="00C11D67">
        <w:rPr>
          <w:rFonts w:asciiTheme="minorHAnsi" w:hAnsiTheme="minorHAnsi" w:cstheme="minorHAnsi"/>
          <w:bCs/>
          <w:sz w:val="22"/>
          <w:szCs w:val="22"/>
        </w:rPr>
        <w:t>16.12</w:t>
      </w:r>
      <w:r w:rsidRPr="00C11D67">
        <w:rPr>
          <w:rFonts w:asciiTheme="minorHAnsi" w:hAnsiTheme="minorHAnsi" w:cstheme="minorHAnsi"/>
          <w:bCs/>
          <w:sz w:val="22"/>
          <w:szCs w:val="22"/>
        </w:rPr>
        <w:t>. Przedłużanie zabezpieczenia należytego wykonania Umowy będzie następowało z zachowaniem ciągłości zabezpieczenia.</w:t>
      </w:r>
    </w:p>
    <w:p w14:paraId="30BA4396" w14:textId="77777777" w:rsidR="0063144D" w:rsidRPr="00C11D67" w:rsidRDefault="0097574E" w:rsidP="00A5041F">
      <w:pPr>
        <w:pStyle w:val="Akapitzlist"/>
        <w:widowControl w:val="0"/>
        <w:numPr>
          <w:ilvl w:val="1"/>
          <w:numId w:val="57"/>
        </w:numPr>
        <w:suppressAutoHyphens w:val="0"/>
        <w:spacing w:line="288" w:lineRule="auto"/>
        <w:ind w:left="426" w:hanging="568"/>
        <w:contextualSpacing w:val="0"/>
        <w:jc w:val="both"/>
        <w:rPr>
          <w:rFonts w:asciiTheme="minorHAnsi" w:hAnsiTheme="minorHAnsi" w:cstheme="minorHAnsi"/>
          <w:bCs/>
          <w:sz w:val="22"/>
          <w:szCs w:val="22"/>
        </w:rPr>
      </w:pPr>
      <w:r w:rsidRPr="00C11D67">
        <w:rPr>
          <w:rFonts w:asciiTheme="minorHAnsi" w:hAnsiTheme="minorHAnsi" w:cstheme="minorHAnsi"/>
          <w:bCs/>
          <w:sz w:val="22"/>
          <w:szCs w:val="22"/>
        </w:rPr>
        <w:t>Nieprzedłużenie zabezpieczenia należytego wykonania Umowy daje prawo Zamawiającemu, do odstąpienia od Umowy z winy Wykonawcy z zachowaniem prawa do naliczenia kar umownych.</w:t>
      </w:r>
    </w:p>
    <w:p w14:paraId="231D7B6D" w14:textId="77777777" w:rsidR="0063144D" w:rsidRPr="00C11D67" w:rsidRDefault="0097574E" w:rsidP="00A5041F">
      <w:pPr>
        <w:pStyle w:val="Akapitzlist"/>
        <w:widowControl w:val="0"/>
        <w:numPr>
          <w:ilvl w:val="1"/>
          <w:numId w:val="57"/>
        </w:numPr>
        <w:suppressAutoHyphens w:val="0"/>
        <w:spacing w:line="288" w:lineRule="auto"/>
        <w:ind w:left="426" w:hanging="709"/>
        <w:contextualSpacing w:val="0"/>
        <w:jc w:val="both"/>
        <w:rPr>
          <w:rFonts w:asciiTheme="minorHAnsi" w:hAnsiTheme="minorHAnsi" w:cstheme="minorHAnsi"/>
          <w:bCs/>
          <w:sz w:val="22"/>
          <w:szCs w:val="22"/>
        </w:rPr>
      </w:pPr>
      <w:r w:rsidRPr="00C11D67">
        <w:rPr>
          <w:rFonts w:asciiTheme="minorHAnsi" w:hAnsiTheme="minorHAnsi" w:cstheme="minorHAnsi"/>
          <w:bCs/>
          <w:sz w:val="22"/>
          <w:szCs w:val="22"/>
        </w:rPr>
        <w:t xml:space="preserve">Zabezpieczenie służy pokryciu wszelkich roszczeń Zamawiającego z tytułu niewykonania lub nienależytego wykonania przez Wykonawcę niniejszej Umowy, a także roszczeń z tytułu rękojmi za wady. Wartość zabezpieczenia może zostać wykorzystana w szczególności na poczet kar umownych przysługujących Zamawiającemu, na co Wykonawca wyraża bezwarunkową zgodę. </w:t>
      </w:r>
      <w:bookmarkStart w:id="93" w:name="_Ref33541146"/>
    </w:p>
    <w:p w14:paraId="14561C97" w14:textId="554D48E9" w:rsidR="0063144D" w:rsidRPr="00C11D67" w:rsidRDefault="0097574E" w:rsidP="00A5041F">
      <w:pPr>
        <w:pStyle w:val="Akapitzlist"/>
        <w:widowControl w:val="0"/>
        <w:numPr>
          <w:ilvl w:val="1"/>
          <w:numId w:val="57"/>
        </w:numPr>
        <w:suppressAutoHyphens w:val="0"/>
        <w:spacing w:line="288" w:lineRule="auto"/>
        <w:ind w:left="426" w:hanging="709"/>
        <w:contextualSpacing w:val="0"/>
        <w:jc w:val="both"/>
        <w:rPr>
          <w:rFonts w:asciiTheme="minorHAnsi" w:hAnsiTheme="minorHAnsi" w:cstheme="minorHAnsi"/>
          <w:bCs/>
          <w:sz w:val="22"/>
          <w:szCs w:val="22"/>
        </w:rPr>
      </w:pPr>
      <w:r w:rsidRPr="00C11D67">
        <w:rPr>
          <w:rFonts w:asciiTheme="minorHAnsi" w:hAnsiTheme="minorHAnsi" w:cstheme="minorHAnsi"/>
          <w:bCs/>
          <w:sz w:val="22"/>
          <w:szCs w:val="22"/>
        </w:rPr>
        <w:t xml:space="preserve">Część zabezpieczenia w wysokości </w:t>
      </w:r>
      <w:r w:rsidR="00190D3A" w:rsidRPr="00C11D67">
        <w:rPr>
          <w:rFonts w:asciiTheme="minorHAnsi" w:hAnsiTheme="minorHAnsi" w:cstheme="minorHAnsi"/>
          <w:bCs/>
          <w:sz w:val="22"/>
          <w:szCs w:val="22"/>
        </w:rPr>
        <w:t>70</w:t>
      </w:r>
      <w:r w:rsidRPr="00C11D67">
        <w:rPr>
          <w:rFonts w:asciiTheme="minorHAnsi" w:hAnsiTheme="minorHAnsi" w:cstheme="minorHAnsi"/>
          <w:bCs/>
          <w:sz w:val="22"/>
          <w:szCs w:val="22"/>
        </w:rPr>
        <w:t xml:space="preserve">% kwoty wymienionej w ust. </w:t>
      </w:r>
      <w:r w:rsidRPr="00C11D67">
        <w:rPr>
          <w:rFonts w:asciiTheme="minorHAnsi" w:hAnsiTheme="minorHAnsi" w:cstheme="minorHAnsi"/>
          <w:bCs/>
          <w:sz w:val="22"/>
          <w:szCs w:val="22"/>
        </w:rPr>
        <w:fldChar w:fldCharType="begin"/>
      </w:r>
      <w:r w:rsidRPr="00C11D67">
        <w:rPr>
          <w:rFonts w:asciiTheme="minorHAnsi" w:hAnsiTheme="minorHAnsi" w:cstheme="minorHAnsi"/>
          <w:bCs/>
          <w:sz w:val="22"/>
          <w:szCs w:val="22"/>
        </w:rPr>
        <w:instrText xml:space="preserve"> REF _Ref33541199 \r \h  \* MERGEFORMAT </w:instrText>
      </w:r>
      <w:r w:rsidRPr="00C11D67">
        <w:rPr>
          <w:rFonts w:asciiTheme="minorHAnsi" w:hAnsiTheme="minorHAnsi" w:cstheme="minorHAnsi"/>
          <w:bCs/>
          <w:sz w:val="22"/>
          <w:szCs w:val="22"/>
        </w:rPr>
      </w:r>
      <w:r w:rsidRPr="00C11D67">
        <w:rPr>
          <w:rFonts w:asciiTheme="minorHAnsi" w:hAnsiTheme="minorHAnsi" w:cstheme="minorHAnsi"/>
          <w:bCs/>
          <w:sz w:val="22"/>
          <w:szCs w:val="22"/>
        </w:rPr>
        <w:fldChar w:fldCharType="separate"/>
      </w:r>
      <w:r w:rsidR="00667B63">
        <w:rPr>
          <w:rFonts w:asciiTheme="minorHAnsi" w:hAnsiTheme="minorHAnsi" w:cstheme="minorHAnsi"/>
          <w:bCs/>
          <w:sz w:val="22"/>
          <w:szCs w:val="22"/>
        </w:rPr>
        <w:t>16.1</w:t>
      </w:r>
      <w:r w:rsidRPr="00C11D67">
        <w:rPr>
          <w:rFonts w:asciiTheme="minorHAnsi" w:hAnsiTheme="minorHAnsi" w:cstheme="minorHAnsi"/>
          <w:bCs/>
          <w:sz w:val="22"/>
          <w:szCs w:val="22"/>
        </w:rPr>
        <w:fldChar w:fldCharType="end"/>
      </w:r>
      <w:r w:rsidRPr="00C11D67">
        <w:rPr>
          <w:rFonts w:asciiTheme="minorHAnsi" w:hAnsiTheme="minorHAnsi" w:cstheme="minorHAnsi"/>
          <w:bCs/>
          <w:sz w:val="22"/>
          <w:szCs w:val="22"/>
        </w:rPr>
        <w:t xml:space="preserve">. Zamawiający zwróci Wykonawcy w terminie 30 dni </w:t>
      </w:r>
      <w:r w:rsidRPr="0018394B">
        <w:rPr>
          <w:rFonts w:asciiTheme="minorHAnsi" w:hAnsiTheme="minorHAnsi" w:cstheme="minorHAnsi"/>
          <w:bCs/>
          <w:sz w:val="22"/>
          <w:szCs w:val="22"/>
        </w:rPr>
        <w:t xml:space="preserve">od dnia </w:t>
      </w:r>
      <w:r w:rsidR="00B22440" w:rsidRPr="0018394B">
        <w:rPr>
          <w:rFonts w:asciiTheme="minorHAnsi" w:hAnsiTheme="minorHAnsi" w:cstheme="minorHAnsi"/>
          <w:bCs/>
          <w:sz w:val="22"/>
          <w:szCs w:val="22"/>
        </w:rPr>
        <w:t>odbioru</w:t>
      </w:r>
      <w:r w:rsidR="00B22440" w:rsidRPr="00C11D67">
        <w:rPr>
          <w:rFonts w:asciiTheme="minorHAnsi" w:hAnsiTheme="minorHAnsi" w:cstheme="minorHAnsi"/>
          <w:bCs/>
          <w:sz w:val="22"/>
          <w:szCs w:val="22"/>
        </w:rPr>
        <w:t xml:space="preserve"> końcowego</w:t>
      </w:r>
      <w:r w:rsidR="00446D0D" w:rsidRPr="00C11D67">
        <w:rPr>
          <w:rFonts w:asciiTheme="minorHAnsi" w:hAnsiTheme="minorHAnsi" w:cstheme="minorHAnsi"/>
          <w:bCs/>
          <w:sz w:val="22"/>
          <w:szCs w:val="22"/>
        </w:rPr>
        <w:t xml:space="preserve"> </w:t>
      </w:r>
      <w:r w:rsidRPr="00C11D67">
        <w:rPr>
          <w:rFonts w:asciiTheme="minorHAnsi" w:hAnsiTheme="minorHAnsi" w:cstheme="minorHAnsi"/>
          <w:bCs/>
          <w:sz w:val="22"/>
          <w:szCs w:val="22"/>
        </w:rPr>
        <w:t>i uznania przez Zamawiającego, że Umowa została należycie wykonana.</w:t>
      </w:r>
      <w:bookmarkStart w:id="94" w:name="_Ref33541147"/>
      <w:bookmarkEnd w:id="93"/>
    </w:p>
    <w:p w14:paraId="3195C7A0" w14:textId="28340228" w:rsidR="00C05DD2" w:rsidRPr="00C11D67" w:rsidRDefault="0097574E" w:rsidP="00A5041F">
      <w:pPr>
        <w:pStyle w:val="Akapitzlist"/>
        <w:widowControl w:val="0"/>
        <w:numPr>
          <w:ilvl w:val="1"/>
          <w:numId w:val="57"/>
        </w:numPr>
        <w:suppressAutoHyphens w:val="0"/>
        <w:spacing w:line="288" w:lineRule="auto"/>
        <w:ind w:left="426" w:hanging="709"/>
        <w:contextualSpacing w:val="0"/>
        <w:jc w:val="both"/>
        <w:rPr>
          <w:rFonts w:asciiTheme="minorHAnsi" w:hAnsiTheme="minorHAnsi" w:cstheme="minorHAnsi"/>
          <w:bCs/>
          <w:sz w:val="22"/>
          <w:szCs w:val="22"/>
        </w:rPr>
      </w:pPr>
      <w:r w:rsidRPr="00C11D67">
        <w:rPr>
          <w:rFonts w:asciiTheme="minorHAnsi" w:hAnsiTheme="minorHAnsi" w:cstheme="minorHAnsi"/>
          <w:bCs/>
          <w:sz w:val="22"/>
          <w:szCs w:val="22"/>
        </w:rPr>
        <w:t xml:space="preserve">Pozostałe </w:t>
      </w:r>
      <w:r w:rsidR="00ED22AD" w:rsidRPr="00C11D67">
        <w:rPr>
          <w:rFonts w:asciiTheme="minorHAnsi" w:hAnsiTheme="minorHAnsi" w:cstheme="minorHAnsi"/>
          <w:bCs/>
          <w:sz w:val="22"/>
          <w:szCs w:val="22"/>
        </w:rPr>
        <w:t>30</w:t>
      </w:r>
      <w:r w:rsidRPr="00C11D67">
        <w:rPr>
          <w:rFonts w:asciiTheme="minorHAnsi" w:hAnsiTheme="minorHAnsi" w:cstheme="minorHAnsi"/>
          <w:bCs/>
          <w:sz w:val="22"/>
          <w:szCs w:val="22"/>
        </w:rPr>
        <w:t xml:space="preserve">% kwoty zabezpieczenia zostanie zwrócone Wykonawcy w terminie </w:t>
      </w:r>
      <w:r w:rsidR="00525EFC" w:rsidRPr="00C11D67">
        <w:rPr>
          <w:rFonts w:asciiTheme="minorHAnsi" w:hAnsiTheme="minorHAnsi" w:cstheme="minorHAnsi"/>
          <w:bCs/>
          <w:sz w:val="22"/>
          <w:szCs w:val="22"/>
        </w:rPr>
        <w:t>15</w:t>
      </w:r>
      <w:r w:rsidRPr="00C11D67">
        <w:rPr>
          <w:rFonts w:asciiTheme="minorHAnsi" w:hAnsiTheme="minorHAnsi" w:cstheme="minorHAnsi"/>
          <w:bCs/>
          <w:sz w:val="22"/>
          <w:szCs w:val="22"/>
        </w:rPr>
        <w:t xml:space="preserve"> dni po upływie okresu </w:t>
      </w:r>
      <w:bookmarkEnd w:id="94"/>
      <w:r w:rsidR="004B2C00" w:rsidRPr="00C11D67">
        <w:rPr>
          <w:rFonts w:asciiTheme="minorHAnsi" w:hAnsiTheme="minorHAnsi" w:cstheme="minorHAnsi"/>
          <w:bCs/>
          <w:sz w:val="22"/>
          <w:szCs w:val="22"/>
        </w:rPr>
        <w:t>gwarancji.</w:t>
      </w:r>
    </w:p>
    <w:p w14:paraId="1C43F741" w14:textId="77777777" w:rsidR="00043058" w:rsidRPr="00C11D67" w:rsidRDefault="00043058" w:rsidP="00A24849">
      <w:pPr>
        <w:pStyle w:val="Akapitzlist"/>
        <w:widowControl w:val="0"/>
        <w:suppressAutoHyphens w:val="0"/>
        <w:spacing w:line="288" w:lineRule="auto"/>
        <w:ind w:left="567"/>
        <w:contextualSpacing w:val="0"/>
        <w:jc w:val="both"/>
        <w:rPr>
          <w:rFonts w:asciiTheme="minorHAnsi" w:hAnsiTheme="minorHAnsi" w:cstheme="minorHAnsi"/>
          <w:bCs/>
          <w:sz w:val="22"/>
          <w:szCs w:val="22"/>
        </w:rPr>
      </w:pPr>
    </w:p>
    <w:p w14:paraId="0E3A60DE" w14:textId="30E9A475" w:rsidR="005F2BAB" w:rsidRPr="006D399C" w:rsidRDefault="005F2BAB" w:rsidP="00A5041F">
      <w:pPr>
        <w:widowControl w:val="0"/>
        <w:numPr>
          <w:ilvl w:val="0"/>
          <w:numId w:val="76"/>
        </w:numPr>
        <w:spacing w:after="160" w:line="288" w:lineRule="auto"/>
        <w:contextualSpacing/>
        <w:jc w:val="both"/>
        <w:rPr>
          <w:rFonts w:ascii="Calibri" w:hAnsi="Calibri" w:cs="Calibri"/>
          <w:b/>
          <w:bCs/>
          <w:color w:val="00B050"/>
          <w:sz w:val="22"/>
          <w:szCs w:val="22"/>
          <w:lang w:eastAsia="ar-SA"/>
        </w:rPr>
      </w:pPr>
      <w:commentRangeStart w:id="95"/>
      <w:r w:rsidRPr="006D399C">
        <w:rPr>
          <w:rFonts w:ascii="Calibri" w:hAnsi="Calibri" w:cs="Calibri"/>
          <w:b/>
          <w:color w:val="00B050"/>
          <w:sz w:val="22"/>
          <w:szCs w:val="22"/>
          <w:lang w:eastAsia="ar-SA"/>
        </w:rPr>
        <w:t>ODSTĄPIENIE OD UMOWY</w:t>
      </w:r>
      <w:commentRangeEnd w:id="95"/>
      <w:r w:rsidR="007B0D21" w:rsidRPr="006D399C">
        <w:rPr>
          <w:rStyle w:val="Odwoaniedokomentarza"/>
          <w:color w:val="00B050"/>
        </w:rPr>
        <w:commentReference w:id="95"/>
      </w:r>
    </w:p>
    <w:p w14:paraId="70A2E875" w14:textId="77777777" w:rsidR="005F2BAB" w:rsidRPr="006D399C" w:rsidRDefault="005F2BAB" w:rsidP="00A5041F">
      <w:pPr>
        <w:numPr>
          <w:ilvl w:val="1"/>
          <w:numId w:val="76"/>
        </w:numPr>
        <w:spacing w:line="288" w:lineRule="auto"/>
        <w:ind w:left="426" w:hanging="710"/>
        <w:contextualSpacing/>
        <w:jc w:val="both"/>
        <w:rPr>
          <w:rFonts w:ascii="Calibri" w:hAnsi="Calibri" w:cs="Calibri"/>
          <w:color w:val="00B050"/>
          <w:sz w:val="22"/>
          <w:szCs w:val="22"/>
          <w:lang w:eastAsia="ar-SA"/>
        </w:rPr>
      </w:pPr>
      <w:r w:rsidRPr="006D399C">
        <w:rPr>
          <w:rFonts w:ascii="Calibri" w:hAnsi="Calibri" w:cs="Calibri"/>
          <w:color w:val="00B050"/>
          <w:sz w:val="22"/>
          <w:szCs w:val="22"/>
          <w:lang w:eastAsia="ar-SA"/>
        </w:rPr>
        <w:t xml:space="preserve">Zamawiający może odstąpić od umowy w terminie i na zasadach określonych w art. 456 ustawy PZP. </w:t>
      </w:r>
    </w:p>
    <w:p w14:paraId="34BCB91B" w14:textId="77777777" w:rsidR="005F2BAB" w:rsidRPr="006D399C" w:rsidRDefault="005F2BAB" w:rsidP="00A5041F">
      <w:pPr>
        <w:numPr>
          <w:ilvl w:val="1"/>
          <w:numId w:val="76"/>
        </w:numPr>
        <w:spacing w:line="288" w:lineRule="auto"/>
        <w:ind w:left="426" w:hanging="710"/>
        <w:contextualSpacing/>
        <w:jc w:val="both"/>
        <w:rPr>
          <w:rFonts w:ascii="Calibri" w:hAnsi="Calibri" w:cs="Calibri"/>
          <w:color w:val="00B050"/>
          <w:sz w:val="22"/>
          <w:szCs w:val="22"/>
          <w:lang w:eastAsia="ar-SA"/>
        </w:rPr>
      </w:pPr>
      <w:r w:rsidRPr="006D399C">
        <w:rPr>
          <w:rFonts w:ascii="Calibri" w:hAnsi="Calibri" w:cs="Calibri"/>
          <w:color w:val="00B050"/>
          <w:sz w:val="22"/>
          <w:szCs w:val="22"/>
          <w:lang w:eastAsia="ar-SA"/>
        </w:rPr>
        <w:t>Zamawiającemu przysługuje również prawo odstąpienia od Umowy w następujących przypadkach:</w:t>
      </w:r>
    </w:p>
    <w:p w14:paraId="47160A2A" w14:textId="52905525" w:rsidR="005F2BAB" w:rsidRPr="006D399C" w:rsidRDefault="005F2BAB" w:rsidP="00A5041F">
      <w:pPr>
        <w:numPr>
          <w:ilvl w:val="1"/>
          <w:numId w:val="77"/>
        </w:numPr>
        <w:tabs>
          <w:tab w:val="clear" w:pos="720"/>
          <w:tab w:val="num" w:pos="1145"/>
        </w:tabs>
        <w:spacing w:line="288" w:lineRule="auto"/>
        <w:ind w:left="1145"/>
        <w:contextualSpacing/>
        <w:jc w:val="both"/>
        <w:rPr>
          <w:rFonts w:ascii="Calibri" w:hAnsi="Calibri" w:cs="Calibri"/>
          <w:color w:val="00B050"/>
          <w:sz w:val="22"/>
          <w:szCs w:val="22"/>
          <w:lang w:eastAsia="ar-SA"/>
        </w:rPr>
      </w:pPr>
      <w:r w:rsidRPr="006D399C">
        <w:rPr>
          <w:rFonts w:ascii="Calibri" w:hAnsi="Calibri" w:cs="Calibri"/>
          <w:color w:val="00B050"/>
          <w:sz w:val="22"/>
          <w:szCs w:val="22"/>
          <w:lang w:eastAsia="ar-SA"/>
        </w:rPr>
        <w:t xml:space="preserve">Wykonawca nie podjął się wykonania obowiązków określonych niniejszą Umową </w:t>
      </w:r>
      <w:r w:rsidR="007B0D21" w:rsidRPr="006D399C">
        <w:rPr>
          <w:rFonts w:ascii="Calibri" w:hAnsi="Calibri" w:cs="Calibri"/>
          <w:color w:val="00B050"/>
          <w:sz w:val="22"/>
          <w:szCs w:val="22"/>
          <w:lang w:eastAsia="ar-SA"/>
        </w:rPr>
        <w:t xml:space="preserve">                             </w:t>
      </w:r>
      <w:r w:rsidRPr="006D399C">
        <w:rPr>
          <w:rFonts w:ascii="Calibri" w:hAnsi="Calibri" w:cs="Calibri"/>
          <w:color w:val="00B050"/>
          <w:sz w:val="22"/>
          <w:szCs w:val="22"/>
          <w:lang w:eastAsia="ar-SA"/>
        </w:rPr>
        <w:t xml:space="preserve">w ustalonym terminie, określonym w pkt 5 lub przerwał ich wykonywanie, zaś przerwa </w:t>
      </w:r>
      <w:r w:rsidR="007B0D21" w:rsidRPr="006D399C">
        <w:rPr>
          <w:rFonts w:ascii="Calibri" w:hAnsi="Calibri" w:cs="Calibri"/>
          <w:color w:val="00B050"/>
          <w:sz w:val="22"/>
          <w:szCs w:val="22"/>
          <w:lang w:eastAsia="ar-SA"/>
        </w:rPr>
        <w:t xml:space="preserve">                </w:t>
      </w:r>
      <w:r w:rsidRPr="006D399C">
        <w:rPr>
          <w:rFonts w:ascii="Calibri" w:hAnsi="Calibri" w:cs="Calibri"/>
          <w:color w:val="00B050"/>
          <w:sz w:val="22"/>
          <w:szCs w:val="22"/>
          <w:lang w:eastAsia="ar-SA"/>
        </w:rPr>
        <w:t xml:space="preserve">ta trwała dłużej niż 30 dni i nie podjął ich pomimo pisemnego wezwania Zamawiającego </w:t>
      </w:r>
      <w:r w:rsidR="007B0D21" w:rsidRPr="006D399C">
        <w:rPr>
          <w:rFonts w:ascii="Calibri" w:hAnsi="Calibri" w:cs="Calibri"/>
          <w:color w:val="00B050"/>
          <w:sz w:val="22"/>
          <w:szCs w:val="22"/>
          <w:lang w:eastAsia="ar-SA"/>
        </w:rPr>
        <w:t xml:space="preserve">              </w:t>
      </w:r>
      <w:r w:rsidRPr="006D399C">
        <w:rPr>
          <w:rFonts w:ascii="Calibri" w:hAnsi="Calibri" w:cs="Calibri"/>
          <w:color w:val="00B050"/>
          <w:sz w:val="22"/>
          <w:szCs w:val="22"/>
          <w:lang w:eastAsia="ar-SA"/>
        </w:rPr>
        <w:t>w wyznaczonym w tym celu stosownego terminu,</w:t>
      </w:r>
    </w:p>
    <w:p w14:paraId="3390C06E" w14:textId="77777777" w:rsidR="005F2BAB" w:rsidRPr="006D399C" w:rsidRDefault="005F2BAB" w:rsidP="00A5041F">
      <w:pPr>
        <w:numPr>
          <w:ilvl w:val="1"/>
          <w:numId w:val="77"/>
        </w:numPr>
        <w:tabs>
          <w:tab w:val="clear" w:pos="720"/>
          <w:tab w:val="num" w:pos="1145"/>
        </w:tabs>
        <w:spacing w:line="288" w:lineRule="auto"/>
        <w:ind w:left="1145"/>
        <w:contextualSpacing/>
        <w:jc w:val="both"/>
        <w:rPr>
          <w:rFonts w:ascii="Calibri" w:hAnsi="Calibri" w:cs="Calibri"/>
          <w:color w:val="00B050"/>
          <w:sz w:val="22"/>
          <w:szCs w:val="22"/>
          <w:lang w:eastAsia="ar-SA"/>
        </w:rPr>
      </w:pPr>
      <w:r w:rsidRPr="006D399C">
        <w:rPr>
          <w:rFonts w:ascii="Calibri" w:hAnsi="Calibri" w:cs="Calibri"/>
          <w:color w:val="00B050"/>
          <w:sz w:val="22"/>
          <w:szCs w:val="22"/>
          <w:lang w:eastAsia="ar-SA"/>
        </w:rPr>
        <w:t>Wykonawca wykonuje swoje obowiązki w sposób niezgodny z Umową i obowiązującymi przepisami prawa, bądź też nie dopełnia obowiązków przewidzianych dla prawidłowej realizacji Umowy i nie podjął działań zmierzających do poprawnego wykonywania przedmiotu Umowy i przywrócenia zgodności z prawem pomimo wezwania Zamawiającego zgłoszonego na piśmie,</w:t>
      </w:r>
    </w:p>
    <w:p w14:paraId="53330743" w14:textId="0A6C661E" w:rsidR="005F2BAB" w:rsidRPr="006D399C" w:rsidRDefault="005F2BAB" w:rsidP="00A5041F">
      <w:pPr>
        <w:numPr>
          <w:ilvl w:val="1"/>
          <w:numId w:val="77"/>
        </w:numPr>
        <w:tabs>
          <w:tab w:val="clear" w:pos="720"/>
          <w:tab w:val="num" w:pos="1145"/>
        </w:tabs>
        <w:spacing w:line="288" w:lineRule="auto"/>
        <w:ind w:left="1145"/>
        <w:contextualSpacing/>
        <w:jc w:val="both"/>
        <w:rPr>
          <w:rFonts w:ascii="Calibri" w:hAnsi="Calibri" w:cs="Calibri"/>
          <w:color w:val="00B050"/>
          <w:sz w:val="22"/>
          <w:szCs w:val="22"/>
          <w:lang w:eastAsia="ar-SA"/>
        </w:rPr>
      </w:pPr>
      <w:r w:rsidRPr="006D399C">
        <w:rPr>
          <w:rFonts w:ascii="Calibri" w:hAnsi="Calibri" w:cs="Calibri"/>
          <w:color w:val="00B050"/>
          <w:sz w:val="22"/>
          <w:szCs w:val="22"/>
          <w:lang w:eastAsia="ar-SA"/>
        </w:rPr>
        <w:lastRenderedPageBreak/>
        <w:t xml:space="preserve">jeżeli Wykonawca wykonuje roboty budowlane lub inne prace wadliwie, niezgodnie </w:t>
      </w:r>
      <w:r w:rsidR="007B0D21" w:rsidRPr="006D399C">
        <w:rPr>
          <w:rFonts w:ascii="Calibri" w:hAnsi="Calibri" w:cs="Calibri"/>
          <w:color w:val="00B050"/>
          <w:sz w:val="22"/>
          <w:szCs w:val="22"/>
          <w:lang w:eastAsia="ar-SA"/>
        </w:rPr>
        <w:t xml:space="preserve">                          </w:t>
      </w:r>
      <w:r w:rsidRPr="006D399C">
        <w:rPr>
          <w:rFonts w:ascii="Calibri" w:hAnsi="Calibri" w:cs="Calibri"/>
          <w:color w:val="00B050"/>
          <w:sz w:val="22"/>
          <w:szCs w:val="22"/>
          <w:lang w:eastAsia="ar-SA"/>
        </w:rPr>
        <w:t>z warunkami Umowy, stosuje materiały niezgodne z wymaganiami oraz nie reaguje na polecenia Zamawiającego/Inżyniera Kontraktu i nie usuwa naruszeń Umowy w terminie wyznaczonym przez Zamawiającego/Inspektora Nadzoru na piśmie,</w:t>
      </w:r>
    </w:p>
    <w:p w14:paraId="67AA843B" w14:textId="77777777" w:rsidR="005F2BAB" w:rsidRPr="006D399C" w:rsidRDefault="005F2BAB" w:rsidP="00A5041F">
      <w:pPr>
        <w:numPr>
          <w:ilvl w:val="1"/>
          <w:numId w:val="77"/>
        </w:numPr>
        <w:tabs>
          <w:tab w:val="clear" w:pos="720"/>
          <w:tab w:val="num" w:pos="1145"/>
        </w:tabs>
        <w:spacing w:line="288" w:lineRule="auto"/>
        <w:ind w:left="1145"/>
        <w:contextualSpacing/>
        <w:jc w:val="both"/>
        <w:rPr>
          <w:rFonts w:ascii="Calibri" w:hAnsi="Calibri" w:cs="Calibri"/>
          <w:color w:val="00B050"/>
          <w:sz w:val="22"/>
          <w:szCs w:val="22"/>
          <w:lang w:eastAsia="ar-SA"/>
        </w:rPr>
      </w:pPr>
      <w:r w:rsidRPr="006D399C">
        <w:rPr>
          <w:rFonts w:ascii="Calibri" w:hAnsi="Calibri" w:cs="Calibri"/>
          <w:color w:val="00B050"/>
          <w:sz w:val="22"/>
          <w:szCs w:val="22"/>
          <w:lang w:eastAsia="ar-SA"/>
        </w:rPr>
        <w:t>jeżeli Wykonawca przerwał realizację robót bez uzasadnionych przyczyn i przerwa ta trwa dłużej niż 30 dni,</w:t>
      </w:r>
    </w:p>
    <w:p w14:paraId="139FC50C" w14:textId="18C05D99" w:rsidR="005F2BAB" w:rsidRPr="006D399C" w:rsidRDefault="005F2BAB" w:rsidP="00A5041F">
      <w:pPr>
        <w:numPr>
          <w:ilvl w:val="1"/>
          <w:numId w:val="77"/>
        </w:numPr>
        <w:tabs>
          <w:tab w:val="clear" w:pos="720"/>
          <w:tab w:val="num" w:pos="1145"/>
        </w:tabs>
        <w:spacing w:line="288" w:lineRule="auto"/>
        <w:ind w:left="1145"/>
        <w:contextualSpacing/>
        <w:jc w:val="both"/>
        <w:rPr>
          <w:rFonts w:ascii="Calibri" w:hAnsi="Calibri" w:cs="Calibri"/>
          <w:color w:val="00B050"/>
          <w:sz w:val="22"/>
          <w:szCs w:val="22"/>
          <w:lang w:eastAsia="ar-SA"/>
        </w:rPr>
      </w:pPr>
      <w:r w:rsidRPr="006D399C">
        <w:rPr>
          <w:rFonts w:ascii="Calibri" w:hAnsi="Calibri" w:cs="Calibri"/>
          <w:color w:val="00B050"/>
          <w:sz w:val="22"/>
          <w:szCs w:val="22"/>
          <w:lang w:eastAsia="ar-SA"/>
        </w:rPr>
        <w:t xml:space="preserve">jeżeli Wykonawca jest w zwłoce w realizacji Przedmiotu Umowy tak dalece, iż nie jest prawdopodobne żeby zdołał ukończyć go w terminie, o którym mowa w ust. </w:t>
      </w:r>
      <w:r w:rsidRPr="006D399C">
        <w:rPr>
          <w:color w:val="00B050"/>
          <w:sz w:val="24"/>
          <w:szCs w:val="24"/>
        </w:rPr>
        <w:fldChar w:fldCharType="begin"/>
      </w:r>
      <w:r w:rsidRPr="006D399C">
        <w:rPr>
          <w:rFonts w:ascii="Calibri" w:hAnsi="Calibri" w:cs="Calibri"/>
          <w:color w:val="00B050"/>
          <w:sz w:val="22"/>
          <w:szCs w:val="22"/>
          <w:lang w:eastAsia="ar-SA"/>
        </w:rPr>
        <w:instrText xml:space="preserve"> REF _Ref33194317 \r \h  \* MERGEFORMAT </w:instrText>
      </w:r>
      <w:r w:rsidRPr="006D399C">
        <w:rPr>
          <w:color w:val="00B050"/>
          <w:sz w:val="24"/>
          <w:szCs w:val="24"/>
        </w:rPr>
      </w:r>
      <w:r w:rsidRPr="006D399C">
        <w:rPr>
          <w:color w:val="00B050"/>
          <w:sz w:val="24"/>
          <w:szCs w:val="24"/>
        </w:rPr>
        <w:fldChar w:fldCharType="separate"/>
      </w:r>
      <w:r w:rsidR="00667B63">
        <w:rPr>
          <w:rFonts w:ascii="Calibri" w:hAnsi="Calibri" w:cs="Calibri"/>
          <w:color w:val="00B050"/>
          <w:sz w:val="22"/>
          <w:szCs w:val="22"/>
          <w:lang w:eastAsia="ar-SA"/>
        </w:rPr>
        <w:t>5.1</w:t>
      </w:r>
      <w:r w:rsidRPr="006D399C">
        <w:rPr>
          <w:color w:val="00B050"/>
          <w:sz w:val="24"/>
          <w:szCs w:val="24"/>
        </w:rPr>
        <w:fldChar w:fldCharType="end"/>
      </w:r>
      <w:r w:rsidRPr="006D399C">
        <w:rPr>
          <w:rFonts w:ascii="Calibri" w:hAnsi="Calibri" w:cs="Calibri"/>
          <w:color w:val="00B050"/>
          <w:sz w:val="22"/>
          <w:szCs w:val="22"/>
          <w:lang w:eastAsia="ar-SA"/>
        </w:rPr>
        <w:t xml:space="preserve"> Umowy, </w:t>
      </w:r>
    </w:p>
    <w:p w14:paraId="73570944" w14:textId="02728926" w:rsidR="005F2BAB" w:rsidRPr="006D399C" w:rsidRDefault="005F2BAB" w:rsidP="00A5041F">
      <w:pPr>
        <w:numPr>
          <w:ilvl w:val="1"/>
          <w:numId w:val="77"/>
        </w:numPr>
        <w:tabs>
          <w:tab w:val="clear" w:pos="720"/>
          <w:tab w:val="num" w:pos="1145"/>
        </w:tabs>
        <w:spacing w:line="288" w:lineRule="auto"/>
        <w:ind w:left="1145"/>
        <w:contextualSpacing/>
        <w:jc w:val="both"/>
        <w:rPr>
          <w:rFonts w:ascii="Calibri" w:hAnsi="Calibri" w:cs="Calibri"/>
          <w:color w:val="00B050"/>
          <w:sz w:val="22"/>
          <w:szCs w:val="22"/>
          <w:lang w:eastAsia="ar-SA"/>
        </w:rPr>
      </w:pPr>
      <w:r w:rsidRPr="006D399C">
        <w:rPr>
          <w:rFonts w:ascii="Calibri" w:hAnsi="Calibri" w:cs="Calibri"/>
          <w:color w:val="00B050"/>
          <w:sz w:val="22"/>
          <w:szCs w:val="22"/>
          <w:lang w:eastAsia="ar-SA"/>
        </w:rPr>
        <w:t xml:space="preserve">jeżeli Wykonawca nie ubezpieczy budowy od </w:t>
      </w:r>
      <w:proofErr w:type="spellStart"/>
      <w:r w:rsidRPr="006D399C">
        <w:rPr>
          <w:rFonts w:ascii="Calibri" w:hAnsi="Calibri" w:cs="Calibri"/>
          <w:color w:val="00B050"/>
          <w:sz w:val="22"/>
          <w:szCs w:val="22"/>
          <w:lang w:eastAsia="ar-SA"/>
        </w:rPr>
        <w:t>ryzyk</w:t>
      </w:r>
      <w:proofErr w:type="spellEnd"/>
      <w:r w:rsidRPr="006D399C">
        <w:rPr>
          <w:rFonts w:ascii="Calibri" w:hAnsi="Calibri" w:cs="Calibri"/>
          <w:color w:val="00B050"/>
          <w:sz w:val="22"/>
          <w:szCs w:val="22"/>
          <w:lang w:eastAsia="ar-SA"/>
        </w:rPr>
        <w:t xml:space="preserve"> budowy na zasadach opisanych </w:t>
      </w:r>
      <w:r w:rsidR="007B0D21" w:rsidRPr="006D399C">
        <w:rPr>
          <w:rFonts w:ascii="Calibri" w:hAnsi="Calibri" w:cs="Calibri"/>
          <w:color w:val="00B050"/>
          <w:sz w:val="22"/>
          <w:szCs w:val="22"/>
          <w:lang w:eastAsia="ar-SA"/>
        </w:rPr>
        <w:t xml:space="preserve">                          </w:t>
      </w:r>
      <w:r w:rsidRPr="006D399C">
        <w:rPr>
          <w:rFonts w:ascii="Calibri" w:hAnsi="Calibri" w:cs="Calibri"/>
          <w:color w:val="00B050"/>
          <w:sz w:val="22"/>
          <w:szCs w:val="22"/>
          <w:lang w:eastAsia="ar-SA"/>
        </w:rPr>
        <w:t>w Umowie i nie przedłoży w terminie 14 dni od daty podpisania Umowy dokumentów potwierdzających to ubezpieczenie,</w:t>
      </w:r>
    </w:p>
    <w:p w14:paraId="6D0B6079" w14:textId="77777777" w:rsidR="005F2BAB" w:rsidRPr="006D399C" w:rsidRDefault="005F2BAB" w:rsidP="00A5041F">
      <w:pPr>
        <w:numPr>
          <w:ilvl w:val="1"/>
          <w:numId w:val="77"/>
        </w:numPr>
        <w:tabs>
          <w:tab w:val="clear" w:pos="720"/>
          <w:tab w:val="num" w:pos="1145"/>
        </w:tabs>
        <w:spacing w:line="288" w:lineRule="auto"/>
        <w:ind w:left="1145"/>
        <w:contextualSpacing/>
        <w:jc w:val="both"/>
        <w:rPr>
          <w:rFonts w:ascii="Calibri" w:hAnsi="Calibri" w:cs="Calibri"/>
          <w:color w:val="00B050"/>
          <w:sz w:val="22"/>
          <w:szCs w:val="22"/>
          <w:lang w:eastAsia="ar-SA"/>
        </w:rPr>
      </w:pPr>
      <w:r w:rsidRPr="006D399C">
        <w:rPr>
          <w:rFonts w:ascii="Calibri" w:hAnsi="Calibri" w:cs="Calibri"/>
          <w:color w:val="00B050"/>
          <w:sz w:val="22"/>
          <w:szCs w:val="22"/>
          <w:lang w:eastAsia="ar-SA"/>
        </w:rPr>
        <w:t xml:space="preserve">jeżeli dokonano zajęcia majątku Wykonawcy w stopniu uniemożliwiającym realizację Przedmiotu Umowy, </w:t>
      </w:r>
    </w:p>
    <w:p w14:paraId="6052AC20" w14:textId="77777777" w:rsidR="005F2BAB" w:rsidRPr="006D399C" w:rsidRDefault="005F2BAB" w:rsidP="00A5041F">
      <w:pPr>
        <w:numPr>
          <w:ilvl w:val="1"/>
          <w:numId w:val="77"/>
        </w:numPr>
        <w:tabs>
          <w:tab w:val="clear" w:pos="720"/>
          <w:tab w:val="num" w:pos="1145"/>
        </w:tabs>
        <w:spacing w:line="288" w:lineRule="auto"/>
        <w:ind w:left="1145"/>
        <w:contextualSpacing/>
        <w:jc w:val="both"/>
        <w:rPr>
          <w:rFonts w:ascii="Calibri" w:hAnsi="Calibri" w:cs="Calibri"/>
          <w:color w:val="00B050"/>
          <w:sz w:val="22"/>
          <w:szCs w:val="22"/>
          <w:lang w:eastAsia="ar-SA"/>
        </w:rPr>
      </w:pPr>
      <w:r w:rsidRPr="006D399C">
        <w:rPr>
          <w:rFonts w:ascii="Calibri" w:hAnsi="Calibri" w:cs="Calibri"/>
          <w:color w:val="00B050"/>
          <w:sz w:val="22"/>
          <w:szCs w:val="22"/>
          <w:lang w:eastAsia="ar-SA"/>
        </w:rPr>
        <w:t>jeżeli dokonano zmiany składu osobowego konsorcjum Wykonawców, z zastrzeżeniem wyjątków przewidzianych w  ust.  20.6 Umowy,</w:t>
      </w:r>
    </w:p>
    <w:p w14:paraId="272D7A0C" w14:textId="4DF3F35B" w:rsidR="005F2BAB" w:rsidRPr="006D399C" w:rsidRDefault="005F2BAB" w:rsidP="00A5041F">
      <w:pPr>
        <w:numPr>
          <w:ilvl w:val="1"/>
          <w:numId w:val="77"/>
        </w:numPr>
        <w:tabs>
          <w:tab w:val="clear" w:pos="720"/>
          <w:tab w:val="num" w:pos="1145"/>
        </w:tabs>
        <w:spacing w:line="288" w:lineRule="auto"/>
        <w:ind w:left="1145"/>
        <w:contextualSpacing/>
        <w:jc w:val="both"/>
        <w:rPr>
          <w:rFonts w:ascii="Calibri" w:hAnsi="Calibri" w:cs="Calibri"/>
          <w:color w:val="00B050"/>
          <w:sz w:val="22"/>
          <w:szCs w:val="22"/>
          <w:lang w:eastAsia="ar-SA"/>
        </w:rPr>
      </w:pPr>
      <w:r w:rsidRPr="006D399C">
        <w:rPr>
          <w:rFonts w:asciiTheme="minorHAnsi" w:hAnsiTheme="minorHAnsi" w:cstheme="minorHAnsi"/>
          <w:color w:val="00B050"/>
          <w:sz w:val="22"/>
          <w:szCs w:val="22"/>
          <w:lang w:eastAsia="ar-SA"/>
        </w:rPr>
        <w:t>jeżeli Zamawiający</w:t>
      </w:r>
      <w:r w:rsidRPr="006D399C">
        <w:rPr>
          <w:rFonts w:asciiTheme="minorHAnsi" w:hAnsiTheme="minorHAnsi" w:cstheme="minorHAnsi"/>
          <w:color w:val="00B050"/>
          <w:sz w:val="22"/>
          <w:szCs w:val="22"/>
        </w:rPr>
        <w:t xml:space="preserve">, jako solidarnie odpowiedzialny za zapłatę </w:t>
      </w:r>
      <w:r w:rsidRPr="006D399C">
        <w:rPr>
          <w:rFonts w:asciiTheme="minorHAnsi" w:hAnsiTheme="minorHAnsi" w:cstheme="minorHAnsi"/>
          <w:color w:val="00B050"/>
          <w:sz w:val="22"/>
          <w:szCs w:val="22"/>
          <w:lang w:eastAsia="ar-SA"/>
        </w:rPr>
        <w:t xml:space="preserve"> </w:t>
      </w:r>
      <w:r w:rsidRPr="006D399C">
        <w:rPr>
          <w:rFonts w:asciiTheme="minorHAnsi" w:hAnsiTheme="minorHAnsi" w:cstheme="minorHAnsi"/>
          <w:color w:val="00B050"/>
          <w:sz w:val="22"/>
          <w:szCs w:val="22"/>
        </w:rPr>
        <w:t>w oparciu o pkt 14.6</w:t>
      </w:r>
      <w:r w:rsidRPr="006D399C">
        <w:rPr>
          <w:rFonts w:asciiTheme="minorHAnsi" w:hAnsiTheme="minorHAnsi" w:cstheme="minorHAnsi"/>
          <w:color w:val="00B050"/>
          <w:sz w:val="22"/>
          <w:szCs w:val="22"/>
        </w:rPr>
        <w:br/>
        <w:t xml:space="preserve"> i następne Umowy </w:t>
      </w:r>
      <w:r w:rsidRPr="006D399C">
        <w:rPr>
          <w:rFonts w:asciiTheme="minorHAnsi" w:hAnsiTheme="minorHAnsi" w:cstheme="minorHAnsi"/>
          <w:color w:val="00B050"/>
          <w:sz w:val="22"/>
          <w:szCs w:val="22"/>
          <w:lang w:eastAsia="ar-SA"/>
        </w:rPr>
        <w:t>trzykrotnie dokona bezpośredniej zapłaty</w:t>
      </w:r>
      <w:r w:rsidRPr="006D399C">
        <w:rPr>
          <w:rFonts w:asciiTheme="minorHAnsi" w:hAnsiTheme="minorHAnsi" w:cstheme="minorHAnsi"/>
          <w:color w:val="00B050"/>
          <w:sz w:val="22"/>
          <w:szCs w:val="22"/>
        </w:rPr>
        <w:t xml:space="preserve"> wynagrodzenia należnego </w:t>
      </w:r>
      <w:r w:rsidRPr="006D399C">
        <w:rPr>
          <w:rFonts w:asciiTheme="minorHAnsi" w:hAnsiTheme="minorHAnsi" w:cstheme="minorHAnsi"/>
          <w:color w:val="00B050"/>
          <w:sz w:val="22"/>
          <w:szCs w:val="22"/>
          <w:lang w:eastAsia="ar-SA"/>
        </w:rPr>
        <w:t xml:space="preserve"> Podwykonawcy</w:t>
      </w:r>
      <w:r w:rsidRPr="006D399C">
        <w:rPr>
          <w:rFonts w:asciiTheme="minorHAnsi" w:hAnsiTheme="minorHAnsi" w:cstheme="minorHAnsi"/>
          <w:color w:val="00B050"/>
          <w:sz w:val="22"/>
          <w:szCs w:val="22"/>
        </w:rPr>
        <w:t>/dalszemu Podwykonawcy</w:t>
      </w:r>
      <w:r w:rsidRPr="006D399C">
        <w:rPr>
          <w:rFonts w:asciiTheme="minorHAnsi" w:hAnsiTheme="minorHAnsi" w:cstheme="minorHAnsi"/>
          <w:color w:val="00B050"/>
          <w:sz w:val="22"/>
          <w:szCs w:val="22"/>
          <w:lang w:eastAsia="ar-SA"/>
        </w:rPr>
        <w:t>, w</w:t>
      </w:r>
      <w:r w:rsidRPr="006D399C">
        <w:rPr>
          <w:rFonts w:asciiTheme="minorHAnsi" w:hAnsiTheme="minorHAnsi" w:cstheme="minorHAnsi"/>
          <w:color w:val="00B050"/>
          <w:sz w:val="22"/>
          <w:szCs w:val="22"/>
        </w:rPr>
        <w:t>zględnie</w:t>
      </w:r>
      <w:r w:rsidRPr="006D399C">
        <w:rPr>
          <w:rFonts w:asciiTheme="minorHAnsi" w:hAnsiTheme="minorHAnsi" w:cstheme="minorHAnsi"/>
          <w:color w:val="00B050"/>
          <w:sz w:val="22"/>
          <w:szCs w:val="22"/>
          <w:lang w:eastAsia="ar-SA"/>
        </w:rPr>
        <w:t xml:space="preserve"> gdy suma </w:t>
      </w:r>
      <w:r w:rsidRPr="006D399C">
        <w:rPr>
          <w:rFonts w:asciiTheme="minorHAnsi" w:hAnsiTheme="minorHAnsi" w:cstheme="minorHAnsi"/>
          <w:color w:val="00B050"/>
          <w:sz w:val="22"/>
          <w:szCs w:val="22"/>
        </w:rPr>
        <w:t xml:space="preserve">takich </w:t>
      </w:r>
      <w:r w:rsidRPr="006D399C">
        <w:rPr>
          <w:rFonts w:asciiTheme="minorHAnsi" w:hAnsiTheme="minorHAnsi" w:cstheme="minorHAnsi"/>
          <w:color w:val="00B050"/>
          <w:sz w:val="22"/>
          <w:szCs w:val="22"/>
          <w:lang w:eastAsia="ar-SA"/>
        </w:rPr>
        <w:t xml:space="preserve">bezpośrednich zapłat przekracza </w:t>
      </w:r>
      <w:r w:rsidRPr="006D399C">
        <w:rPr>
          <w:rFonts w:asciiTheme="minorHAnsi" w:hAnsiTheme="minorHAnsi" w:cstheme="minorHAnsi"/>
          <w:color w:val="00B050"/>
          <w:sz w:val="22"/>
          <w:szCs w:val="22"/>
        </w:rPr>
        <w:t>0,</w:t>
      </w:r>
      <w:r w:rsidRPr="006D399C">
        <w:rPr>
          <w:rFonts w:asciiTheme="minorHAnsi" w:hAnsiTheme="minorHAnsi" w:cstheme="minorHAnsi"/>
          <w:color w:val="00B050"/>
          <w:sz w:val="22"/>
          <w:szCs w:val="22"/>
          <w:lang w:eastAsia="ar-SA"/>
        </w:rPr>
        <w:t>5% (pięć dziesiątych procent</w:t>
      </w:r>
      <w:r w:rsidR="00FE7DC7" w:rsidRPr="006D399C">
        <w:rPr>
          <w:rFonts w:asciiTheme="minorHAnsi" w:hAnsiTheme="minorHAnsi" w:cstheme="minorHAnsi"/>
          <w:color w:val="00B050"/>
          <w:sz w:val="22"/>
          <w:szCs w:val="22"/>
          <w:lang w:eastAsia="ar-SA"/>
        </w:rPr>
        <w:t>a</w:t>
      </w:r>
      <w:r w:rsidRPr="006D399C">
        <w:rPr>
          <w:rFonts w:asciiTheme="minorHAnsi" w:hAnsiTheme="minorHAnsi" w:cstheme="minorHAnsi"/>
          <w:color w:val="00B050"/>
          <w:sz w:val="22"/>
          <w:szCs w:val="22"/>
          <w:lang w:eastAsia="ar-SA"/>
        </w:rPr>
        <w:t>) Wynagrodzenia brutto, o którym mowa w ust.  3.1. Umowy;</w:t>
      </w:r>
      <w:r w:rsidRPr="006D399C">
        <w:rPr>
          <w:rFonts w:asciiTheme="minorHAnsi" w:hAnsiTheme="minorHAnsi" w:cstheme="minorHAnsi"/>
          <w:color w:val="00B050"/>
          <w:sz w:val="22"/>
          <w:szCs w:val="22"/>
        </w:rPr>
        <w:t xml:space="preserve"> </w:t>
      </w:r>
    </w:p>
    <w:p w14:paraId="38C378E7" w14:textId="77777777" w:rsidR="005F2BAB" w:rsidRPr="006D399C" w:rsidRDefault="005F2BAB" w:rsidP="00A5041F">
      <w:pPr>
        <w:numPr>
          <w:ilvl w:val="1"/>
          <w:numId w:val="77"/>
        </w:numPr>
        <w:tabs>
          <w:tab w:val="clear" w:pos="720"/>
          <w:tab w:val="num" w:pos="1145"/>
        </w:tabs>
        <w:spacing w:line="288" w:lineRule="auto"/>
        <w:ind w:left="1145"/>
        <w:contextualSpacing/>
        <w:jc w:val="both"/>
        <w:rPr>
          <w:rFonts w:ascii="Calibri" w:hAnsi="Calibri" w:cs="Calibri"/>
          <w:color w:val="00B050"/>
          <w:sz w:val="22"/>
          <w:szCs w:val="22"/>
          <w:lang w:eastAsia="ar-SA"/>
        </w:rPr>
      </w:pPr>
      <w:r w:rsidRPr="006D399C">
        <w:rPr>
          <w:rFonts w:ascii="Calibri" w:hAnsi="Calibri" w:cs="Calibri"/>
          <w:color w:val="00B050"/>
          <w:sz w:val="22"/>
          <w:szCs w:val="22"/>
          <w:lang w:eastAsia="ar-SA"/>
        </w:rPr>
        <w:t xml:space="preserve">jeżeli Wykonawca nie przedłużył zabezpieczenia należytego wykonania Umowy; </w:t>
      </w:r>
    </w:p>
    <w:p w14:paraId="3E0207AA" w14:textId="77777777" w:rsidR="005F2BAB" w:rsidRPr="006D399C" w:rsidRDefault="005F2BAB" w:rsidP="005F2BAB">
      <w:pPr>
        <w:tabs>
          <w:tab w:val="left" w:pos="13608"/>
          <w:tab w:val="left" w:pos="17001"/>
        </w:tabs>
        <w:spacing w:line="288" w:lineRule="auto"/>
        <w:ind w:left="567" w:hanging="283"/>
        <w:jc w:val="both"/>
        <w:rPr>
          <w:rFonts w:ascii="Calibri" w:hAnsi="Calibri" w:cs="Calibri"/>
          <w:color w:val="00B050"/>
          <w:sz w:val="22"/>
          <w:szCs w:val="22"/>
        </w:rPr>
      </w:pPr>
      <w:r w:rsidRPr="006D399C">
        <w:rPr>
          <w:rFonts w:ascii="Calibri" w:hAnsi="Calibri" w:cs="Calibri"/>
          <w:color w:val="00B050"/>
          <w:sz w:val="22"/>
          <w:szCs w:val="22"/>
        </w:rPr>
        <w:tab/>
        <w:t xml:space="preserve">- w terminie 60 dni roboczych od dnia powzięcia informacji o którejkolwiek z okoliczności wymienionych w lit. a-j niniejszego ustępu. </w:t>
      </w:r>
    </w:p>
    <w:p w14:paraId="6EECE51D" w14:textId="77777777" w:rsidR="005F2BAB" w:rsidRPr="006D399C" w:rsidRDefault="005F2BAB" w:rsidP="005F2BAB">
      <w:pPr>
        <w:tabs>
          <w:tab w:val="left" w:pos="13608"/>
          <w:tab w:val="left" w:pos="17001"/>
        </w:tabs>
        <w:spacing w:line="288" w:lineRule="auto"/>
        <w:ind w:left="426"/>
        <w:jc w:val="both"/>
        <w:rPr>
          <w:rFonts w:ascii="Calibri" w:hAnsi="Calibri" w:cs="Calibri"/>
          <w:color w:val="00B050"/>
          <w:sz w:val="22"/>
          <w:szCs w:val="22"/>
        </w:rPr>
      </w:pPr>
      <w:r w:rsidRPr="006D399C">
        <w:rPr>
          <w:rFonts w:ascii="Calibri" w:hAnsi="Calibri" w:cs="Calibri"/>
          <w:color w:val="00B050"/>
          <w:sz w:val="22"/>
          <w:szCs w:val="22"/>
        </w:rPr>
        <w:t>Przyczyny wymienione w niniejszym ustępie upoważniają Zamawiającego do wystąpienia o roszczenie wynikające z kar umownych, wynikających z  Umowy.</w:t>
      </w:r>
    </w:p>
    <w:p w14:paraId="111E7A01" w14:textId="77777777" w:rsidR="005F2BAB" w:rsidRPr="006D399C" w:rsidRDefault="005F2BAB" w:rsidP="005F2BAB">
      <w:pPr>
        <w:widowControl w:val="0"/>
        <w:spacing w:line="288" w:lineRule="auto"/>
        <w:jc w:val="both"/>
        <w:rPr>
          <w:rFonts w:ascii="Calibri" w:hAnsi="Calibri" w:cs="Calibri"/>
          <w:color w:val="00B050"/>
          <w:sz w:val="22"/>
          <w:szCs w:val="22"/>
          <w:lang w:eastAsia="ar-SA"/>
        </w:rPr>
      </w:pPr>
      <w:r w:rsidRPr="006D399C">
        <w:rPr>
          <w:rFonts w:ascii="Calibri" w:hAnsi="Calibri" w:cs="Calibri"/>
          <w:color w:val="00B050"/>
          <w:sz w:val="22"/>
          <w:szCs w:val="22"/>
          <w:lang w:eastAsia="ar-SA"/>
        </w:rPr>
        <w:t>17.3. Wykonawcy przysługuje prawo odstąpienia od Umowy, jeżeli:</w:t>
      </w:r>
    </w:p>
    <w:p w14:paraId="593B4490" w14:textId="77777777" w:rsidR="005F2BAB" w:rsidRPr="006D399C" w:rsidRDefault="005F2BAB" w:rsidP="00A5041F">
      <w:pPr>
        <w:numPr>
          <w:ilvl w:val="0"/>
          <w:numId w:val="78"/>
        </w:numPr>
        <w:suppressAutoHyphens/>
        <w:spacing w:after="160" w:line="288" w:lineRule="auto"/>
        <w:ind w:left="993"/>
        <w:jc w:val="both"/>
        <w:rPr>
          <w:rFonts w:ascii="Calibri" w:hAnsi="Calibri" w:cs="Calibri"/>
          <w:color w:val="00B050"/>
          <w:sz w:val="22"/>
          <w:szCs w:val="22"/>
        </w:rPr>
      </w:pPr>
      <w:r w:rsidRPr="006D399C">
        <w:rPr>
          <w:rFonts w:ascii="Calibri" w:hAnsi="Calibri" w:cs="Calibri"/>
          <w:color w:val="00B050"/>
          <w:sz w:val="22"/>
          <w:szCs w:val="22"/>
        </w:rPr>
        <w:t>Zamawiający nie wywiązuje się z obowiązku zapłaty wynagrodzenia na podstawie faktur, pomimo dodatkowego wezwania do zapłaty z terminem 30 dni od upływu terminu na zapłatę faktur, określonego w niniejszej Umowie;</w:t>
      </w:r>
    </w:p>
    <w:p w14:paraId="51C23E19" w14:textId="77777777" w:rsidR="005F2BAB" w:rsidRPr="006D399C" w:rsidRDefault="005F2BAB" w:rsidP="00A5041F">
      <w:pPr>
        <w:numPr>
          <w:ilvl w:val="0"/>
          <w:numId w:val="78"/>
        </w:numPr>
        <w:suppressAutoHyphens/>
        <w:spacing w:after="160" w:line="288" w:lineRule="auto"/>
        <w:ind w:left="993"/>
        <w:jc w:val="both"/>
        <w:rPr>
          <w:rFonts w:ascii="Calibri" w:hAnsi="Calibri" w:cs="Calibri"/>
          <w:color w:val="00B050"/>
          <w:sz w:val="22"/>
          <w:szCs w:val="22"/>
        </w:rPr>
      </w:pPr>
      <w:r w:rsidRPr="006D399C">
        <w:rPr>
          <w:rFonts w:ascii="Calibri" w:hAnsi="Calibri" w:cs="Calibri"/>
          <w:color w:val="00B050"/>
          <w:sz w:val="22"/>
          <w:szCs w:val="22"/>
        </w:rPr>
        <w:t>Zamawiający odmawia, bez uzasadnionej przyczyny, odbioru robót lub odmawia podpisania protokołu odbioru robót;</w:t>
      </w:r>
    </w:p>
    <w:p w14:paraId="23D5339A" w14:textId="77777777" w:rsidR="005F2BAB" w:rsidRPr="006D399C" w:rsidRDefault="005F2BAB" w:rsidP="00A5041F">
      <w:pPr>
        <w:numPr>
          <w:ilvl w:val="0"/>
          <w:numId w:val="78"/>
        </w:numPr>
        <w:suppressAutoHyphens/>
        <w:spacing w:after="160" w:line="288" w:lineRule="auto"/>
        <w:ind w:left="993"/>
        <w:jc w:val="both"/>
        <w:rPr>
          <w:rFonts w:ascii="Calibri" w:hAnsi="Calibri" w:cs="Calibri"/>
          <w:color w:val="00B050"/>
          <w:sz w:val="22"/>
          <w:szCs w:val="22"/>
        </w:rPr>
      </w:pPr>
      <w:r w:rsidRPr="006D399C">
        <w:rPr>
          <w:rFonts w:ascii="Calibri" w:hAnsi="Calibri" w:cs="Calibri"/>
          <w:color w:val="00B050"/>
          <w:sz w:val="22"/>
          <w:szCs w:val="22"/>
        </w:rPr>
        <w:t>Zamawiający zawiadomi Wykonawcę, iż wobec zaistnienia uprzednio nieprzewidzianych okoliczności nie będzie mógł spełnić swoich zobowiązań wobec Wykonawcy,</w:t>
      </w:r>
    </w:p>
    <w:p w14:paraId="452971B6" w14:textId="77777777" w:rsidR="005F2BAB" w:rsidRPr="006D399C" w:rsidRDefault="005F2BAB" w:rsidP="005F2BAB">
      <w:pPr>
        <w:tabs>
          <w:tab w:val="left" w:pos="13608"/>
          <w:tab w:val="left" w:pos="17001"/>
        </w:tabs>
        <w:spacing w:line="288" w:lineRule="auto"/>
        <w:ind w:left="709" w:hanging="283"/>
        <w:jc w:val="both"/>
        <w:rPr>
          <w:rFonts w:ascii="Calibri" w:hAnsi="Calibri" w:cs="Calibri"/>
          <w:color w:val="00B050"/>
          <w:sz w:val="22"/>
          <w:szCs w:val="22"/>
        </w:rPr>
      </w:pPr>
      <w:r w:rsidRPr="006D399C">
        <w:rPr>
          <w:rFonts w:ascii="Calibri" w:hAnsi="Calibri" w:cs="Calibri"/>
          <w:color w:val="00B050"/>
          <w:sz w:val="22"/>
          <w:szCs w:val="22"/>
        </w:rPr>
        <w:t xml:space="preserve">- </w:t>
      </w:r>
      <w:r w:rsidRPr="006D399C">
        <w:rPr>
          <w:rFonts w:ascii="Calibri" w:hAnsi="Calibri" w:cs="Calibri"/>
          <w:color w:val="00B050"/>
          <w:sz w:val="22"/>
          <w:szCs w:val="22"/>
        </w:rPr>
        <w:tab/>
        <w:t>w terminie 60 dni od dnia powzięcia informacji o którejkolwiek z okoliczności wymienionych</w:t>
      </w:r>
      <w:r w:rsidRPr="006D399C">
        <w:rPr>
          <w:rFonts w:ascii="Calibri" w:hAnsi="Calibri" w:cs="Calibri"/>
          <w:color w:val="00B050"/>
          <w:sz w:val="22"/>
          <w:szCs w:val="22"/>
        </w:rPr>
        <w:br/>
        <w:t>w lit. a-c niniejszego ustępu.</w:t>
      </w:r>
    </w:p>
    <w:p w14:paraId="61FC39FE" w14:textId="77777777" w:rsidR="005F2BAB" w:rsidRPr="006D399C" w:rsidRDefault="005F2BAB" w:rsidP="005F2BAB">
      <w:pPr>
        <w:tabs>
          <w:tab w:val="center" w:pos="426"/>
          <w:tab w:val="right" w:pos="9432"/>
        </w:tabs>
        <w:suppressAutoHyphens/>
        <w:autoSpaceDE w:val="0"/>
        <w:spacing w:line="288" w:lineRule="auto"/>
        <w:ind w:left="426" w:right="74" w:hanging="568"/>
        <w:contextualSpacing/>
        <w:jc w:val="both"/>
        <w:rPr>
          <w:rFonts w:ascii="Calibri" w:hAnsi="Calibri" w:cs="Calibri"/>
          <w:color w:val="00B050"/>
          <w:sz w:val="22"/>
          <w:szCs w:val="22"/>
          <w:lang w:eastAsia="ar-SA"/>
        </w:rPr>
      </w:pPr>
      <w:r w:rsidRPr="006D399C">
        <w:rPr>
          <w:rFonts w:ascii="Calibri" w:hAnsi="Calibri" w:cs="Calibri"/>
          <w:color w:val="00B050"/>
          <w:sz w:val="22"/>
          <w:szCs w:val="22"/>
          <w:lang w:eastAsia="ar-SA"/>
        </w:rPr>
        <w:t>17.4.  Oświadczenia o odstąpieniu od Umowy należy dokonać w formie pisemnej pod rygorem nieważności</w:t>
      </w:r>
      <w:r w:rsidRPr="006D399C">
        <w:rPr>
          <w:rFonts w:ascii="Calibri" w:hAnsi="Calibri" w:cs="Calibri"/>
          <w:color w:val="00B050"/>
          <w:sz w:val="22"/>
          <w:szCs w:val="22"/>
          <w:lang w:eastAsia="ar-SA"/>
        </w:rPr>
        <w:br/>
        <w:t>i powinno zawierać uzasadnienie.</w:t>
      </w:r>
    </w:p>
    <w:p w14:paraId="2449AE2D" w14:textId="281DBC88" w:rsidR="005F2BAB" w:rsidRPr="006D399C" w:rsidRDefault="005F2BAB" w:rsidP="005F2BAB">
      <w:pPr>
        <w:tabs>
          <w:tab w:val="center" w:pos="426"/>
          <w:tab w:val="right" w:pos="9432"/>
        </w:tabs>
        <w:suppressAutoHyphens/>
        <w:autoSpaceDE w:val="0"/>
        <w:spacing w:line="288" w:lineRule="auto"/>
        <w:ind w:left="426" w:right="74" w:hanging="568"/>
        <w:contextualSpacing/>
        <w:jc w:val="both"/>
        <w:rPr>
          <w:rFonts w:ascii="Calibri" w:hAnsi="Calibri" w:cs="Calibri"/>
          <w:color w:val="00B050"/>
          <w:sz w:val="22"/>
          <w:szCs w:val="22"/>
          <w:lang w:eastAsia="ar-SA"/>
        </w:rPr>
      </w:pPr>
      <w:r w:rsidRPr="006D399C">
        <w:rPr>
          <w:rFonts w:ascii="Calibri" w:hAnsi="Calibri" w:cs="Calibri"/>
          <w:color w:val="00B050"/>
          <w:sz w:val="22"/>
          <w:szCs w:val="22"/>
          <w:lang w:eastAsia="ar-SA"/>
        </w:rPr>
        <w:t xml:space="preserve">17.5. Strony zgodnie postanawiają, że odstąpienie od niniejszej Umowy odniesie skutek wyłącznie </w:t>
      </w:r>
      <w:r w:rsidR="007B0D21" w:rsidRPr="006D399C">
        <w:rPr>
          <w:rFonts w:ascii="Calibri" w:hAnsi="Calibri" w:cs="Calibri"/>
          <w:color w:val="00B050"/>
          <w:sz w:val="22"/>
          <w:szCs w:val="22"/>
          <w:lang w:eastAsia="ar-SA"/>
        </w:rPr>
        <w:t xml:space="preserve">                     </w:t>
      </w:r>
      <w:r w:rsidRPr="006D399C">
        <w:rPr>
          <w:rFonts w:ascii="Calibri" w:hAnsi="Calibri" w:cs="Calibri"/>
          <w:color w:val="00B050"/>
          <w:sz w:val="22"/>
          <w:szCs w:val="22"/>
          <w:lang w:eastAsia="ar-SA"/>
        </w:rPr>
        <w:t>na przyszłość (</w:t>
      </w:r>
      <w:r w:rsidRPr="006D399C">
        <w:rPr>
          <w:rFonts w:ascii="Calibri" w:hAnsi="Calibri" w:cs="Calibri"/>
          <w:i/>
          <w:color w:val="00B050"/>
          <w:sz w:val="22"/>
          <w:szCs w:val="22"/>
          <w:lang w:eastAsia="ar-SA"/>
        </w:rPr>
        <w:t>ex nunc</w:t>
      </w:r>
      <w:r w:rsidRPr="006D399C">
        <w:rPr>
          <w:rFonts w:ascii="Calibri" w:hAnsi="Calibri" w:cs="Calibri"/>
          <w:color w:val="00B050"/>
          <w:sz w:val="22"/>
          <w:szCs w:val="22"/>
          <w:lang w:eastAsia="ar-SA"/>
        </w:rPr>
        <w:t xml:space="preserve">), co oznacza, że niniejsza Umowa pozostanie w mocy pomiędzy Stronami  </w:t>
      </w:r>
      <w:r w:rsidR="007B0D21" w:rsidRPr="006D399C">
        <w:rPr>
          <w:rFonts w:ascii="Calibri" w:hAnsi="Calibri" w:cs="Calibri"/>
          <w:color w:val="00B050"/>
          <w:sz w:val="22"/>
          <w:szCs w:val="22"/>
          <w:lang w:eastAsia="ar-SA"/>
        </w:rPr>
        <w:t xml:space="preserve">     </w:t>
      </w:r>
      <w:r w:rsidRPr="006D399C">
        <w:rPr>
          <w:rFonts w:ascii="Calibri" w:hAnsi="Calibri" w:cs="Calibri"/>
          <w:color w:val="00B050"/>
          <w:sz w:val="22"/>
          <w:szCs w:val="22"/>
          <w:lang w:eastAsia="ar-SA"/>
        </w:rPr>
        <w:lastRenderedPageBreak/>
        <w:t>w zakresie robót budowlanych należycie wykonanych do chwili odstąpienia, które to roboty budowlane staną się z chwilą odstąpienia jedynym przedmiotem niniejszej Umowy</w:t>
      </w:r>
      <w:r w:rsidRPr="006D399C">
        <w:rPr>
          <w:rFonts w:ascii="Calibri" w:eastAsia="Garamond" w:hAnsi="Calibri" w:cs="Calibri"/>
          <w:color w:val="00B050"/>
          <w:sz w:val="22"/>
          <w:szCs w:val="22"/>
          <w:lang w:eastAsia="ar-SA"/>
        </w:rPr>
        <w:t xml:space="preserve">. </w:t>
      </w:r>
    </w:p>
    <w:p w14:paraId="39ABB337" w14:textId="77777777" w:rsidR="005F2BAB" w:rsidRPr="006D399C" w:rsidRDefault="005F2BAB" w:rsidP="005F2BAB">
      <w:pPr>
        <w:widowControl w:val="0"/>
        <w:suppressAutoHyphens/>
        <w:spacing w:line="288" w:lineRule="auto"/>
        <w:ind w:left="426" w:hanging="568"/>
        <w:contextualSpacing/>
        <w:jc w:val="both"/>
        <w:rPr>
          <w:rFonts w:ascii="Calibri" w:hAnsi="Calibri" w:cs="Calibri"/>
          <w:color w:val="00B050"/>
          <w:sz w:val="22"/>
          <w:szCs w:val="22"/>
          <w:lang w:eastAsia="ar-SA"/>
        </w:rPr>
      </w:pPr>
      <w:r w:rsidRPr="006D399C">
        <w:rPr>
          <w:rFonts w:ascii="Calibri" w:hAnsi="Calibri" w:cs="Calibri"/>
          <w:color w:val="00B050"/>
          <w:sz w:val="22"/>
          <w:szCs w:val="22"/>
          <w:lang w:eastAsia="ar-SA"/>
        </w:rPr>
        <w:t>17.6.  W przypadku odstąpienia od Umowy, Wykonawcę oraz Zamawiającego obciążają następujące obowiązki szczegółowe:</w:t>
      </w:r>
    </w:p>
    <w:p w14:paraId="0B0707AC" w14:textId="77777777" w:rsidR="005F2BAB" w:rsidRPr="006D399C" w:rsidRDefault="005F2BAB" w:rsidP="00A5041F">
      <w:pPr>
        <w:numPr>
          <w:ilvl w:val="0"/>
          <w:numId w:val="79"/>
        </w:numPr>
        <w:suppressAutoHyphens/>
        <w:spacing w:after="160" w:line="288" w:lineRule="auto"/>
        <w:ind w:left="709"/>
        <w:jc w:val="both"/>
        <w:rPr>
          <w:rFonts w:ascii="Calibri" w:hAnsi="Calibri" w:cs="Calibri"/>
          <w:color w:val="00B050"/>
          <w:sz w:val="22"/>
          <w:szCs w:val="22"/>
        </w:rPr>
      </w:pPr>
      <w:r w:rsidRPr="006D399C">
        <w:rPr>
          <w:rFonts w:ascii="Calibri" w:hAnsi="Calibri" w:cs="Calibri"/>
          <w:color w:val="00B050"/>
          <w:sz w:val="22"/>
          <w:szCs w:val="22"/>
        </w:rPr>
        <w:t>w terminie 14 dni od daty odstąpienia od Umowy, Wykonawca przy udziale Zamawiającego i Inżyniera Kontraktu, sporządzi szczegółowy protokół inwentaryzacji robót  w toku, według stanu na dzień odstąpienia;</w:t>
      </w:r>
    </w:p>
    <w:p w14:paraId="27BDF7ED" w14:textId="77777777" w:rsidR="005F2BAB" w:rsidRPr="006D399C" w:rsidRDefault="005F2BAB" w:rsidP="00A5041F">
      <w:pPr>
        <w:numPr>
          <w:ilvl w:val="0"/>
          <w:numId w:val="79"/>
        </w:numPr>
        <w:suppressAutoHyphens/>
        <w:spacing w:after="160" w:line="288" w:lineRule="auto"/>
        <w:ind w:left="709"/>
        <w:jc w:val="both"/>
        <w:rPr>
          <w:rFonts w:ascii="Calibri" w:hAnsi="Calibri" w:cs="Calibri"/>
          <w:color w:val="00B050"/>
          <w:sz w:val="22"/>
          <w:szCs w:val="22"/>
        </w:rPr>
      </w:pPr>
      <w:r w:rsidRPr="006D399C">
        <w:rPr>
          <w:rFonts w:ascii="Calibri" w:hAnsi="Calibri" w:cs="Calibri"/>
          <w:color w:val="00B050"/>
          <w:sz w:val="22"/>
          <w:szCs w:val="22"/>
        </w:rPr>
        <w:t>Wykonawca zabezpieczy przerwane roboty budowlane w zakresie obustronnie uzgodnionym na koszt tej Strony, z której przyczyny nastąpiło odstąpienie od Umowy;</w:t>
      </w:r>
    </w:p>
    <w:p w14:paraId="3DDCF98B" w14:textId="77777777" w:rsidR="005F2BAB" w:rsidRPr="006D399C" w:rsidRDefault="005F2BAB" w:rsidP="00A5041F">
      <w:pPr>
        <w:numPr>
          <w:ilvl w:val="0"/>
          <w:numId w:val="79"/>
        </w:numPr>
        <w:suppressAutoHyphens/>
        <w:spacing w:after="160" w:line="288" w:lineRule="auto"/>
        <w:ind w:left="709"/>
        <w:jc w:val="both"/>
        <w:rPr>
          <w:rFonts w:ascii="Calibri" w:hAnsi="Calibri" w:cs="Calibri"/>
          <w:color w:val="00B050"/>
          <w:sz w:val="22"/>
          <w:szCs w:val="22"/>
        </w:rPr>
      </w:pPr>
      <w:r w:rsidRPr="006D399C">
        <w:rPr>
          <w:rFonts w:ascii="Calibri" w:hAnsi="Calibri" w:cs="Calibri"/>
          <w:color w:val="00B050"/>
          <w:sz w:val="22"/>
          <w:szCs w:val="22"/>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615E170C" w14:textId="77777777" w:rsidR="005F2BAB" w:rsidRPr="006D399C" w:rsidRDefault="005F2BAB" w:rsidP="00A5041F">
      <w:pPr>
        <w:numPr>
          <w:ilvl w:val="0"/>
          <w:numId w:val="79"/>
        </w:numPr>
        <w:suppressAutoHyphens/>
        <w:spacing w:after="160" w:line="288" w:lineRule="auto"/>
        <w:ind w:left="709"/>
        <w:jc w:val="both"/>
        <w:rPr>
          <w:rFonts w:ascii="Calibri" w:hAnsi="Calibri" w:cs="Calibri"/>
          <w:color w:val="00B050"/>
          <w:sz w:val="22"/>
          <w:szCs w:val="22"/>
        </w:rPr>
      </w:pPr>
      <w:r w:rsidRPr="006D399C">
        <w:rPr>
          <w:rFonts w:ascii="Calibri" w:hAnsi="Calibri" w:cs="Calibri"/>
          <w:color w:val="00B050"/>
          <w:sz w:val="22"/>
          <w:szCs w:val="22"/>
        </w:rPr>
        <w:t>Wykonawca niezwłocznie, jednak nie później niż w terminie 30 dni, usunie z Terenu Budowy Urządzenia przez niego dostarczone lub wzniesione.</w:t>
      </w:r>
    </w:p>
    <w:p w14:paraId="71A7011F" w14:textId="77777777" w:rsidR="005F2BAB" w:rsidRPr="006D399C" w:rsidRDefault="005F2BAB" w:rsidP="005F2BAB">
      <w:pPr>
        <w:widowControl w:val="0"/>
        <w:suppressAutoHyphens/>
        <w:spacing w:line="288" w:lineRule="auto"/>
        <w:ind w:left="284" w:hanging="426"/>
        <w:contextualSpacing/>
        <w:jc w:val="both"/>
        <w:rPr>
          <w:rFonts w:ascii="Calibri" w:hAnsi="Calibri" w:cs="Calibri"/>
          <w:color w:val="00B050"/>
          <w:sz w:val="22"/>
          <w:szCs w:val="22"/>
          <w:lang w:eastAsia="ar-SA"/>
        </w:rPr>
      </w:pPr>
      <w:r w:rsidRPr="006D399C">
        <w:rPr>
          <w:rFonts w:ascii="Calibri" w:hAnsi="Calibri" w:cs="Calibri"/>
          <w:color w:val="00B050"/>
          <w:sz w:val="22"/>
          <w:szCs w:val="22"/>
          <w:lang w:eastAsia="ar-SA"/>
        </w:rPr>
        <w:t>17.7. Zamawiający w razie odstąpienia od Umowy przez którąkolwiek ze Stron, zobowiązany jest do:</w:t>
      </w:r>
    </w:p>
    <w:p w14:paraId="2EE2F354" w14:textId="77777777" w:rsidR="005F2BAB" w:rsidRPr="006D399C" w:rsidRDefault="005F2BAB" w:rsidP="00A5041F">
      <w:pPr>
        <w:numPr>
          <w:ilvl w:val="0"/>
          <w:numId w:val="80"/>
        </w:numPr>
        <w:suppressAutoHyphens/>
        <w:spacing w:after="160" w:line="288" w:lineRule="auto"/>
        <w:ind w:left="709" w:hanging="284"/>
        <w:jc w:val="both"/>
        <w:rPr>
          <w:rFonts w:ascii="Calibri" w:hAnsi="Calibri" w:cs="Calibri"/>
          <w:color w:val="00B050"/>
          <w:sz w:val="22"/>
          <w:szCs w:val="22"/>
        </w:rPr>
      </w:pPr>
      <w:r w:rsidRPr="006D399C">
        <w:rPr>
          <w:rFonts w:ascii="Calibri" w:hAnsi="Calibri" w:cs="Calibri"/>
          <w:color w:val="00B050"/>
          <w:sz w:val="22"/>
          <w:szCs w:val="22"/>
        </w:rPr>
        <w:t>dokonania odbioru Robót przerwanych oraz zapłaty wynagrodzenia za roboty budowlane, które zostały należycie wykonane do dnia odstąpienia od Umowy;</w:t>
      </w:r>
    </w:p>
    <w:p w14:paraId="539DBB1A" w14:textId="77777777" w:rsidR="005F2BAB" w:rsidRPr="006D399C" w:rsidRDefault="005F2BAB" w:rsidP="00A5041F">
      <w:pPr>
        <w:numPr>
          <w:ilvl w:val="0"/>
          <w:numId w:val="80"/>
        </w:numPr>
        <w:suppressAutoHyphens/>
        <w:spacing w:after="160" w:line="288" w:lineRule="auto"/>
        <w:ind w:left="709" w:hanging="284"/>
        <w:jc w:val="both"/>
        <w:rPr>
          <w:rFonts w:ascii="Calibri" w:hAnsi="Calibri" w:cs="Calibri"/>
          <w:color w:val="00B050"/>
          <w:sz w:val="22"/>
          <w:szCs w:val="22"/>
        </w:rPr>
      </w:pPr>
      <w:r w:rsidRPr="006D399C">
        <w:rPr>
          <w:rFonts w:ascii="Calibri" w:hAnsi="Calibri" w:cs="Calibri"/>
          <w:color w:val="00B050"/>
          <w:sz w:val="22"/>
          <w:szCs w:val="22"/>
        </w:rPr>
        <w:t>rozliczenia się z Wykonawcą z tytułu nierozliczonych w inny sposób kosztów budowy obiektów zaplecza, urządzeń związanych z  zagospodarowaniem i uzbrojeniem Terenu Budowy, chyba że Wykonawca wyrazi zgodę na przejęcie tych obiektów i urządzeń, z zastrzeżeniem iż rozliczenie to może nastąpić jedynie w sytuacji gdy odstąpienie od Umowy nastąpiło z przyczyn nie leżących po stronie Wykonawcy;</w:t>
      </w:r>
    </w:p>
    <w:p w14:paraId="651FA943" w14:textId="77777777" w:rsidR="005F2BAB" w:rsidRPr="006D399C" w:rsidRDefault="005F2BAB" w:rsidP="00A5041F">
      <w:pPr>
        <w:numPr>
          <w:ilvl w:val="0"/>
          <w:numId w:val="80"/>
        </w:numPr>
        <w:suppressAutoHyphens/>
        <w:spacing w:after="160" w:line="288" w:lineRule="auto"/>
        <w:ind w:left="709" w:hanging="284"/>
        <w:jc w:val="both"/>
        <w:rPr>
          <w:rFonts w:ascii="Calibri" w:hAnsi="Calibri" w:cs="Calibri"/>
          <w:color w:val="00B050"/>
          <w:sz w:val="22"/>
          <w:szCs w:val="22"/>
        </w:rPr>
      </w:pPr>
      <w:r w:rsidRPr="006D399C">
        <w:rPr>
          <w:rFonts w:ascii="Calibri" w:hAnsi="Calibri" w:cs="Calibri"/>
          <w:color w:val="00B050"/>
          <w:sz w:val="22"/>
          <w:szCs w:val="22"/>
        </w:rPr>
        <w:t>przejęcia od Wykonawcy pod swój dozór Terenu Budowy.</w:t>
      </w:r>
    </w:p>
    <w:p w14:paraId="0AAD60DC" w14:textId="77777777" w:rsidR="005F2BAB" w:rsidRPr="006D399C" w:rsidRDefault="005F2BAB" w:rsidP="00A5041F">
      <w:pPr>
        <w:widowControl w:val="0"/>
        <w:numPr>
          <w:ilvl w:val="1"/>
          <w:numId w:val="81"/>
        </w:numPr>
        <w:spacing w:line="288" w:lineRule="auto"/>
        <w:ind w:left="426" w:hanging="568"/>
        <w:contextualSpacing/>
        <w:jc w:val="both"/>
        <w:rPr>
          <w:rFonts w:ascii="Calibri" w:hAnsi="Calibri" w:cs="Calibri"/>
          <w:color w:val="00B050"/>
          <w:sz w:val="22"/>
          <w:szCs w:val="22"/>
          <w:lang w:eastAsia="ar-SA"/>
        </w:rPr>
      </w:pPr>
      <w:r w:rsidRPr="006D399C">
        <w:rPr>
          <w:rFonts w:ascii="Calibri" w:hAnsi="Calibri" w:cs="Calibri"/>
          <w:color w:val="00B050"/>
          <w:sz w:val="22"/>
          <w:szCs w:val="22"/>
          <w:lang w:eastAsia="ar-SA"/>
        </w:rPr>
        <w:t>Sposób obliczenia należnego wynagrodzenia Wykonawcy z tytułu należytego wykonania części Umowy będzie następujący:</w:t>
      </w:r>
    </w:p>
    <w:p w14:paraId="38699284" w14:textId="77777777" w:rsidR="005F2BAB" w:rsidRPr="006D399C" w:rsidRDefault="005F2BAB" w:rsidP="00A5041F">
      <w:pPr>
        <w:numPr>
          <w:ilvl w:val="0"/>
          <w:numId w:val="82"/>
        </w:numPr>
        <w:suppressAutoHyphens/>
        <w:spacing w:after="160" w:line="288" w:lineRule="auto"/>
        <w:ind w:left="709"/>
        <w:jc w:val="both"/>
        <w:rPr>
          <w:rFonts w:ascii="Calibri" w:hAnsi="Calibri" w:cs="Calibri"/>
          <w:color w:val="00B050"/>
          <w:sz w:val="22"/>
          <w:szCs w:val="22"/>
        </w:rPr>
      </w:pPr>
      <w:r w:rsidRPr="006D399C">
        <w:rPr>
          <w:rFonts w:ascii="Calibri" w:hAnsi="Calibri" w:cs="Calibri"/>
          <w:color w:val="00B050"/>
          <w:sz w:val="22"/>
          <w:szCs w:val="22"/>
        </w:rPr>
        <w:t>w przypadku odstąpienia w momencie niewykonania całego elementu robót nastąpi odliczenie wartości tego elementu od ogólnej wartości Przedmiotu Umowy;</w:t>
      </w:r>
    </w:p>
    <w:p w14:paraId="4526AD71" w14:textId="77777777" w:rsidR="005F2BAB" w:rsidRPr="006D399C" w:rsidRDefault="005F2BAB" w:rsidP="00A5041F">
      <w:pPr>
        <w:numPr>
          <w:ilvl w:val="0"/>
          <w:numId w:val="82"/>
        </w:numPr>
        <w:suppressAutoHyphens/>
        <w:spacing w:after="160" w:line="288" w:lineRule="auto"/>
        <w:ind w:left="709"/>
        <w:jc w:val="both"/>
        <w:rPr>
          <w:rFonts w:ascii="Calibri" w:hAnsi="Calibri" w:cs="Calibri"/>
          <w:color w:val="00B050"/>
          <w:sz w:val="22"/>
          <w:szCs w:val="22"/>
        </w:rPr>
      </w:pPr>
      <w:r w:rsidRPr="006D399C">
        <w:rPr>
          <w:rFonts w:ascii="Calibri" w:hAnsi="Calibri" w:cs="Calibri"/>
          <w:color w:val="00B050"/>
          <w:sz w:val="22"/>
          <w:szCs w:val="22"/>
        </w:rPr>
        <w:t xml:space="preserve">w przypadku odstąpienia w momencie niewykonania części robót z danego elementu obliczenie wykonanej części tego elementu nastąpi na  podstawie kosztorysów powykonawczych, przygotowanych przez Wykonawcę, a zatwierdzonych przez Zamawiającego/ Inżyniera Kontraktu opracowanych w oparciu o ceny czynników produkcji przyjętych z zeszytów  INTERCENBUD (jako minimalne) za okres ich wbudowania. </w:t>
      </w:r>
    </w:p>
    <w:p w14:paraId="77D89992" w14:textId="77777777" w:rsidR="005F2BAB" w:rsidRPr="006D399C" w:rsidRDefault="005F2BAB" w:rsidP="00A5041F">
      <w:pPr>
        <w:widowControl w:val="0"/>
        <w:numPr>
          <w:ilvl w:val="1"/>
          <w:numId w:val="81"/>
        </w:numPr>
        <w:spacing w:line="288" w:lineRule="auto"/>
        <w:ind w:left="284" w:hanging="710"/>
        <w:contextualSpacing/>
        <w:jc w:val="both"/>
        <w:rPr>
          <w:rFonts w:ascii="Calibri" w:hAnsi="Calibri" w:cs="Calibri"/>
          <w:color w:val="00B050"/>
          <w:sz w:val="22"/>
          <w:szCs w:val="22"/>
          <w:lang w:eastAsia="ar-SA"/>
        </w:rPr>
      </w:pPr>
      <w:r w:rsidRPr="006D399C">
        <w:rPr>
          <w:rFonts w:ascii="Calibri" w:hAnsi="Calibri" w:cs="Calibri"/>
          <w:color w:val="00B050"/>
          <w:sz w:val="22"/>
          <w:szCs w:val="22"/>
          <w:lang w:eastAsia="ar-SA"/>
        </w:rPr>
        <w:t xml:space="preserve">Wynagrodzenie należne Wykonawcy za zabezpieczenie przerwanych prac nastąpi na podstawie kosztorysów powykonawczych przygotowanych przez Wykonawcę, a  zatwierdzonych przez Zamawiającego, opracowanych w oparciu o ceny czynników produkcji przyjętych z zeszytów INTERCENBUD (jako minimalne) za okres ich wbudowania. </w:t>
      </w:r>
    </w:p>
    <w:p w14:paraId="4B8867DB" w14:textId="77777777" w:rsidR="005F2BAB" w:rsidRPr="006D399C" w:rsidRDefault="005F2BAB" w:rsidP="00A5041F">
      <w:pPr>
        <w:widowControl w:val="0"/>
        <w:numPr>
          <w:ilvl w:val="1"/>
          <w:numId w:val="81"/>
        </w:numPr>
        <w:spacing w:after="160" w:line="288" w:lineRule="auto"/>
        <w:ind w:left="284" w:hanging="719"/>
        <w:jc w:val="both"/>
        <w:rPr>
          <w:rFonts w:ascii="Calibri" w:hAnsi="Calibri" w:cs="Calibri"/>
          <w:color w:val="00B050"/>
          <w:sz w:val="22"/>
          <w:szCs w:val="22"/>
          <w:lang w:eastAsia="ar-SA"/>
        </w:rPr>
      </w:pPr>
      <w:r w:rsidRPr="006D399C">
        <w:rPr>
          <w:rFonts w:ascii="Calibri" w:hAnsi="Calibri" w:cs="Calibri"/>
          <w:color w:val="00B050"/>
          <w:sz w:val="22"/>
          <w:szCs w:val="22"/>
          <w:lang w:eastAsia="ar-SA"/>
        </w:rPr>
        <w:t>Strony</w:t>
      </w:r>
      <w:r w:rsidRPr="006D399C">
        <w:rPr>
          <w:rFonts w:ascii="Calibri" w:eastAsia="Garamond" w:hAnsi="Calibri" w:cs="Calibri"/>
          <w:color w:val="00B050"/>
          <w:sz w:val="22"/>
          <w:szCs w:val="22"/>
          <w:lang w:eastAsia="ar-SA"/>
        </w:rPr>
        <w:t xml:space="preserve"> postanawiają, że mimo odstąpienia od Umowy przez Zamawiającego - Wykonawca </w:t>
      </w:r>
      <w:r w:rsidRPr="006D399C">
        <w:rPr>
          <w:rFonts w:ascii="Calibri" w:eastAsia="Garamond" w:hAnsi="Calibri" w:cs="Calibri"/>
          <w:color w:val="00B050"/>
          <w:sz w:val="22"/>
          <w:szCs w:val="22"/>
          <w:lang w:eastAsia="ar-SA"/>
        </w:rPr>
        <w:lastRenderedPageBreak/>
        <w:t>zobowiązany będzie:</w:t>
      </w:r>
    </w:p>
    <w:p w14:paraId="4B05131A" w14:textId="77777777" w:rsidR="005F2BAB" w:rsidRPr="006D399C" w:rsidRDefault="005F2BAB" w:rsidP="00A5041F">
      <w:pPr>
        <w:numPr>
          <w:ilvl w:val="0"/>
          <w:numId w:val="83"/>
        </w:numPr>
        <w:suppressAutoHyphens/>
        <w:spacing w:after="160" w:line="288" w:lineRule="auto"/>
        <w:ind w:left="567"/>
        <w:jc w:val="both"/>
        <w:rPr>
          <w:rFonts w:ascii="Calibri" w:hAnsi="Calibri" w:cs="Calibri"/>
          <w:color w:val="00B050"/>
          <w:sz w:val="22"/>
          <w:szCs w:val="22"/>
        </w:rPr>
      </w:pPr>
      <w:r w:rsidRPr="006D399C">
        <w:rPr>
          <w:rFonts w:ascii="Calibri" w:hAnsi="Calibri" w:cs="Calibri"/>
          <w:color w:val="00B050"/>
          <w:sz w:val="22"/>
          <w:szCs w:val="22"/>
        </w:rPr>
        <w:t>do uiszczenia na rzecz Zamawiającego wszystkich kar umownych, które zostały naliczone, zostaną naliczone lub mogą zostać naliczone zgodnie z postanowieniami Umowy; naliczone kary uiszczone zostaną wówczas w terminach i w sposób przewidziany postanowieniami Umowy;</w:t>
      </w:r>
    </w:p>
    <w:p w14:paraId="1CBA9E6B" w14:textId="77777777" w:rsidR="005F2BAB" w:rsidRPr="006D399C" w:rsidRDefault="005F2BAB" w:rsidP="00A5041F">
      <w:pPr>
        <w:numPr>
          <w:ilvl w:val="0"/>
          <w:numId w:val="83"/>
        </w:numPr>
        <w:suppressAutoHyphens/>
        <w:spacing w:after="160" w:line="288" w:lineRule="auto"/>
        <w:ind w:left="567"/>
        <w:jc w:val="both"/>
        <w:rPr>
          <w:rFonts w:ascii="Calibri" w:hAnsi="Calibri" w:cs="Calibri"/>
          <w:color w:val="00B050"/>
          <w:sz w:val="22"/>
          <w:szCs w:val="22"/>
        </w:rPr>
      </w:pPr>
      <w:r w:rsidRPr="006D399C">
        <w:rPr>
          <w:rFonts w:ascii="Calibri" w:hAnsi="Calibri" w:cs="Calibri"/>
          <w:color w:val="00B050"/>
          <w:sz w:val="22"/>
          <w:szCs w:val="22"/>
        </w:rPr>
        <w:t xml:space="preserve">do wykonania zobowiązań z tytułu rękojmi za wady i gwarancji jakości opisanych w bezwzględnie obowiązujących przepisach prawa odnoszących się do zobowiązań Wykonawcy w zakresie robót budowlanych wykonanych do dnia odstąpienia; zobowiązania te wykonane zostaną wówczas w terminach i na warunkach przewidzianych niniejszą Umową. </w:t>
      </w:r>
    </w:p>
    <w:p w14:paraId="6DF85D8C" w14:textId="77777777" w:rsidR="0097574E" w:rsidRPr="00C11D67" w:rsidRDefault="0097574E" w:rsidP="00A5041F">
      <w:pPr>
        <w:pStyle w:val="Akapitzlist"/>
        <w:widowControl w:val="0"/>
        <w:numPr>
          <w:ilvl w:val="0"/>
          <w:numId w:val="74"/>
        </w:numPr>
        <w:suppressAutoHyphens w:val="0"/>
        <w:spacing w:line="288" w:lineRule="auto"/>
        <w:ind w:left="426" w:hanging="568"/>
        <w:contextualSpacing w:val="0"/>
        <w:jc w:val="both"/>
        <w:rPr>
          <w:rFonts w:asciiTheme="minorHAnsi" w:hAnsiTheme="minorHAnsi" w:cstheme="minorHAnsi"/>
          <w:b/>
          <w:bCs/>
          <w:sz w:val="22"/>
          <w:szCs w:val="22"/>
        </w:rPr>
      </w:pPr>
      <w:bookmarkStart w:id="96" w:name="_Hlk144972305"/>
      <w:r w:rsidRPr="00C11D67">
        <w:rPr>
          <w:rFonts w:asciiTheme="minorHAnsi" w:hAnsiTheme="minorHAnsi" w:cstheme="minorHAnsi"/>
          <w:b/>
          <w:bCs/>
          <w:sz w:val="22"/>
          <w:szCs w:val="22"/>
        </w:rPr>
        <w:t>UBEZPIECZENIE BUDOWY</w:t>
      </w:r>
    </w:p>
    <w:p w14:paraId="5418BA75" w14:textId="77777777" w:rsidR="00CF091A" w:rsidRDefault="002D7462" w:rsidP="00A5041F">
      <w:pPr>
        <w:pStyle w:val="Akapitzlist"/>
        <w:numPr>
          <w:ilvl w:val="1"/>
          <w:numId w:val="75"/>
        </w:numPr>
        <w:spacing w:line="288" w:lineRule="auto"/>
        <w:jc w:val="both"/>
        <w:rPr>
          <w:rFonts w:asciiTheme="minorHAnsi" w:eastAsiaTheme="minorHAnsi" w:hAnsiTheme="minorHAnsi" w:cstheme="minorHAnsi"/>
          <w:color w:val="000000"/>
          <w:kern w:val="2"/>
          <w:sz w:val="22"/>
          <w:szCs w:val="22"/>
          <w14:ligatures w14:val="standardContextual"/>
        </w:rPr>
      </w:pPr>
      <w:r w:rsidRPr="00CF091A">
        <w:rPr>
          <w:rFonts w:asciiTheme="minorHAnsi" w:eastAsiaTheme="minorHAnsi" w:hAnsiTheme="minorHAnsi" w:cstheme="minorHAnsi"/>
          <w:color w:val="000000"/>
          <w:kern w:val="2"/>
          <w:sz w:val="22"/>
          <w:szCs w:val="22"/>
          <w14:ligatures w14:val="standardContextual"/>
        </w:rPr>
        <w:t xml:space="preserve">Wykonawca zobowiązuje się po zawarciu Umowy, a przed rozpoczęciem wykonywaniem jakichkolwiek prac i robot budowlanych na Terenie Budowy ubezpieczyć  budowę  i  roboty budowlane  </w:t>
      </w:r>
      <w:bookmarkStart w:id="97" w:name="_Hlk155775853"/>
      <w:r w:rsidRPr="00CF091A">
        <w:rPr>
          <w:rFonts w:asciiTheme="minorHAnsi" w:eastAsiaTheme="minorHAnsi" w:hAnsiTheme="minorHAnsi" w:cstheme="minorHAnsi"/>
          <w:color w:val="000000"/>
          <w:kern w:val="2"/>
          <w:sz w:val="22"/>
          <w:szCs w:val="22"/>
          <w14:ligatures w14:val="standardContextual"/>
        </w:rPr>
        <w:t xml:space="preserve">od  wszystkich  </w:t>
      </w:r>
      <w:proofErr w:type="spellStart"/>
      <w:r w:rsidRPr="00CF091A">
        <w:rPr>
          <w:rFonts w:asciiTheme="minorHAnsi" w:eastAsiaTheme="minorHAnsi" w:hAnsiTheme="minorHAnsi" w:cstheme="minorHAnsi"/>
          <w:color w:val="000000"/>
          <w:kern w:val="2"/>
          <w:sz w:val="22"/>
          <w:szCs w:val="22"/>
          <w14:ligatures w14:val="standardContextual"/>
        </w:rPr>
        <w:t>ryzyk</w:t>
      </w:r>
      <w:proofErr w:type="spellEnd"/>
      <w:r w:rsidRPr="00CF091A">
        <w:rPr>
          <w:rFonts w:asciiTheme="minorHAnsi" w:eastAsiaTheme="minorHAnsi" w:hAnsiTheme="minorHAnsi" w:cstheme="minorHAnsi"/>
          <w:color w:val="000000"/>
          <w:kern w:val="2"/>
          <w:sz w:val="22"/>
          <w:szCs w:val="22"/>
          <w14:ligatures w14:val="standardContextual"/>
        </w:rPr>
        <w:t xml:space="preserve">  </w:t>
      </w:r>
      <w:bookmarkEnd w:id="97"/>
      <w:r w:rsidRPr="00CF091A">
        <w:rPr>
          <w:rFonts w:asciiTheme="minorHAnsi" w:eastAsiaTheme="minorHAnsi" w:hAnsiTheme="minorHAnsi" w:cstheme="minorHAnsi"/>
          <w:color w:val="000000"/>
          <w:kern w:val="2"/>
          <w:sz w:val="22"/>
          <w:szCs w:val="22"/>
          <w14:ligatures w14:val="standardContextual"/>
        </w:rPr>
        <w:t>zgodnie z poniżej określoną  specyfikacją ryzyka budowy</w:t>
      </w:r>
      <w:bookmarkStart w:id="98" w:name="_Hlk155775870"/>
      <w:r w:rsidRPr="00CF091A">
        <w:rPr>
          <w:rFonts w:asciiTheme="minorHAnsi" w:eastAsiaTheme="minorHAnsi" w:hAnsiTheme="minorHAnsi" w:cstheme="minorHAnsi"/>
          <w:color w:val="000000"/>
          <w:kern w:val="2"/>
          <w:sz w:val="22"/>
          <w:szCs w:val="22"/>
          <w14:ligatures w14:val="standardContextual"/>
        </w:rPr>
        <w:t>, przez cały okres realizacji robót budowlanych</w:t>
      </w:r>
      <w:bookmarkEnd w:id="98"/>
      <w:r w:rsidRPr="00CF091A">
        <w:rPr>
          <w:rFonts w:asciiTheme="minorHAnsi" w:eastAsiaTheme="minorHAnsi" w:hAnsiTheme="minorHAnsi" w:cstheme="minorHAnsi"/>
          <w:color w:val="000000"/>
          <w:kern w:val="2"/>
          <w:sz w:val="22"/>
          <w:szCs w:val="22"/>
          <w14:ligatures w14:val="standardContextual"/>
        </w:rPr>
        <w:t xml:space="preserve"> i okazać polisę Zamawiającemu wraz z dowodami opłaty składki/rat składki w terminie 14  dni od dnia zawarcia Umowy, pod rygorem odstąpienia przez Zamawiającego od Umowy z przyczyn zależnych od Wykonawcy i naliczenia kar umownych.</w:t>
      </w:r>
    </w:p>
    <w:p w14:paraId="05DBBE2A" w14:textId="77777777" w:rsidR="00CF091A" w:rsidRPr="00CF091A" w:rsidRDefault="002D7462" w:rsidP="00A5041F">
      <w:pPr>
        <w:pStyle w:val="Akapitzlist"/>
        <w:numPr>
          <w:ilvl w:val="1"/>
          <w:numId w:val="75"/>
        </w:numPr>
        <w:spacing w:line="288" w:lineRule="auto"/>
        <w:jc w:val="both"/>
        <w:rPr>
          <w:rFonts w:asciiTheme="minorHAnsi" w:eastAsiaTheme="minorHAnsi" w:hAnsiTheme="minorHAnsi" w:cstheme="minorHAnsi"/>
          <w:color w:val="000000"/>
          <w:kern w:val="2"/>
          <w:sz w:val="22"/>
          <w:szCs w:val="22"/>
          <w14:ligatures w14:val="standardContextual"/>
        </w:rPr>
      </w:pPr>
      <w:r w:rsidRPr="00CF091A">
        <w:rPr>
          <w:rFonts w:asciiTheme="minorHAnsi" w:eastAsiaTheme="minorHAnsi" w:hAnsiTheme="minorHAnsi" w:cstheme="minorHAnsi"/>
          <w:color w:val="000000"/>
          <w:kern w:val="2"/>
          <w:sz w:val="22"/>
          <w:szCs w:val="22"/>
          <w14:ligatures w14:val="standardContextual"/>
        </w:rPr>
        <w:t>Wykonawca zobowiązuje się do okazania Zamawiającemu i utrzymania przez cały okres obowiązywania umowy ubezpieczenia odpowiedzialności cywilnej (deliktowej i kontraktowej) za szkody osobowe i rzeczowe oraz czyste straty finansowe (</w:t>
      </w:r>
      <w:r w:rsidRPr="00CF091A">
        <w:rPr>
          <w:rFonts w:asciiTheme="minorHAnsi" w:eastAsiaTheme="minorHAnsi" w:hAnsiTheme="minorHAnsi" w:cstheme="minorHAnsi"/>
          <w:kern w:val="2"/>
          <w:sz w:val="22"/>
          <w:szCs w:val="22"/>
          <w14:ligatures w14:val="standardContextual"/>
        </w:rPr>
        <w:t>majątkowe) z tytułu prowadzonej działalności i użytkowanego mienia z sumą gwarancyjną nie niższą niż 25.000.000 PLN na jedno i wszystkie zdarzenia w okresie ubezpieczenia.</w:t>
      </w:r>
    </w:p>
    <w:p w14:paraId="1679CABB" w14:textId="77777777" w:rsidR="00CF091A" w:rsidRPr="00CF091A" w:rsidRDefault="002D7462" w:rsidP="00A5041F">
      <w:pPr>
        <w:pStyle w:val="Akapitzlist"/>
        <w:numPr>
          <w:ilvl w:val="1"/>
          <w:numId w:val="75"/>
        </w:numPr>
        <w:spacing w:line="288" w:lineRule="auto"/>
        <w:jc w:val="both"/>
        <w:rPr>
          <w:rFonts w:asciiTheme="minorHAnsi" w:eastAsiaTheme="minorHAnsi" w:hAnsiTheme="minorHAnsi" w:cstheme="minorHAnsi"/>
          <w:color w:val="000000"/>
          <w:kern w:val="2"/>
          <w:sz w:val="22"/>
          <w:szCs w:val="22"/>
          <w14:ligatures w14:val="standardContextual"/>
        </w:rPr>
      </w:pPr>
      <w:r w:rsidRPr="00CF091A">
        <w:rPr>
          <w:rFonts w:asciiTheme="minorHAnsi" w:eastAsiaTheme="minorHAnsi" w:hAnsiTheme="minorHAnsi" w:cstheme="minorHAnsi"/>
          <w:kern w:val="2"/>
          <w:sz w:val="22"/>
          <w:szCs w:val="22"/>
          <w14:ligatures w14:val="standardContextual"/>
        </w:rPr>
        <w:t>Wykonawca zobowiązany jest każdorazowo do dostarczenia Zamawiającemu dowodu opłacenia składek wynikających z zawartych z ubezpieczycielem umów ubezpieczenia, niezwłocznie po upływie terminów płatności wskazanych w dokumentach ubezpieczeniowych, nie później niż</w:t>
      </w:r>
      <w:r w:rsidR="00A45149" w:rsidRPr="00CF091A">
        <w:rPr>
          <w:rFonts w:asciiTheme="minorHAnsi" w:eastAsiaTheme="minorHAnsi" w:hAnsiTheme="minorHAnsi" w:cstheme="minorHAnsi"/>
          <w:kern w:val="2"/>
          <w:sz w:val="22"/>
          <w:szCs w:val="22"/>
          <w14:ligatures w14:val="standardContextual"/>
        </w:rPr>
        <w:br/>
      </w:r>
      <w:r w:rsidRPr="00CF091A">
        <w:rPr>
          <w:rFonts w:asciiTheme="minorHAnsi" w:eastAsiaTheme="minorHAnsi" w:hAnsiTheme="minorHAnsi" w:cstheme="minorHAnsi"/>
          <w:kern w:val="2"/>
          <w:sz w:val="22"/>
          <w:szCs w:val="22"/>
          <w14:ligatures w14:val="standardContextual"/>
        </w:rPr>
        <w:t>3 (trzy) dni od upływu tych terminów.</w:t>
      </w:r>
    </w:p>
    <w:p w14:paraId="31932C7A" w14:textId="3C5B5287" w:rsidR="002D7462" w:rsidRPr="00CF091A" w:rsidRDefault="002D7462" w:rsidP="00A5041F">
      <w:pPr>
        <w:pStyle w:val="Akapitzlist"/>
        <w:numPr>
          <w:ilvl w:val="1"/>
          <w:numId w:val="75"/>
        </w:numPr>
        <w:spacing w:line="288" w:lineRule="auto"/>
        <w:jc w:val="both"/>
        <w:rPr>
          <w:rFonts w:asciiTheme="minorHAnsi" w:eastAsiaTheme="minorHAnsi" w:hAnsiTheme="minorHAnsi" w:cstheme="minorHAnsi"/>
          <w:color w:val="000000"/>
          <w:kern w:val="2"/>
          <w:sz w:val="22"/>
          <w:szCs w:val="22"/>
          <w14:ligatures w14:val="standardContextual"/>
        </w:rPr>
      </w:pPr>
      <w:r w:rsidRPr="00CF091A">
        <w:rPr>
          <w:rFonts w:asciiTheme="minorHAnsi" w:eastAsiaTheme="minorHAnsi" w:hAnsiTheme="minorHAnsi" w:cstheme="minorHAnsi"/>
          <w:kern w:val="2"/>
          <w:sz w:val="22"/>
          <w:szCs w:val="22"/>
          <w14:ligatures w14:val="standardContextual"/>
        </w:rPr>
        <w:t>Polisa spełniająca wymogi Zamawiającego musi posiadać  następujące klauzule dodatkowe </w:t>
      </w:r>
      <w:r w:rsidR="00A45149" w:rsidRPr="00CF091A">
        <w:rPr>
          <w:rFonts w:asciiTheme="minorHAnsi" w:eastAsiaTheme="minorHAnsi" w:hAnsiTheme="minorHAnsi" w:cstheme="minorHAnsi"/>
          <w:kern w:val="2"/>
          <w:sz w:val="22"/>
          <w:szCs w:val="22"/>
          <w14:ligatures w14:val="standardContextual"/>
        </w:rPr>
        <w:br/>
      </w:r>
      <w:r w:rsidRPr="00CF091A">
        <w:rPr>
          <w:rFonts w:asciiTheme="minorHAnsi" w:eastAsiaTheme="minorHAnsi" w:hAnsiTheme="minorHAnsi" w:cstheme="minorHAnsi"/>
          <w:kern w:val="2"/>
          <w:sz w:val="22"/>
          <w:szCs w:val="22"/>
          <w14:ligatures w14:val="standardContextual"/>
        </w:rPr>
        <w:t>(o ile zakres w nich zdefiniowany nie podlega ochronie w ramach  zakresu podstawowego):</w:t>
      </w:r>
    </w:p>
    <w:p w14:paraId="761E207B" w14:textId="77777777" w:rsidR="002D7462" w:rsidRPr="00C11D67" w:rsidRDefault="002D7462" w:rsidP="00A5041F">
      <w:pPr>
        <w:numPr>
          <w:ilvl w:val="0"/>
          <w:numId w:val="67"/>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odpowiedzialność cywilną za produkt lub usługę do wysokości sumy gwarancyjnej,</w:t>
      </w:r>
    </w:p>
    <w:p w14:paraId="7CD0F88E" w14:textId="77777777" w:rsidR="002D7462" w:rsidRPr="00C11D67" w:rsidRDefault="002D7462" w:rsidP="00A5041F">
      <w:pPr>
        <w:numPr>
          <w:ilvl w:val="0"/>
          <w:numId w:val="67"/>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odpowiedzialność cywilną za szkody zaistniałe po odbiorze, powstałe w wyniku wadliwości robót i usług (bez możliwości </w:t>
      </w:r>
      <w:proofErr w:type="spellStart"/>
      <w:r w:rsidRPr="00C11D67">
        <w:rPr>
          <w:rFonts w:asciiTheme="minorHAnsi" w:eastAsiaTheme="minorHAnsi" w:hAnsiTheme="minorHAnsi" w:cstheme="minorHAnsi"/>
          <w:sz w:val="22"/>
          <w:szCs w:val="22"/>
          <w:lang w:eastAsia="en-US"/>
          <w14:ligatures w14:val="standardContextual"/>
        </w:rPr>
        <w:t>sublimitowania</w:t>
      </w:r>
      <w:proofErr w:type="spellEnd"/>
      <w:r w:rsidRPr="00C11D67">
        <w:rPr>
          <w:rFonts w:asciiTheme="minorHAnsi" w:eastAsiaTheme="minorHAnsi" w:hAnsiTheme="minorHAnsi" w:cstheme="minorHAnsi"/>
          <w:sz w:val="22"/>
          <w:szCs w:val="22"/>
          <w:lang w:eastAsia="en-US"/>
          <w14:ligatures w14:val="standardContextual"/>
        </w:rPr>
        <w:t xml:space="preserve"> tego ryzyka) do wysokości sumy gwarancyjnej, </w:t>
      </w:r>
    </w:p>
    <w:p w14:paraId="77DC52BF" w14:textId="77777777" w:rsidR="002D7462" w:rsidRPr="00C11D67" w:rsidRDefault="002D7462" w:rsidP="00A5041F">
      <w:pPr>
        <w:numPr>
          <w:ilvl w:val="0"/>
          <w:numId w:val="67"/>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odpowiedzialność cywilną Podwykonawców działających w imieniu i na rzecz Wykonawcy (bez możliwości </w:t>
      </w:r>
      <w:proofErr w:type="spellStart"/>
      <w:r w:rsidRPr="00C11D67">
        <w:rPr>
          <w:rFonts w:asciiTheme="minorHAnsi" w:eastAsiaTheme="minorHAnsi" w:hAnsiTheme="minorHAnsi" w:cstheme="minorHAnsi"/>
          <w:sz w:val="22"/>
          <w:szCs w:val="22"/>
          <w:lang w:eastAsia="en-US"/>
          <w14:ligatures w14:val="standardContextual"/>
        </w:rPr>
        <w:t>sublimitowania</w:t>
      </w:r>
      <w:proofErr w:type="spellEnd"/>
      <w:r w:rsidRPr="00C11D67">
        <w:rPr>
          <w:rFonts w:asciiTheme="minorHAnsi" w:eastAsiaTheme="minorHAnsi" w:hAnsiTheme="minorHAnsi" w:cstheme="minorHAnsi"/>
          <w:sz w:val="22"/>
          <w:szCs w:val="22"/>
          <w:lang w:eastAsia="en-US"/>
          <w14:ligatures w14:val="standardContextual"/>
        </w:rPr>
        <w:t xml:space="preserve"> tego ryzyka) do wysokości sumy gwarancyjnej,</w:t>
      </w:r>
    </w:p>
    <w:p w14:paraId="5A5F70A2" w14:textId="77777777" w:rsidR="002D7462" w:rsidRPr="00C11D67" w:rsidRDefault="002D7462" w:rsidP="00A5041F">
      <w:pPr>
        <w:numPr>
          <w:ilvl w:val="0"/>
          <w:numId w:val="67"/>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odpowiedzialność cywilną pracodawcy z limitem 5.000.000 PLN, </w:t>
      </w:r>
    </w:p>
    <w:p w14:paraId="1A70CB73" w14:textId="1B3FF63C" w:rsidR="002D7462" w:rsidRPr="00C11D67" w:rsidRDefault="002D7462" w:rsidP="00A5041F">
      <w:pPr>
        <w:numPr>
          <w:ilvl w:val="0"/>
          <w:numId w:val="67"/>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odpowiedzialność cywilną za szkody powstałe wskutek wibracji, osunięcia się ziemi</w:t>
      </w:r>
      <w:r w:rsidR="000F0158" w:rsidRPr="00C11D67">
        <w:rPr>
          <w:rFonts w:asciiTheme="minorHAnsi" w:eastAsiaTheme="minorHAnsi" w:hAnsiTheme="minorHAnsi" w:cstheme="minorHAnsi"/>
          <w:sz w:val="22"/>
          <w:szCs w:val="22"/>
          <w:lang w:eastAsia="en-US"/>
          <w14:ligatures w14:val="standardContextual"/>
        </w:rPr>
        <w:br/>
      </w:r>
      <w:r w:rsidRPr="00C11D67">
        <w:rPr>
          <w:rFonts w:asciiTheme="minorHAnsi" w:eastAsiaTheme="minorHAnsi" w:hAnsiTheme="minorHAnsi" w:cstheme="minorHAnsi"/>
          <w:sz w:val="22"/>
          <w:szCs w:val="22"/>
          <w:lang w:eastAsia="en-US"/>
          <w14:ligatures w14:val="standardContextual"/>
        </w:rPr>
        <w:t>i osłabienia elementów nośnych, w tym szkody wyrządzone przez młoty i </w:t>
      </w:r>
      <w:proofErr w:type="spellStart"/>
      <w:r w:rsidRPr="00C11D67">
        <w:rPr>
          <w:rFonts w:asciiTheme="minorHAnsi" w:eastAsiaTheme="minorHAnsi" w:hAnsiTheme="minorHAnsi" w:cstheme="minorHAnsi"/>
          <w:sz w:val="22"/>
          <w:szCs w:val="22"/>
          <w:lang w:eastAsia="en-US"/>
          <w14:ligatures w14:val="standardContextual"/>
        </w:rPr>
        <w:t>kafaryz</w:t>
      </w:r>
      <w:proofErr w:type="spellEnd"/>
      <w:r w:rsidRPr="00C11D67">
        <w:rPr>
          <w:rFonts w:asciiTheme="minorHAnsi" w:eastAsiaTheme="minorHAnsi" w:hAnsiTheme="minorHAnsi" w:cstheme="minorHAnsi"/>
          <w:sz w:val="22"/>
          <w:szCs w:val="22"/>
          <w:lang w:eastAsia="en-US"/>
          <w14:ligatures w14:val="standardContextual"/>
        </w:rPr>
        <w:t xml:space="preserve"> </w:t>
      </w:r>
      <w:proofErr w:type="spellStart"/>
      <w:r w:rsidRPr="00C11D67">
        <w:rPr>
          <w:rFonts w:asciiTheme="minorHAnsi" w:eastAsiaTheme="minorHAnsi" w:hAnsiTheme="minorHAnsi" w:cstheme="minorHAnsi"/>
          <w:sz w:val="22"/>
          <w:szCs w:val="22"/>
          <w:lang w:eastAsia="en-US"/>
          <w14:ligatures w14:val="standardContextual"/>
        </w:rPr>
        <w:t>sublitmitem</w:t>
      </w:r>
      <w:proofErr w:type="spellEnd"/>
      <w:r w:rsidRPr="00C11D67">
        <w:rPr>
          <w:rFonts w:asciiTheme="minorHAnsi" w:eastAsiaTheme="minorHAnsi" w:hAnsiTheme="minorHAnsi" w:cstheme="minorHAnsi"/>
          <w:sz w:val="22"/>
          <w:szCs w:val="22"/>
          <w:lang w:eastAsia="en-US"/>
          <w14:ligatures w14:val="standardContextual"/>
        </w:rPr>
        <w:t xml:space="preserve"> nie niższym niż  5.000.000 PLN szkody we wszelkiego rodzaju instalacjach, </w:t>
      </w:r>
      <w:r w:rsidR="000F0158" w:rsidRPr="00C11D67">
        <w:rPr>
          <w:rFonts w:asciiTheme="minorHAnsi" w:eastAsiaTheme="minorHAnsi" w:hAnsiTheme="minorHAnsi" w:cstheme="minorHAnsi"/>
          <w:sz w:val="22"/>
          <w:szCs w:val="22"/>
          <w:lang w:eastAsia="en-US"/>
          <w14:ligatures w14:val="standardContextual"/>
        </w:rPr>
        <w:br/>
      </w:r>
      <w:r w:rsidRPr="00C11D67">
        <w:rPr>
          <w:rFonts w:asciiTheme="minorHAnsi" w:eastAsiaTheme="minorHAnsi" w:hAnsiTheme="minorHAnsi" w:cstheme="minorHAnsi"/>
          <w:sz w:val="22"/>
          <w:szCs w:val="22"/>
          <w:lang w:eastAsia="en-US"/>
          <w14:ligatures w14:val="standardContextual"/>
        </w:rPr>
        <w:t xml:space="preserve">w tym podziemnych (bez możliwości </w:t>
      </w:r>
      <w:proofErr w:type="spellStart"/>
      <w:r w:rsidRPr="00C11D67">
        <w:rPr>
          <w:rFonts w:asciiTheme="minorHAnsi" w:eastAsiaTheme="minorHAnsi" w:hAnsiTheme="minorHAnsi" w:cstheme="minorHAnsi"/>
          <w:sz w:val="22"/>
          <w:szCs w:val="22"/>
          <w:lang w:eastAsia="en-US"/>
          <w14:ligatures w14:val="standardContextual"/>
        </w:rPr>
        <w:t>sublimiotwania</w:t>
      </w:r>
      <w:proofErr w:type="spellEnd"/>
      <w:r w:rsidRPr="00C11D67">
        <w:rPr>
          <w:rFonts w:asciiTheme="minorHAnsi" w:eastAsiaTheme="minorHAnsi" w:hAnsiTheme="minorHAnsi" w:cstheme="minorHAnsi"/>
          <w:sz w:val="22"/>
          <w:szCs w:val="22"/>
          <w:lang w:eastAsia="en-US"/>
          <w14:ligatures w14:val="standardContextual"/>
        </w:rPr>
        <w:t xml:space="preserve"> ryzyka), </w:t>
      </w:r>
    </w:p>
    <w:p w14:paraId="7439B106" w14:textId="77777777" w:rsidR="002D7462" w:rsidRPr="00C11D67" w:rsidRDefault="002D7462" w:rsidP="00A5041F">
      <w:pPr>
        <w:numPr>
          <w:ilvl w:val="0"/>
          <w:numId w:val="67"/>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szkody wyrządzone przez pojazdy wolnobieżne w zakresie nie objętym obowiązkowym ubezpieczeniem odpowiedzialności cywilnej do wysokości sumy gwarancyjnej, </w:t>
      </w:r>
    </w:p>
    <w:p w14:paraId="64492080" w14:textId="77777777" w:rsidR="002D7462" w:rsidRPr="00C11D67" w:rsidRDefault="002D7462" w:rsidP="00A5041F">
      <w:pPr>
        <w:numPr>
          <w:ilvl w:val="0"/>
          <w:numId w:val="67"/>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lastRenderedPageBreak/>
        <w:t xml:space="preserve">czyste straty finansowe z </w:t>
      </w:r>
      <w:proofErr w:type="spellStart"/>
      <w:r w:rsidRPr="00C11D67">
        <w:rPr>
          <w:rFonts w:asciiTheme="minorHAnsi" w:eastAsiaTheme="minorHAnsi" w:hAnsiTheme="minorHAnsi" w:cstheme="minorHAnsi"/>
          <w:sz w:val="22"/>
          <w:szCs w:val="22"/>
          <w:lang w:eastAsia="en-US"/>
          <w14:ligatures w14:val="standardContextual"/>
        </w:rPr>
        <w:t>sublimitem</w:t>
      </w:r>
      <w:proofErr w:type="spellEnd"/>
      <w:r w:rsidRPr="00C11D67">
        <w:rPr>
          <w:rFonts w:asciiTheme="minorHAnsi" w:eastAsiaTheme="minorHAnsi" w:hAnsiTheme="minorHAnsi" w:cstheme="minorHAnsi"/>
          <w:sz w:val="22"/>
          <w:szCs w:val="22"/>
          <w:lang w:eastAsia="en-US"/>
          <w14:ligatures w14:val="standardContextual"/>
        </w:rPr>
        <w:t xml:space="preserve"> nie niższym niż 2.000.000 PLN. Zakres ubezpieczenia winien zawierać co najmniej czyste straty finansowe spowodowane przez pracę, produkt i usługę,</w:t>
      </w:r>
    </w:p>
    <w:p w14:paraId="6470A8F0" w14:textId="298C64F4" w:rsidR="002D7462" w:rsidRPr="00C11D67" w:rsidRDefault="002D7462" w:rsidP="00A5041F">
      <w:pPr>
        <w:numPr>
          <w:ilvl w:val="0"/>
          <w:numId w:val="67"/>
        </w:numPr>
        <w:spacing w:line="288" w:lineRule="auto"/>
        <w:ind w:left="1276" w:hanging="425"/>
        <w:jc w:val="both"/>
        <w:rPr>
          <w:rFonts w:asciiTheme="minorHAnsi" w:eastAsiaTheme="minorHAnsi" w:hAnsiTheme="minorHAnsi" w:cstheme="minorHAnsi"/>
          <w:sz w:val="22"/>
          <w:szCs w:val="22"/>
          <w:lang w:eastAsia="en-US"/>
          <w14:ligatures w14:val="standardContextual"/>
        </w:rPr>
      </w:pPr>
      <w:commentRangeStart w:id="99"/>
      <w:r w:rsidRPr="00C11D67">
        <w:rPr>
          <w:rFonts w:asciiTheme="minorHAnsi" w:eastAsiaTheme="minorHAnsi" w:hAnsiTheme="minorHAnsi" w:cstheme="minorHAnsi"/>
          <w:sz w:val="22"/>
          <w:szCs w:val="22"/>
          <w:lang w:eastAsia="en-US"/>
          <w14:ligatures w14:val="standardContextual"/>
        </w:rPr>
        <w:t xml:space="preserve">szkody w środowisku z </w:t>
      </w:r>
      <w:proofErr w:type="spellStart"/>
      <w:r w:rsidRPr="00C11D67">
        <w:rPr>
          <w:rFonts w:asciiTheme="minorHAnsi" w:eastAsiaTheme="minorHAnsi" w:hAnsiTheme="minorHAnsi" w:cstheme="minorHAnsi"/>
          <w:sz w:val="22"/>
          <w:szCs w:val="22"/>
          <w:lang w:eastAsia="en-US"/>
          <w14:ligatures w14:val="standardContextual"/>
        </w:rPr>
        <w:t>sublimitem</w:t>
      </w:r>
      <w:proofErr w:type="spellEnd"/>
      <w:r w:rsidRPr="00C11D67">
        <w:rPr>
          <w:rFonts w:asciiTheme="minorHAnsi" w:eastAsiaTheme="minorHAnsi" w:hAnsiTheme="minorHAnsi" w:cstheme="minorHAnsi"/>
          <w:sz w:val="22"/>
          <w:szCs w:val="22"/>
          <w:lang w:eastAsia="en-US"/>
          <w14:ligatures w14:val="standardContextual"/>
        </w:rPr>
        <w:t xml:space="preserve"> nie niższym niż </w:t>
      </w:r>
      <w:r w:rsidR="00B525A6" w:rsidRPr="003230D8">
        <w:rPr>
          <w:rFonts w:asciiTheme="minorHAnsi" w:eastAsiaTheme="minorHAnsi" w:hAnsiTheme="minorHAnsi" w:cstheme="minorHAnsi"/>
          <w:color w:val="00B050"/>
          <w:sz w:val="22"/>
          <w:szCs w:val="22"/>
          <w:lang w:eastAsia="en-US"/>
          <w14:ligatures w14:val="standardContextual"/>
        </w:rPr>
        <w:t xml:space="preserve">5 </w:t>
      </w:r>
      <w:r w:rsidRPr="00C11D67">
        <w:rPr>
          <w:rFonts w:asciiTheme="minorHAnsi" w:eastAsiaTheme="minorHAnsi" w:hAnsiTheme="minorHAnsi" w:cstheme="minorHAnsi"/>
          <w:sz w:val="22"/>
          <w:szCs w:val="22"/>
          <w:lang w:eastAsia="en-US"/>
          <w14:ligatures w14:val="standardContextual"/>
        </w:rPr>
        <w:t>000.000 PLN,</w:t>
      </w:r>
      <w:commentRangeEnd w:id="99"/>
      <w:r w:rsidR="003011BD">
        <w:rPr>
          <w:rStyle w:val="Odwoaniedokomentarza"/>
        </w:rPr>
        <w:commentReference w:id="99"/>
      </w:r>
    </w:p>
    <w:p w14:paraId="39846295" w14:textId="77777777" w:rsidR="00B525A6" w:rsidRDefault="002D7462" w:rsidP="00A5041F">
      <w:pPr>
        <w:numPr>
          <w:ilvl w:val="0"/>
          <w:numId w:val="67"/>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szkody w rzeczach  powierzonych (w pieczy lub pod kontrolą) oraz przekazanych</w:t>
      </w:r>
      <w:r w:rsidR="00A45149" w:rsidRPr="00C11D67">
        <w:rPr>
          <w:rFonts w:asciiTheme="minorHAnsi" w:eastAsiaTheme="minorHAnsi" w:hAnsiTheme="minorHAnsi" w:cstheme="minorHAnsi"/>
          <w:sz w:val="22"/>
          <w:szCs w:val="22"/>
          <w:lang w:eastAsia="en-US"/>
          <w14:ligatures w14:val="standardContextual"/>
        </w:rPr>
        <w:br/>
      </w:r>
      <w:r w:rsidRPr="00C11D67">
        <w:rPr>
          <w:rFonts w:asciiTheme="minorHAnsi" w:eastAsiaTheme="minorHAnsi" w:hAnsiTheme="minorHAnsi" w:cstheme="minorHAnsi"/>
          <w:sz w:val="22"/>
          <w:szCs w:val="22"/>
          <w:lang w:eastAsia="en-US"/>
          <w14:ligatures w14:val="standardContextual"/>
        </w:rPr>
        <w:t> w celu wykonania obróbki naprawy i innych czynności do wysokości sumy gwarancyjnej,</w:t>
      </w:r>
    </w:p>
    <w:p w14:paraId="1CAD434F" w14:textId="5235D709" w:rsidR="002D7462" w:rsidRPr="00B525A6" w:rsidRDefault="002D7462" w:rsidP="00A5041F">
      <w:pPr>
        <w:numPr>
          <w:ilvl w:val="0"/>
          <w:numId w:val="67"/>
        </w:numPr>
        <w:spacing w:line="288" w:lineRule="auto"/>
        <w:ind w:left="1276" w:hanging="425"/>
        <w:jc w:val="both"/>
        <w:rPr>
          <w:rFonts w:asciiTheme="minorHAnsi" w:eastAsiaTheme="minorHAnsi" w:hAnsiTheme="minorHAnsi" w:cstheme="minorHAnsi"/>
          <w:sz w:val="22"/>
          <w:szCs w:val="22"/>
          <w:lang w:eastAsia="en-US"/>
          <w14:ligatures w14:val="standardContextual"/>
        </w:rPr>
      </w:pPr>
      <w:commentRangeStart w:id="100"/>
      <w:r w:rsidRPr="00B525A6">
        <w:rPr>
          <w:rFonts w:asciiTheme="minorHAnsi" w:eastAsiaTheme="minorHAnsi" w:hAnsiTheme="minorHAnsi" w:cstheme="minorHAnsi"/>
          <w:sz w:val="22"/>
          <w:szCs w:val="22"/>
          <w:lang w:eastAsia="en-US"/>
          <w14:ligatures w14:val="standardContextual"/>
        </w:rPr>
        <w:t xml:space="preserve">szkody podczas prac ładunkowych, w tym w przedmiocie prac ładunkowych </w:t>
      </w:r>
      <w:r w:rsidR="00B525A6" w:rsidRPr="003230D8">
        <w:rPr>
          <w:rFonts w:asciiTheme="minorHAnsi" w:eastAsiaTheme="minorHAnsi" w:hAnsiTheme="minorHAnsi" w:cstheme="minorHAnsi"/>
          <w:color w:val="00B050"/>
          <w:sz w:val="22"/>
          <w:szCs w:val="22"/>
          <w:lang w:eastAsia="en-US"/>
          <w14:ligatures w14:val="standardContextual"/>
        </w:rPr>
        <w:t xml:space="preserve">z </w:t>
      </w:r>
      <w:proofErr w:type="spellStart"/>
      <w:r w:rsidR="00B525A6" w:rsidRPr="003230D8">
        <w:rPr>
          <w:rFonts w:asciiTheme="minorHAnsi" w:eastAsiaTheme="minorHAnsi" w:hAnsiTheme="minorHAnsi" w:cstheme="minorHAnsi"/>
          <w:color w:val="00B050"/>
          <w:sz w:val="22"/>
          <w:szCs w:val="22"/>
          <w:lang w:eastAsia="en-US"/>
          <w14:ligatures w14:val="standardContextual"/>
        </w:rPr>
        <w:t>sublimitem</w:t>
      </w:r>
      <w:proofErr w:type="spellEnd"/>
      <w:r w:rsidR="00B525A6" w:rsidRPr="003230D8">
        <w:rPr>
          <w:rFonts w:asciiTheme="minorHAnsi" w:eastAsiaTheme="minorHAnsi" w:hAnsiTheme="minorHAnsi" w:cstheme="minorHAnsi"/>
          <w:color w:val="00B050"/>
          <w:sz w:val="22"/>
          <w:szCs w:val="22"/>
          <w:lang w:eastAsia="en-US"/>
          <w14:ligatures w14:val="standardContextual"/>
        </w:rPr>
        <w:t xml:space="preserve"> 3 000 000 PLN</w:t>
      </w:r>
      <w:commentRangeEnd w:id="100"/>
      <w:r w:rsidR="003011BD" w:rsidRPr="003230D8">
        <w:rPr>
          <w:rStyle w:val="Odwoaniedokomentarza"/>
          <w:color w:val="00B050"/>
        </w:rPr>
        <w:commentReference w:id="100"/>
      </w:r>
      <w:r w:rsidR="00AB14C7">
        <w:rPr>
          <w:rFonts w:asciiTheme="minorHAnsi" w:eastAsiaTheme="minorHAnsi" w:hAnsiTheme="minorHAnsi" w:cstheme="minorHAnsi"/>
          <w:color w:val="00B050"/>
          <w:sz w:val="22"/>
          <w:szCs w:val="22"/>
          <w:lang w:eastAsia="en-US"/>
          <w14:ligatures w14:val="standardContextual"/>
        </w:rPr>
        <w:t>.</w:t>
      </w:r>
      <w:r w:rsidR="00602698">
        <w:rPr>
          <w:rFonts w:asciiTheme="minorHAnsi" w:eastAsiaTheme="minorHAnsi" w:hAnsiTheme="minorHAnsi" w:cstheme="minorHAnsi"/>
          <w:color w:val="00B050"/>
          <w:sz w:val="22"/>
          <w:szCs w:val="22"/>
          <w:lang w:eastAsia="en-US"/>
          <w14:ligatures w14:val="standardContextual"/>
        </w:rPr>
        <w:t>,</w:t>
      </w:r>
    </w:p>
    <w:p w14:paraId="3DFBFEEC" w14:textId="77777777" w:rsidR="002D7462" w:rsidRPr="00C11D67" w:rsidRDefault="002D7462" w:rsidP="00A5041F">
      <w:pPr>
        <w:numPr>
          <w:ilvl w:val="0"/>
          <w:numId w:val="67"/>
        </w:numPr>
        <w:spacing w:line="288" w:lineRule="auto"/>
        <w:ind w:left="1276" w:hanging="42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odpowiedzialność za szkody wyrządzone umyślnie pokrywane w ramach tzw. klauzuli reprezentantów, limit nie mniej niż 5.000.000 PLN.</w:t>
      </w:r>
    </w:p>
    <w:p w14:paraId="5A9BC8CC" w14:textId="65F78F5D" w:rsidR="002D7462" w:rsidRPr="00C11D67" w:rsidRDefault="002D7462" w:rsidP="00116C20">
      <w:pPr>
        <w:spacing w:line="288" w:lineRule="auto"/>
        <w:ind w:left="720"/>
        <w:contextualSpacing/>
        <w:jc w:val="both"/>
        <w:rPr>
          <w:rFonts w:asciiTheme="minorHAnsi" w:eastAsiaTheme="minorHAnsi" w:hAnsiTheme="minorHAnsi" w:cstheme="minorHAnsi"/>
          <w:kern w:val="2"/>
          <w:sz w:val="22"/>
          <w:szCs w:val="22"/>
          <w:lang w:eastAsia="ar-SA"/>
          <w14:ligatures w14:val="standardContextual"/>
        </w:rPr>
      </w:pPr>
      <w:r w:rsidRPr="00C11D67">
        <w:rPr>
          <w:rFonts w:asciiTheme="minorHAnsi" w:eastAsiaTheme="minorHAnsi" w:hAnsiTheme="minorHAnsi" w:cstheme="minorHAnsi"/>
          <w:kern w:val="2"/>
          <w:sz w:val="22"/>
          <w:szCs w:val="22"/>
          <w:lang w:eastAsia="ar-SA"/>
          <w14:ligatures w14:val="standardContextual"/>
        </w:rPr>
        <w:t>Jeśli nie określono limitów odpowiedzialności, ich wysokość pozostawia się do decyzji Wykonawcy zgodnie z jego oceną ryzyka prowadzenia działalności.</w:t>
      </w:r>
    </w:p>
    <w:p w14:paraId="257329FB" w14:textId="57A7A5D2" w:rsidR="002D7462" w:rsidRPr="00CF091A" w:rsidRDefault="002D7462" w:rsidP="00A5041F">
      <w:pPr>
        <w:pStyle w:val="Akapitzlist"/>
        <w:numPr>
          <w:ilvl w:val="1"/>
          <w:numId w:val="75"/>
        </w:numPr>
        <w:spacing w:line="288" w:lineRule="auto"/>
        <w:jc w:val="both"/>
        <w:rPr>
          <w:rFonts w:asciiTheme="minorHAnsi" w:eastAsiaTheme="minorHAnsi" w:hAnsiTheme="minorHAnsi" w:cstheme="minorHAnsi"/>
          <w:kern w:val="2"/>
          <w:sz w:val="22"/>
          <w:szCs w:val="22"/>
          <w14:ligatures w14:val="standardContextual"/>
        </w:rPr>
      </w:pPr>
      <w:r w:rsidRPr="00CF091A">
        <w:rPr>
          <w:rFonts w:asciiTheme="minorHAnsi" w:eastAsiaTheme="minorHAnsi" w:hAnsiTheme="minorHAnsi" w:cstheme="minorHAnsi"/>
          <w:kern w:val="2"/>
          <w:sz w:val="22"/>
          <w:szCs w:val="22"/>
          <w14:ligatures w14:val="standardContextual"/>
        </w:rPr>
        <w:t>Wymagania dotyczące minimalnego zakresu ubezpieczeń, które zobowiązany jest zawrzeć Wykonawca:</w:t>
      </w:r>
    </w:p>
    <w:p w14:paraId="4E1E3CED" w14:textId="77777777" w:rsidR="002D7462" w:rsidRPr="00C11D67" w:rsidRDefault="002D7462" w:rsidP="000F0158">
      <w:pPr>
        <w:autoSpaceDN w:val="0"/>
        <w:spacing w:line="288" w:lineRule="auto"/>
        <w:ind w:left="567"/>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Przedmiot ubezpieczenia:</w:t>
      </w:r>
    </w:p>
    <w:p w14:paraId="79143985" w14:textId="77777777" w:rsidR="002D7462" w:rsidRPr="00C11D67" w:rsidRDefault="002D7462" w:rsidP="000F0158">
      <w:pPr>
        <w:keepNext/>
        <w:spacing w:line="288" w:lineRule="auto"/>
        <w:ind w:left="567"/>
        <w:jc w:val="both"/>
        <w:rPr>
          <w:rFonts w:asciiTheme="minorHAnsi" w:eastAsiaTheme="minorHAnsi" w:hAnsiTheme="minorHAnsi" w:cstheme="minorHAnsi"/>
          <w:color w:val="000000"/>
          <w:sz w:val="22"/>
          <w:szCs w:val="22"/>
          <w:u w:val="single"/>
          <w:lang w:eastAsia="ar-SA"/>
          <w14:ligatures w14:val="standardContextual"/>
        </w:rPr>
      </w:pPr>
      <w:r w:rsidRPr="00C11D67">
        <w:rPr>
          <w:rFonts w:asciiTheme="minorHAnsi" w:eastAsiaTheme="minorHAnsi" w:hAnsiTheme="minorHAnsi" w:cstheme="minorHAnsi"/>
          <w:color w:val="000000"/>
          <w:sz w:val="22"/>
          <w:szCs w:val="22"/>
          <w:u w:val="single"/>
          <w:lang w:eastAsia="en-US"/>
          <w14:ligatures w14:val="standardContextual"/>
        </w:rPr>
        <w:t>w ramach Sekcji I (Szkody Materialne):</w:t>
      </w:r>
    </w:p>
    <w:p w14:paraId="17EF92F6" w14:textId="77777777" w:rsidR="002D7462" w:rsidRPr="00C11D67" w:rsidRDefault="002D7462" w:rsidP="00A24849">
      <w:pPr>
        <w:autoSpaceDN w:val="0"/>
        <w:spacing w:line="288" w:lineRule="auto"/>
        <w:ind w:left="1134" w:hanging="360"/>
        <w:jc w:val="both"/>
        <w:rPr>
          <w:rFonts w:asciiTheme="minorHAnsi" w:eastAsiaTheme="minorHAnsi" w:hAnsiTheme="minorHAnsi" w:cstheme="minorHAnsi"/>
          <w:color w:val="000000"/>
          <w:sz w:val="22"/>
          <w:szCs w:val="22"/>
          <w:lang w:eastAsia="en-US"/>
          <w14:ligatures w14:val="standardContextual"/>
        </w:rPr>
      </w:pPr>
      <w:r w:rsidRPr="00C11D67">
        <w:rPr>
          <w:rFonts w:asciiTheme="minorHAnsi" w:eastAsiaTheme="minorHAnsi" w:hAnsiTheme="minorHAnsi" w:cstheme="minorHAnsi"/>
          <w:color w:val="000000"/>
          <w:sz w:val="22"/>
          <w:szCs w:val="22"/>
          <w:lang w:eastAsia="en-US"/>
          <w14:ligatures w14:val="standardContextual"/>
        </w:rPr>
        <w:t xml:space="preserve">1.   Wszelkie prace budowlane i montażowe, zarówno stałe jak i tymczasowe, przygotowawcze i pomocnicze, związane kompleksową realizacją kontraktu zawartego pomiędzy Zamawiającym a Wykonawcą, oraz wszelkie materiały budowlane oraz instalacje będące przedmiotem montażu, o ile zostały uwzględnione w wartości kontraktu. </w:t>
      </w:r>
    </w:p>
    <w:p w14:paraId="5CE5B3B8" w14:textId="77777777" w:rsidR="002D7462" w:rsidRPr="00C11D67" w:rsidRDefault="002D7462" w:rsidP="00A24849">
      <w:pPr>
        <w:autoSpaceDN w:val="0"/>
        <w:spacing w:line="288" w:lineRule="auto"/>
        <w:ind w:left="1134" w:hanging="360"/>
        <w:jc w:val="both"/>
        <w:rPr>
          <w:rFonts w:asciiTheme="minorHAnsi" w:eastAsiaTheme="minorHAnsi" w:hAnsiTheme="minorHAnsi" w:cstheme="minorHAnsi"/>
          <w:color w:val="000000"/>
          <w:sz w:val="22"/>
          <w:szCs w:val="22"/>
          <w14:ligatures w14:val="standardContextual"/>
        </w:rPr>
      </w:pPr>
      <w:r w:rsidRPr="00C11D67">
        <w:rPr>
          <w:rFonts w:asciiTheme="minorHAnsi" w:eastAsiaTheme="minorHAnsi" w:hAnsiTheme="minorHAnsi" w:cstheme="minorHAnsi"/>
          <w:color w:val="000000"/>
          <w:sz w:val="22"/>
          <w:szCs w:val="22"/>
          <w:lang w:eastAsia="en-US"/>
          <w14:ligatures w14:val="standardContextual"/>
        </w:rPr>
        <w:t>2.   Mienie istniejące należące do Inwestora (klauzula 119)</w:t>
      </w:r>
    </w:p>
    <w:p w14:paraId="732C7734" w14:textId="77777777" w:rsidR="002D7462" w:rsidRPr="00C11D67" w:rsidRDefault="002D7462" w:rsidP="00A24849">
      <w:pPr>
        <w:spacing w:line="288" w:lineRule="auto"/>
        <w:ind w:left="1134"/>
        <w:jc w:val="both"/>
        <w:rPr>
          <w:rFonts w:asciiTheme="minorHAnsi" w:eastAsiaTheme="minorHAnsi" w:hAnsiTheme="minorHAnsi" w:cstheme="minorHAnsi"/>
          <w:b/>
          <w:bCs/>
          <w:color w:val="000000"/>
          <w:sz w:val="22"/>
          <w:szCs w:val="22"/>
          <w:lang w:eastAsia="en-US"/>
          <w14:ligatures w14:val="standardContextual"/>
        </w:rPr>
      </w:pPr>
      <w:r w:rsidRPr="00C11D67">
        <w:rPr>
          <w:rFonts w:asciiTheme="minorHAnsi" w:eastAsiaTheme="minorHAnsi" w:hAnsiTheme="minorHAnsi" w:cstheme="minorHAnsi"/>
          <w:b/>
          <w:bCs/>
          <w:color w:val="000000"/>
          <w:sz w:val="22"/>
          <w:szCs w:val="22"/>
          <w:lang w:eastAsia="en-US"/>
          <w14:ligatures w14:val="standardContextual"/>
        </w:rPr>
        <w:t>Sumy ubezpieczenia:</w:t>
      </w:r>
      <w:r w:rsidRPr="00C11D67">
        <w:rPr>
          <w:rFonts w:asciiTheme="minorHAnsi" w:eastAsiaTheme="minorHAnsi" w:hAnsiTheme="minorHAnsi" w:cstheme="minorHAnsi"/>
          <w:color w:val="000000"/>
          <w:sz w:val="22"/>
          <w:szCs w:val="22"/>
          <w:lang w:eastAsia="en-US"/>
          <w14:ligatures w14:val="standardContextual"/>
        </w:rPr>
        <w:t xml:space="preserve"> </w:t>
      </w:r>
    </w:p>
    <w:p w14:paraId="0BE5EC2C" w14:textId="77777777" w:rsidR="002D7462" w:rsidRPr="00C11D67" w:rsidRDefault="002D7462" w:rsidP="00A24849">
      <w:pPr>
        <w:spacing w:line="288" w:lineRule="auto"/>
        <w:ind w:left="1134"/>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color w:val="000000"/>
          <w:sz w:val="22"/>
          <w:szCs w:val="22"/>
          <w:u w:val="single"/>
          <w:lang w:eastAsia="en-US"/>
          <w14:ligatures w14:val="standardContextual"/>
        </w:rPr>
        <w:t xml:space="preserve">w </w:t>
      </w:r>
      <w:r w:rsidRPr="00C11D67">
        <w:rPr>
          <w:rFonts w:asciiTheme="minorHAnsi" w:eastAsiaTheme="minorHAnsi" w:hAnsiTheme="minorHAnsi" w:cstheme="minorHAnsi"/>
          <w:sz w:val="22"/>
          <w:szCs w:val="22"/>
          <w:u w:val="single"/>
          <w:lang w:eastAsia="en-US"/>
          <w14:ligatures w14:val="standardContextual"/>
        </w:rPr>
        <w:t>ramach Sekcji I (Szkody Materialne):</w:t>
      </w:r>
      <w:r w:rsidRPr="00C11D67">
        <w:rPr>
          <w:rFonts w:asciiTheme="minorHAnsi" w:eastAsiaTheme="minorHAnsi" w:hAnsiTheme="minorHAnsi" w:cstheme="minorHAnsi"/>
          <w:sz w:val="22"/>
          <w:szCs w:val="22"/>
          <w:lang w:eastAsia="en-US"/>
          <w14:ligatures w14:val="standardContextual"/>
        </w:rPr>
        <w:t xml:space="preserve">                           </w:t>
      </w:r>
    </w:p>
    <w:p w14:paraId="0EA20537" w14:textId="77777777" w:rsidR="002D7462" w:rsidRPr="00C11D67" w:rsidRDefault="002D7462" w:rsidP="00A24849">
      <w:pPr>
        <w:autoSpaceDN w:val="0"/>
        <w:spacing w:line="288" w:lineRule="auto"/>
        <w:ind w:left="1134" w:hanging="360"/>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w:t>
      </w:r>
      <w:r w:rsidRPr="00C11D67">
        <w:rPr>
          <w:rFonts w:asciiTheme="minorHAnsi" w:eastAsiaTheme="minorHAnsi" w:hAnsiTheme="minorHAnsi" w:cstheme="minorHAnsi"/>
          <w:sz w:val="22"/>
          <w:szCs w:val="22"/>
          <w:lang w:eastAsia="en-US"/>
          <w14:ligatures w14:val="standardContextual"/>
        </w:rPr>
        <w:tab/>
        <w:t>100 % wartości kontraktu  PLN (bez VAT).</w:t>
      </w:r>
    </w:p>
    <w:p w14:paraId="78AECF6A" w14:textId="77777777" w:rsidR="002D7462" w:rsidRPr="00C11D67" w:rsidRDefault="002D7462" w:rsidP="00A24849">
      <w:pPr>
        <w:spacing w:line="288" w:lineRule="auto"/>
        <w:ind w:left="1134" w:hanging="4950"/>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sz w:val="22"/>
          <w:szCs w:val="22"/>
          <w:u w:val="single"/>
          <w:lang w:eastAsia="en-US"/>
          <w14:ligatures w14:val="standardContextual"/>
        </w:rPr>
        <w:t>w ramach Sekcji II (</w:t>
      </w:r>
      <w:r w:rsidRPr="00C11D67">
        <w:rPr>
          <w:rFonts w:asciiTheme="minorHAnsi" w:eastAsiaTheme="minorHAnsi" w:hAnsiTheme="minorHAnsi" w:cstheme="minorHAnsi"/>
          <w:sz w:val="22"/>
          <w:szCs w:val="22"/>
          <w:lang w:eastAsia="en-US"/>
          <w14:ligatures w14:val="standardContextual"/>
        </w:rPr>
        <w:t>          </w:t>
      </w:r>
      <w:r w:rsidRPr="00C11D67">
        <w:rPr>
          <w:rFonts w:asciiTheme="minorHAnsi" w:eastAsiaTheme="minorHAnsi" w:hAnsiTheme="minorHAnsi" w:cstheme="minorHAnsi"/>
          <w:b/>
          <w:bCs/>
          <w:sz w:val="22"/>
          <w:szCs w:val="22"/>
          <w:lang w:eastAsia="en-US"/>
          <w14:ligatures w14:val="standardContextual"/>
        </w:rPr>
        <w:tab/>
        <w:t>Franszyzy redukcyjne na każde zdarzenie nie mogą być wyższe, niż:</w:t>
      </w:r>
      <w:r w:rsidRPr="00C11D67">
        <w:rPr>
          <w:rFonts w:asciiTheme="minorHAnsi" w:eastAsiaTheme="minorHAnsi" w:hAnsiTheme="minorHAnsi" w:cstheme="minorHAnsi"/>
          <w:sz w:val="22"/>
          <w:szCs w:val="22"/>
          <w:lang w:eastAsia="en-US"/>
          <w14:ligatures w14:val="standardContextual"/>
        </w:rPr>
        <w:t xml:space="preserve">  </w:t>
      </w:r>
    </w:p>
    <w:p w14:paraId="65581DCD" w14:textId="2DDBB686" w:rsidR="002D7462" w:rsidRPr="00C11D67" w:rsidRDefault="002D7462" w:rsidP="0018394B">
      <w:pPr>
        <w:spacing w:line="288" w:lineRule="auto"/>
        <w:ind w:left="4820" w:hanging="3969"/>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25.000 PLN                                                      </w:t>
      </w:r>
      <w:r w:rsidR="0018394B">
        <w:rPr>
          <w:rFonts w:asciiTheme="minorHAnsi" w:eastAsiaTheme="minorHAnsi" w:hAnsiTheme="minorHAnsi" w:cstheme="minorHAnsi"/>
          <w:sz w:val="22"/>
          <w:szCs w:val="22"/>
          <w:lang w:eastAsia="en-US"/>
          <w14:ligatures w14:val="standardContextual"/>
        </w:rPr>
        <w:t xml:space="preserve">       </w:t>
      </w:r>
      <w:r w:rsidRPr="00C11D67">
        <w:rPr>
          <w:rFonts w:asciiTheme="minorHAnsi" w:eastAsiaTheme="minorHAnsi" w:hAnsiTheme="minorHAnsi" w:cstheme="minorHAnsi"/>
          <w:sz w:val="22"/>
          <w:szCs w:val="22"/>
          <w:lang w:eastAsia="en-US"/>
          <w14:ligatures w14:val="standardContextual"/>
        </w:rPr>
        <w:t>siły natury, ogień, mienie istniejące, testy/próbny</w:t>
      </w:r>
      <w:r w:rsidR="0018394B">
        <w:rPr>
          <w:rFonts w:asciiTheme="minorHAnsi" w:eastAsiaTheme="minorHAnsi" w:hAnsiTheme="minorHAnsi" w:cstheme="minorHAnsi"/>
          <w:sz w:val="22"/>
          <w:szCs w:val="22"/>
          <w:lang w:eastAsia="en-US"/>
          <w14:ligatures w14:val="standardContextual"/>
        </w:rPr>
        <w:t xml:space="preserve"> </w:t>
      </w:r>
      <w:r w:rsidRPr="00C11D67">
        <w:rPr>
          <w:rFonts w:asciiTheme="minorHAnsi" w:eastAsiaTheme="minorHAnsi" w:hAnsiTheme="minorHAnsi" w:cstheme="minorHAnsi"/>
          <w:sz w:val="22"/>
          <w:szCs w:val="22"/>
          <w:lang w:eastAsia="en-US"/>
          <w14:ligatures w14:val="standardContextual"/>
        </w:rPr>
        <w:t xml:space="preserve">rozruch, podczas gwarancji, dla klauzuli 115, 200 </w:t>
      </w:r>
    </w:p>
    <w:p w14:paraId="2F0F62A0" w14:textId="77777777" w:rsidR="0018394B" w:rsidRDefault="002D7462" w:rsidP="0018394B">
      <w:pPr>
        <w:spacing w:line="288" w:lineRule="auto"/>
        <w:ind w:left="4820" w:hanging="3969"/>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10% szkody, min 25.000 PLN                        dla szkód wynikających z klauzuli  w częściach</w:t>
      </w:r>
      <w:r w:rsidR="0018394B">
        <w:rPr>
          <w:rFonts w:asciiTheme="minorHAnsi" w:eastAsiaTheme="minorHAnsi" w:hAnsiTheme="minorHAnsi" w:cstheme="minorHAnsi"/>
          <w:sz w:val="22"/>
          <w:szCs w:val="22"/>
          <w:lang w:eastAsia="en-US"/>
          <w14:ligatures w14:val="standardContextual"/>
        </w:rPr>
        <w:t xml:space="preserve"> </w:t>
      </w:r>
      <w:r w:rsidRPr="00C11D67">
        <w:rPr>
          <w:rFonts w:asciiTheme="minorHAnsi" w:eastAsiaTheme="minorHAnsi" w:hAnsiTheme="minorHAnsi" w:cstheme="minorHAnsi"/>
          <w:sz w:val="22"/>
          <w:szCs w:val="22"/>
          <w:lang w:eastAsia="en-US"/>
          <w14:ligatures w14:val="standardContextual"/>
        </w:rPr>
        <w:t>wadliwych,  dla klauzuli  201</w:t>
      </w:r>
    </w:p>
    <w:p w14:paraId="615617F2" w14:textId="271F8DF5" w:rsidR="002D7462" w:rsidRPr="0018394B" w:rsidRDefault="002D7462" w:rsidP="0018394B">
      <w:pPr>
        <w:spacing w:line="288" w:lineRule="auto"/>
        <w:ind w:left="4820" w:hanging="3969"/>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25.000 PLN                                                      </w:t>
      </w:r>
      <w:r w:rsidR="0018394B">
        <w:rPr>
          <w:rFonts w:asciiTheme="minorHAnsi" w:eastAsiaTheme="minorHAnsi" w:hAnsiTheme="minorHAnsi" w:cstheme="minorHAnsi"/>
          <w:sz w:val="22"/>
          <w:szCs w:val="22"/>
          <w:lang w:eastAsia="en-US"/>
          <w14:ligatures w14:val="standardContextual"/>
        </w:rPr>
        <w:t xml:space="preserve">      </w:t>
      </w:r>
      <w:r w:rsidRPr="00C11D67">
        <w:rPr>
          <w:rFonts w:asciiTheme="minorHAnsi" w:eastAsiaTheme="minorHAnsi" w:hAnsiTheme="minorHAnsi" w:cstheme="minorHAnsi"/>
          <w:sz w:val="22"/>
          <w:szCs w:val="22"/>
          <w:lang w:eastAsia="en-US"/>
          <w14:ligatures w14:val="standardContextual"/>
        </w:rPr>
        <w:t>dla pozostałych szkód</w:t>
      </w:r>
    </w:p>
    <w:p w14:paraId="3EE179CD" w14:textId="77777777" w:rsidR="002D7462" w:rsidRPr="00C11D67" w:rsidRDefault="002D7462" w:rsidP="00A24849">
      <w:pPr>
        <w:spacing w:line="288" w:lineRule="auto"/>
        <w:ind w:left="48" w:hanging="2268"/>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                                      </w:t>
      </w:r>
    </w:p>
    <w:p w14:paraId="6B0A93F9" w14:textId="77777777" w:rsidR="002D7462" w:rsidRPr="00C11D67" w:rsidRDefault="002D7462" w:rsidP="00A24849">
      <w:pPr>
        <w:keepNext/>
        <w:spacing w:line="288" w:lineRule="auto"/>
        <w:ind w:left="709"/>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 xml:space="preserve">Warunki ubezpieczenia: </w:t>
      </w:r>
    </w:p>
    <w:p w14:paraId="0FDBA3E2" w14:textId="77777777" w:rsidR="002D7462" w:rsidRPr="00C11D67" w:rsidRDefault="002D7462" w:rsidP="00A24849">
      <w:pPr>
        <w:keepNext/>
        <w:spacing w:line="288" w:lineRule="auto"/>
        <w:ind w:left="709"/>
        <w:jc w:val="both"/>
        <w:rPr>
          <w:rFonts w:asciiTheme="minorHAnsi" w:eastAsiaTheme="minorHAnsi" w:hAnsiTheme="minorHAnsi" w:cstheme="minorHAnsi"/>
          <w:color w:val="000000"/>
          <w:sz w:val="22"/>
          <w:szCs w:val="22"/>
          <w:lang w:eastAsia="en-US"/>
          <w14:ligatures w14:val="standardContextual"/>
        </w:rPr>
      </w:pPr>
      <w:r w:rsidRPr="00C11D67">
        <w:rPr>
          <w:rFonts w:asciiTheme="minorHAnsi" w:eastAsiaTheme="minorHAnsi" w:hAnsiTheme="minorHAnsi" w:cstheme="minorHAnsi"/>
          <w:b/>
          <w:bCs/>
          <w:color w:val="000000"/>
          <w:sz w:val="22"/>
          <w:szCs w:val="22"/>
          <w:lang w:eastAsia="en-US"/>
          <w14:ligatures w14:val="standardContextual"/>
        </w:rPr>
        <w:t xml:space="preserve">Warunki Ubezpieczenia Wszystkich </w:t>
      </w:r>
      <w:proofErr w:type="spellStart"/>
      <w:r w:rsidRPr="00C11D67">
        <w:rPr>
          <w:rFonts w:asciiTheme="minorHAnsi" w:eastAsiaTheme="minorHAnsi" w:hAnsiTheme="minorHAnsi" w:cstheme="minorHAnsi"/>
          <w:b/>
          <w:bCs/>
          <w:color w:val="000000"/>
          <w:sz w:val="22"/>
          <w:szCs w:val="22"/>
          <w:lang w:eastAsia="en-US"/>
          <w14:ligatures w14:val="standardContextual"/>
        </w:rPr>
        <w:t>Ryzyk</w:t>
      </w:r>
      <w:proofErr w:type="spellEnd"/>
      <w:r w:rsidRPr="00C11D67">
        <w:rPr>
          <w:rFonts w:asciiTheme="minorHAnsi" w:eastAsiaTheme="minorHAnsi" w:hAnsiTheme="minorHAnsi" w:cstheme="minorHAnsi"/>
          <w:b/>
          <w:bCs/>
          <w:color w:val="000000"/>
          <w:sz w:val="22"/>
          <w:szCs w:val="22"/>
          <w:lang w:eastAsia="en-US"/>
          <w14:ligatures w14:val="standardContextual"/>
        </w:rPr>
        <w:t xml:space="preserve"> Budowy (CAR) i Montażu (EAR) (Dział I standardu monachijskiego) </w:t>
      </w:r>
      <w:r w:rsidRPr="00C11D67">
        <w:rPr>
          <w:rFonts w:asciiTheme="minorHAnsi" w:eastAsiaTheme="minorHAnsi" w:hAnsiTheme="minorHAnsi" w:cstheme="minorHAnsi"/>
          <w:color w:val="000000"/>
          <w:sz w:val="22"/>
          <w:szCs w:val="22"/>
          <w:lang w:eastAsia="en-US"/>
          <w14:ligatures w14:val="standardContextual"/>
        </w:rPr>
        <w:t>wraz z obligatoryjnymi klauzulami dodatkowymi mającymi zastosowanie do każdego kontraktu z osobna:</w:t>
      </w:r>
    </w:p>
    <w:p w14:paraId="782AC248" w14:textId="77777777" w:rsidR="002D7462" w:rsidRPr="00C11D67" w:rsidRDefault="002D7462" w:rsidP="00A24849">
      <w:pPr>
        <w:spacing w:line="288" w:lineRule="auto"/>
        <w:ind w:left="1560" w:hanging="709"/>
        <w:jc w:val="both"/>
        <w:rPr>
          <w:rFonts w:asciiTheme="minorHAnsi" w:eastAsiaTheme="minorHAnsi" w:hAnsiTheme="minorHAnsi" w:cstheme="minorHAnsi"/>
          <w:color w:val="000000"/>
          <w:sz w:val="22"/>
          <w:szCs w:val="22"/>
          <w:lang w:eastAsia="en-US"/>
          <w14:ligatures w14:val="standardContextual"/>
        </w:rPr>
      </w:pPr>
      <w:r w:rsidRPr="00C11D67">
        <w:rPr>
          <w:rFonts w:asciiTheme="minorHAnsi" w:eastAsiaTheme="minorHAnsi" w:hAnsiTheme="minorHAnsi" w:cstheme="minorHAnsi"/>
          <w:color w:val="000000"/>
          <w:sz w:val="22"/>
          <w:szCs w:val="22"/>
          <w:lang w:eastAsia="en-US"/>
          <w14:ligatures w14:val="standardContextual"/>
        </w:rPr>
        <w:t xml:space="preserve">              004     Konserwacja rozszerzona - </w:t>
      </w:r>
      <w:r w:rsidRPr="00C11D67">
        <w:rPr>
          <w:rFonts w:asciiTheme="minorHAnsi" w:eastAsiaTheme="minorHAnsi" w:hAnsiTheme="minorHAnsi" w:cstheme="minorHAnsi"/>
          <w:b/>
          <w:bCs/>
          <w:color w:val="000000"/>
          <w:sz w:val="22"/>
          <w:szCs w:val="22"/>
          <w:lang w:eastAsia="en-US"/>
          <w14:ligatures w14:val="standardContextual"/>
        </w:rPr>
        <w:t>24 miesiące</w:t>
      </w:r>
      <w:r w:rsidRPr="00C11D67">
        <w:rPr>
          <w:rFonts w:asciiTheme="minorHAnsi" w:eastAsiaTheme="minorHAnsi" w:hAnsiTheme="minorHAnsi" w:cstheme="minorHAnsi"/>
          <w:color w:val="000000"/>
          <w:sz w:val="22"/>
          <w:szCs w:val="22"/>
          <w:lang w:eastAsia="en-US"/>
          <w14:ligatures w14:val="standardContextual"/>
        </w:rPr>
        <w:t xml:space="preserve"> po zakończeniu kontraktu. </w:t>
      </w:r>
    </w:p>
    <w:p w14:paraId="1B6C324E" w14:textId="77777777" w:rsidR="002D7462" w:rsidRPr="00C11D67" w:rsidRDefault="002D7462" w:rsidP="00A24849">
      <w:pPr>
        <w:spacing w:line="288" w:lineRule="auto"/>
        <w:ind w:left="1560" w:hanging="284"/>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color w:val="000000"/>
          <w:sz w:val="22"/>
          <w:szCs w:val="22"/>
          <w:lang w:eastAsia="en-US"/>
          <w14:ligatures w14:val="standardContextual"/>
        </w:rPr>
        <w:t xml:space="preserve">      003     </w:t>
      </w:r>
      <w:r w:rsidRPr="00C11D67">
        <w:rPr>
          <w:rFonts w:asciiTheme="minorHAnsi" w:eastAsiaTheme="minorHAnsi" w:hAnsiTheme="minorHAnsi" w:cstheme="minorHAnsi"/>
          <w:sz w:val="22"/>
          <w:szCs w:val="22"/>
          <w:lang w:eastAsia="en-US"/>
          <w14:ligatures w14:val="standardContextual"/>
        </w:rPr>
        <w:t xml:space="preserve">Konserwacja - </w:t>
      </w:r>
      <w:r w:rsidRPr="00C11D67">
        <w:rPr>
          <w:rFonts w:asciiTheme="minorHAnsi" w:eastAsiaTheme="minorHAnsi" w:hAnsiTheme="minorHAnsi" w:cstheme="minorHAnsi"/>
          <w:b/>
          <w:bCs/>
          <w:sz w:val="22"/>
          <w:szCs w:val="22"/>
          <w:lang w:eastAsia="en-US"/>
          <w14:ligatures w14:val="standardContextual"/>
        </w:rPr>
        <w:t>12 miesięcy od zakończenia 004.</w:t>
      </w:r>
    </w:p>
    <w:p w14:paraId="20D28E6A" w14:textId="77777777" w:rsidR="002D7462" w:rsidRPr="00C11D67" w:rsidRDefault="002D7462" w:rsidP="00A24849">
      <w:pPr>
        <w:spacing w:line="288" w:lineRule="auto"/>
        <w:ind w:left="2127" w:hanging="567"/>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006     Dodatkowe koszty pracy w godzinach nadliczbowych, w nocy, w dniach wolnych od pracy oraz frachtu ekspresowego z limitem 500.000 PLN.</w:t>
      </w:r>
    </w:p>
    <w:p w14:paraId="48AE3533" w14:textId="77777777" w:rsidR="002D7462" w:rsidRPr="00C11D67" w:rsidRDefault="002D7462" w:rsidP="00A24849">
      <w:pPr>
        <w:spacing w:line="288" w:lineRule="auto"/>
        <w:ind w:left="2127" w:hanging="567"/>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007 - ubezpieczenie kosztów dodatkowych frachtu lotniczego z limitem 500.000 PLN</w:t>
      </w:r>
    </w:p>
    <w:p w14:paraId="5E3BC44F" w14:textId="3D44F3A3" w:rsidR="002D7462" w:rsidRPr="00C11D67" w:rsidRDefault="002D7462" w:rsidP="00A24849">
      <w:pPr>
        <w:spacing w:line="288" w:lineRule="auto"/>
        <w:ind w:left="2127" w:hanging="567"/>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lastRenderedPageBreak/>
        <w:t xml:space="preserve">013    Składowanie poza terenem budowy/montażu (limit odpowiedzialności - </w:t>
      </w:r>
      <w:r w:rsidRPr="00C11D67">
        <w:rPr>
          <w:rFonts w:asciiTheme="minorHAnsi" w:eastAsiaTheme="minorHAnsi" w:hAnsiTheme="minorHAnsi" w:cstheme="minorHAnsi"/>
          <w:b/>
          <w:bCs/>
          <w:sz w:val="22"/>
          <w:szCs w:val="22"/>
          <w:lang w:eastAsia="en-US"/>
          <w14:ligatures w14:val="standardContextual"/>
        </w:rPr>
        <w:t>faktyczna wartość mienia składowanego poza terenem budowy zgodnie  </w:t>
      </w:r>
      <w:r w:rsidR="00A45149" w:rsidRPr="00C11D67">
        <w:rPr>
          <w:rFonts w:asciiTheme="minorHAnsi" w:eastAsiaTheme="minorHAnsi" w:hAnsiTheme="minorHAnsi" w:cstheme="minorHAnsi"/>
          <w:b/>
          <w:bCs/>
          <w:sz w:val="22"/>
          <w:szCs w:val="22"/>
          <w:lang w:eastAsia="en-US"/>
          <w14:ligatures w14:val="standardContextual"/>
        </w:rPr>
        <w:br/>
      </w:r>
      <w:r w:rsidRPr="00C11D67">
        <w:rPr>
          <w:rFonts w:asciiTheme="minorHAnsi" w:eastAsiaTheme="minorHAnsi" w:hAnsiTheme="minorHAnsi" w:cstheme="minorHAnsi"/>
          <w:b/>
          <w:bCs/>
          <w:sz w:val="22"/>
          <w:szCs w:val="22"/>
          <w:lang w:eastAsia="en-US"/>
          <w14:ligatures w14:val="standardContextual"/>
        </w:rPr>
        <w:t>z oszacowanym przez Wykonawcę ryzykiem</w:t>
      </w:r>
      <w:r w:rsidRPr="00C11D67">
        <w:rPr>
          <w:rFonts w:asciiTheme="minorHAnsi" w:eastAsiaTheme="minorHAnsi" w:hAnsiTheme="minorHAnsi" w:cstheme="minorHAnsi"/>
          <w:sz w:val="22"/>
          <w:szCs w:val="22"/>
          <w:lang w:eastAsia="en-US"/>
          <w14:ligatures w14:val="standardContextual"/>
        </w:rPr>
        <w:t>).</w:t>
      </w:r>
    </w:p>
    <w:p w14:paraId="598D489B" w14:textId="124AA186" w:rsidR="00A45149" w:rsidRPr="00C11D67" w:rsidRDefault="002D7462" w:rsidP="00A45149">
      <w:pPr>
        <w:spacing w:line="288" w:lineRule="auto"/>
        <w:ind w:left="2127" w:hanging="567"/>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100    Pokrycie prób i testów urządzeń mechanicznych i instalacji </w:t>
      </w:r>
      <w:r w:rsidRPr="00C11D67">
        <w:rPr>
          <w:rFonts w:asciiTheme="minorHAnsi" w:eastAsiaTheme="minorHAnsi" w:hAnsiTheme="minorHAnsi" w:cstheme="minorHAnsi"/>
          <w:b/>
          <w:bCs/>
          <w:sz w:val="22"/>
          <w:szCs w:val="22"/>
          <w:lang w:eastAsia="en-US"/>
          <w14:ligatures w14:val="standardContextual"/>
        </w:rPr>
        <w:t xml:space="preserve">(limit czasowy – </w:t>
      </w:r>
      <w:r w:rsidR="00A45149" w:rsidRPr="00C11D67">
        <w:rPr>
          <w:rFonts w:asciiTheme="minorHAnsi" w:eastAsiaTheme="minorHAnsi" w:hAnsiTheme="minorHAnsi" w:cstheme="minorHAnsi"/>
          <w:b/>
          <w:bCs/>
          <w:sz w:val="22"/>
          <w:szCs w:val="22"/>
          <w:lang w:eastAsia="en-US"/>
          <w14:ligatures w14:val="standardContextual"/>
        </w:rPr>
        <w:t xml:space="preserve">   </w:t>
      </w:r>
      <w:r w:rsidRPr="00C11D67">
        <w:rPr>
          <w:rFonts w:asciiTheme="minorHAnsi" w:eastAsiaTheme="minorHAnsi" w:hAnsiTheme="minorHAnsi" w:cstheme="minorHAnsi"/>
          <w:b/>
          <w:bCs/>
          <w:sz w:val="22"/>
          <w:szCs w:val="22"/>
          <w:lang w:eastAsia="en-US"/>
          <w14:ligatures w14:val="standardContextual"/>
        </w:rPr>
        <w:t>faktyczny okres przeprowadzania prób i testów).</w:t>
      </w:r>
    </w:p>
    <w:p w14:paraId="2CB3C129" w14:textId="0D89F3DA" w:rsidR="00A45149" w:rsidRPr="00C11D67" w:rsidRDefault="002D7462" w:rsidP="00A45149">
      <w:pPr>
        <w:spacing w:line="288" w:lineRule="auto"/>
        <w:ind w:left="2127" w:hanging="567"/>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color w:val="000000"/>
          <w:sz w:val="22"/>
          <w:szCs w:val="22"/>
          <w:lang w:eastAsia="en-US"/>
          <w14:ligatures w14:val="standardContextual"/>
        </w:rPr>
        <w:t xml:space="preserve">113   Transport lądowy (limit odpowiedzialności - </w:t>
      </w:r>
      <w:r w:rsidRPr="00C11D67">
        <w:rPr>
          <w:rFonts w:asciiTheme="minorHAnsi" w:eastAsiaTheme="minorHAnsi" w:hAnsiTheme="minorHAnsi" w:cstheme="minorHAnsi"/>
          <w:b/>
          <w:bCs/>
          <w:color w:val="000000"/>
          <w:sz w:val="22"/>
          <w:szCs w:val="22"/>
          <w:lang w:eastAsia="en-US"/>
          <w14:ligatures w14:val="standardContextual"/>
        </w:rPr>
        <w:t>faktyczna wartość</w:t>
      </w:r>
      <w:r w:rsidR="0018394B">
        <w:rPr>
          <w:rFonts w:asciiTheme="minorHAnsi" w:eastAsiaTheme="minorHAnsi" w:hAnsiTheme="minorHAnsi" w:cstheme="minorHAnsi"/>
          <w:b/>
          <w:bCs/>
          <w:color w:val="000000"/>
          <w:sz w:val="22"/>
          <w:szCs w:val="22"/>
          <w:lang w:eastAsia="en-US"/>
          <w14:ligatures w14:val="standardContextual"/>
        </w:rPr>
        <w:t xml:space="preserve"> </w:t>
      </w:r>
      <w:r w:rsidRPr="00C11D67">
        <w:rPr>
          <w:rFonts w:asciiTheme="minorHAnsi" w:eastAsiaTheme="minorHAnsi" w:hAnsiTheme="minorHAnsi" w:cstheme="minorHAnsi"/>
          <w:b/>
          <w:bCs/>
          <w:sz w:val="22"/>
          <w:szCs w:val="22"/>
          <w:lang w:eastAsia="en-US"/>
          <w14:ligatures w14:val="standardContextual"/>
        </w:rPr>
        <w:t>mienia    transportowanego na teren budowy zgodnie z oszacowanym przez Wykonawcę ryzykiem</w:t>
      </w:r>
      <w:r w:rsidRPr="00C11D67">
        <w:rPr>
          <w:rFonts w:asciiTheme="minorHAnsi" w:eastAsiaTheme="minorHAnsi" w:hAnsiTheme="minorHAnsi" w:cstheme="minorHAnsi"/>
          <w:sz w:val="22"/>
          <w:szCs w:val="22"/>
          <w:lang w:eastAsia="en-US"/>
          <w14:ligatures w14:val="standardContextual"/>
        </w:rPr>
        <w:t>).</w:t>
      </w:r>
    </w:p>
    <w:p w14:paraId="3282E8B8" w14:textId="5C2DE94C" w:rsidR="00A45149" w:rsidRPr="00C11D67" w:rsidRDefault="002D7462" w:rsidP="00A45149">
      <w:pPr>
        <w:spacing w:line="288" w:lineRule="auto"/>
        <w:ind w:left="2127" w:hanging="567"/>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115 </w:t>
      </w:r>
      <w:r w:rsidR="00A45149" w:rsidRPr="00C11D67">
        <w:rPr>
          <w:rFonts w:asciiTheme="minorHAnsi" w:eastAsiaTheme="minorHAnsi" w:hAnsiTheme="minorHAnsi" w:cstheme="minorHAnsi"/>
          <w:sz w:val="22"/>
          <w:szCs w:val="22"/>
          <w:lang w:eastAsia="en-US"/>
          <w14:ligatures w14:val="standardContextual"/>
        </w:rPr>
        <w:t xml:space="preserve"> </w:t>
      </w:r>
      <w:r w:rsidRPr="00C11D67">
        <w:rPr>
          <w:rFonts w:asciiTheme="minorHAnsi" w:eastAsiaTheme="minorHAnsi" w:hAnsiTheme="minorHAnsi" w:cstheme="minorHAnsi"/>
          <w:sz w:val="22"/>
          <w:szCs w:val="22"/>
          <w:lang w:eastAsia="en-US"/>
          <w14:ligatures w14:val="standardContextual"/>
        </w:rPr>
        <w:t xml:space="preserve"> ubezpieczyciel w ramach tego rozszerzenia odpowiada za szkody w przedmiocie robót budowlanych/montażowych powstałe na skutek błędów projektowych. Wadliwie zaprojektowane elementy będące przyczyną szkody nie są objęte ochroną ubezpieczeniową</w:t>
      </w:r>
    </w:p>
    <w:p w14:paraId="69B9469F" w14:textId="77777777" w:rsidR="00A45149" w:rsidRPr="00C11D67" w:rsidRDefault="002D7462" w:rsidP="00A45149">
      <w:pPr>
        <w:spacing w:line="288" w:lineRule="auto"/>
        <w:ind w:left="2127" w:hanging="1560"/>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 xml:space="preserve">116   i 116/1 </w:t>
      </w:r>
      <w:r w:rsidR="00A45149" w:rsidRPr="00C11D67">
        <w:rPr>
          <w:rFonts w:asciiTheme="minorHAnsi" w:eastAsiaTheme="minorHAnsi" w:hAnsiTheme="minorHAnsi" w:cstheme="minorHAnsi"/>
          <w:sz w:val="22"/>
          <w:szCs w:val="22"/>
          <w:lang w:eastAsia="en-US"/>
          <w14:ligatures w14:val="standardContextual"/>
        </w:rPr>
        <w:t xml:space="preserve"> </w:t>
      </w:r>
      <w:r w:rsidRPr="00C11D67">
        <w:rPr>
          <w:rFonts w:asciiTheme="minorHAnsi" w:eastAsiaTheme="minorHAnsi" w:hAnsiTheme="minorHAnsi" w:cstheme="minorHAnsi"/>
          <w:sz w:val="22"/>
          <w:szCs w:val="22"/>
          <w:lang w:eastAsia="en-US"/>
          <w14:ligatures w14:val="standardContextual"/>
        </w:rPr>
        <w:t>  Pokrycie w odniesieniu do obiektów budowlanych po dokonaniu odbioru częściowego lub przekazaniu do eksploatacji.</w:t>
      </w:r>
    </w:p>
    <w:p w14:paraId="653A2CD6" w14:textId="4FC8FEA6" w:rsidR="00A45149" w:rsidRPr="006D399C" w:rsidRDefault="002D7462" w:rsidP="00A45149">
      <w:pPr>
        <w:spacing w:line="288" w:lineRule="auto"/>
        <w:ind w:left="2127" w:hanging="567"/>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119   </w:t>
      </w:r>
      <w:r w:rsidR="00A45149" w:rsidRPr="00C11D67">
        <w:rPr>
          <w:rFonts w:asciiTheme="minorHAnsi" w:eastAsiaTheme="minorHAnsi" w:hAnsiTheme="minorHAnsi" w:cstheme="minorHAnsi"/>
          <w:sz w:val="22"/>
          <w:szCs w:val="22"/>
          <w:lang w:eastAsia="en-US"/>
          <w14:ligatures w14:val="standardContextual"/>
        </w:rPr>
        <w:t xml:space="preserve"> </w:t>
      </w:r>
      <w:commentRangeStart w:id="101"/>
      <w:r w:rsidRPr="006D399C">
        <w:rPr>
          <w:rFonts w:asciiTheme="minorHAnsi" w:eastAsiaTheme="minorHAnsi" w:hAnsiTheme="minorHAnsi" w:cstheme="minorHAnsi"/>
          <w:sz w:val="22"/>
          <w:szCs w:val="22"/>
          <w:lang w:eastAsia="en-US"/>
          <w14:ligatures w14:val="standardContextual"/>
        </w:rPr>
        <w:t>Mienie istniejące lub należące do, lub będące w pieczy, przechowywaniu  </w:t>
      </w:r>
      <w:proofErr w:type="spellStart"/>
      <w:r w:rsidRPr="006D399C">
        <w:rPr>
          <w:rFonts w:asciiTheme="minorHAnsi" w:eastAsiaTheme="minorHAnsi" w:hAnsiTheme="minorHAnsi" w:cstheme="minorHAnsi"/>
          <w:sz w:val="22"/>
          <w:szCs w:val="22"/>
          <w:lang w:eastAsia="en-US"/>
          <w14:ligatures w14:val="standardContextual"/>
        </w:rPr>
        <w:t>ub</w:t>
      </w:r>
      <w:proofErr w:type="spellEnd"/>
      <w:r w:rsidRPr="006D399C">
        <w:rPr>
          <w:rFonts w:asciiTheme="minorHAnsi" w:eastAsiaTheme="minorHAnsi" w:hAnsiTheme="minorHAnsi" w:cstheme="minorHAnsi"/>
          <w:sz w:val="22"/>
          <w:szCs w:val="22"/>
          <w:lang w:eastAsia="en-US"/>
          <w14:ligatures w14:val="standardContextual"/>
        </w:rPr>
        <w:t xml:space="preserve"> pod kontrolą ubezpieczającego (limit odpowiedzialności: </w:t>
      </w:r>
      <w:r w:rsidRPr="006D399C">
        <w:rPr>
          <w:rFonts w:asciiTheme="minorHAnsi" w:eastAsiaTheme="minorHAnsi" w:hAnsiTheme="minorHAnsi" w:cstheme="minorHAnsi"/>
          <w:b/>
          <w:bCs/>
          <w:sz w:val="22"/>
          <w:szCs w:val="22"/>
          <w:lang w:eastAsia="en-US"/>
          <w14:ligatures w14:val="standardContextual"/>
        </w:rPr>
        <w:t xml:space="preserve">nie mniejszy niż </w:t>
      </w:r>
      <w:r w:rsidR="00D72A48" w:rsidRPr="006D399C">
        <w:rPr>
          <w:rFonts w:asciiTheme="minorHAnsi" w:eastAsiaTheme="minorHAnsi" w:hAnsiTheme="minorHAnsi" w:cstheme="minorHAnsi"/>
          <w:b/>
          <w:bCs/>
          <w:sz w:val="22"/>
          <w:szCs w:val="22"/>
          <w:lang w:eastAsia="en-US"/>
          <w14:ligatures w14:val="standardContextual"/>
        </w:rPr>
        <w:br/>
      </w:r>
      <w:r w:rsidR="00D72A48" w:rsidRPr="006D399C">
        <w:rPr>
          <w:rFonts w:asciiTheme="minorHAnsi" w:eastAsiaTheme="minorHAnsi" w:hAnsiTheme="minorHAnsi" w:cstheme="minorHAnsi"/>
          <w:color w:val="00B050"/>
          <w:sz w:val="22"/>
          <w:szCs w:val="22"/>
          <w:lang w:eastAsia="en-US"/>
          <w14:ligatures w14:val="standardContextual"/>
        </w:rPr>
        <w:t>20</w:t>
      </w:r>
      <w:r w:rsidR="00D72A48" w:rsidRPr="006D399C">
        <w:rPr>
          <w:rFonts w:asciiTheme="minorHAnsi" w:eastAsiaTheme="minorHAnsi" w:hAnsiTheme="minorHAnsi" w:cstheme="minorHAnsi"/>
          <w:color w:val="538135" w:themeColor="accent6" w:themeShade="BF"/>
          <w:sz w:val="22"/>
          <w:szCs w:val="22"/>
          <w:lang w:eastAsia="en-US"/>
          <w14:ligatures w14:val="standardContextual"/>
        </w:rPr>
        <w:t xml:space="preserve"> </w:t>
      </w:r>
      <w:r w:rsidRPr="006D399C">
        <w:rPr>
          <w:rFonts w:asciiTheme="minorHAnsi" w:eastAsiaTheme="minorHAnsi" w:hAnsiTheme="minorHAnsi" w:cstheme="minorHAnsi"/>
          <w:sz w:val="22"/>
          <w:szCs w:val="22"/>
          <w:lang w:eastAsia="en-US"/>
          <w14:ligatures w14:val="standardContextual"/>
        </w:rPr>
        <w:t>000.000</w:t>
      </w:r>
      <w:r w:rsidRPr="006D399C">
        <w:rPr>
          <w:rFonts w:asciiTheme="minorHAnsi" w:eastAsiaTheme="minorHAnsi" w:hAnsiTheme="minorHAnsi" w:cstheme="minorHAnsi"/>
          <w:b/>
          <w:bCs/>
          <w:sz w:val="22"/>
          <w:szCs w:val="22"/>
          <w:lang w:eastAsia="en-US"/>
          <w14:ligatures w14:val="standardContextual"/>
        </w:rPr>
        <w:t xml:space="preserve"> </w:t>
      </w:r>
      <w:r w:rsidRPr="006D399C">
        <w:rPr>
          <w:rFonts w:asciiTheme="minorHAnsi" w:eastAsiaTheme="minorHAnsi" w:hAnsiTheme="minorHAnsi" w:cstheme="minorHAnsi"/>
          <w:sz w:val="22"/>
          <w:szCs w:val="22"/>
          <w:lang w:eastAsia="en-US"/>
          <w14:ligatures w14:val="standardContextual"/>
        </w:rPr>
        <w:t>PLN </w:t>
      </w:r>
      <w:r w:rsidRPr="006D399C">
        <w:rPr>
          <w:rFonts w:asciiTheme="minorHAnsi" w:eastAsiaTheme="minorHAnsi" w:hAnsiTheme="minorHAnsi" w:cstheme="minorHAnsi"/>
          <w:b/>
          <w:bCs/>
          <w:sz w:val="22"/>
          <w:szCs w:val="22"/>
          <w:lang w:eastAsia="en-US"/>
          <w14:ligatures w14:val="standardContextual"/>
        </w:rPr>
        <w:t>na jedno i wszystkie zdarzenia).</w:t>
      </w:r>
      <w:commentRangeEnd w:id="101"/>
      <w:r w:rsidR="003011BD" w:rsidRPr="006D399C">
        <w:rPr>
          <w:rStyle w:val="Odwoaniedokomentarza"/>
        </w:rPr>
        <w:commentReference w:id="101"/>
      </w:r>
    </w:p>
    <w:p w14:paraId="56E17666" w14:textId="69FFE873" w:rsidR="002D7462" w:rsidRPr="006D399C" w:rsidRDefault="002D7462" w:rsidP="00A45149">
      <w:pPr>
        <w:spacing w:line="288" w:lineRule="auto"/>
        <w:ind w:left="2127" w:hanging="567"/>
        <w:jc w:val="both"/>
        <w:rPr>
          <w:rFonts w:asciiTheme="minorHAnsi" w:eastAsiaTheme="minorHAnsi" w:hAnsiTheme="minorHAnsi" w:cstheme="minorHAnsi"/>
          <w:b/>
          <w:bCs/>
          <w:sz w:val="22"/>
          <w:szCs w:val="22"/>
          <w:lang w:eastAsia="en-US"/>
          <w14:ligatures w14:val="standardContextual"/>
        </w:rPr>
      </w:pPr>
      <w:r w:rsidRPr="006D399C">
        <w:rPr>
          <w:rFonts w:asciiTheme="minorHAnsi" w:eastAsiaTheme="minorHAnsi" w:hAnsiTheme="minorHAnsi" w:cstheme="minorHAnsi"/>
          <w:sz w:val="22"/>
          <w:szCs w:val="22"/>
          <w:lang w:eastAsia="en-US"/>
          <w14:ligatures w14:val="standardContextual"/>
        </w:rPr>
        <w:t xml:space="preserve">200  </w:t>
      </w:r>
      <w:r w:rsidR="00A45149" w:rsidRPr="006D399C">
        <w:rPr>
          <w:rFonts w:asciiTheme="minorHAnsi" w:eastAsiaTheme="minorHAnsi" w:hAnsiTheme="minorHAnsi" w:cstheme="minorHAnsi"/>
          <w:sz w:val="22"/>
          <w:szCs w:val="22"/>
          <w:lang w:eastAsia="en-US"/>
          <w14:ligatures w14:val="standardContextual"/>
        </w:rPr>
        <w:t xml:space="preserve">  </w:t>
      </w:r>
      <w:r w:rsidRPr="006D399C">
        <w:rPr>
          <w:rFonts w:asciiTheme="minorHAnsi" w:eastAsiaTheme="minorHAnsi" w:hAnsiTheme="minorHAnsi" w:cstheme="minorHAnsi"/>
          <w:sz w:val="22"/>
          <w:szCs w:val="22"/>
          <w:lang w:eastAsia="en-US"/>
          <w14:ligatures w14:val="standardContextual"/>
        </w:rPr>
        <w:t xml:space="preserve">ubezpieczyciel w ramach tego rozszerzenia odpowiada za szkody w przedmiocie robót kontraktowych powstałe na skutek wady projektowej, wady materiałowej i/lub odlewniczej. Elementy wadliwie zaprojektowane, wadliwie wykonane lub wykonane z użyciem wadliwych materiałów/prefabrykatów, </w:t>
      </w:r>
      <w:r w:rsidRPr="006D399C">
        <w:rPr>
          <w:rFonts w:asciiTheme="minorHAnsi" w:eastAsiaTheme="minorHAnsi" w:hAnsiTheme="minorHAnsi" w:cstheme="minorHAnsi"/>
          <w:color w:val="000000"/>
          <w:sz w:val="22"/>
          <w:szCs w:val="22"/>
          <w:lang w:eastAsia="en-US"/>
          <w14:ligatures w14:val="standardContextual"/>
        </w:rPr>
        <w:t>będące przyczyną szkody, nie są objęte ochroną ubezpieczeniową.</w:t>
      </w:r>
    </w:p>
    <w:p w14:paraId="22881773" w14:textId="12FED73E" w:rsidR="002D7462" w:rsidRPr="00C11D67" w:rsidRDefault="002D7462" w:rsidP="00A24849">
      <w:pPr>
        <w:spacing w:line="288" w:lineRule="auto"/>
        <w:ind w:left="1560" w:hanging="284"/>
        <w:jc w:val="both"/>
        <w:rPr>
          <w:rFonts w:asciiTheme="minorHAnsi" w:eastAsiaTheme="minorHAnsi" w:hAnsiTheme="minorHAnsi" w:cstheme="minorHAnsi"/>
          <w:sz w:val="22"/>
          <w:szCs w:val="22"/>
          <w:lang w:eastAsia="en-US"/>
          <w14:ligatures w14:val="standardContextual"/>
        </w:rPr>
      </w:pPr>
      <w:r w:rsidRPr="006D399C">
        <w:rPr>
          <w:rFonts w:asciiTheme="minorHAnsi" w:eastAsiaTheme="minorHAnsi" w:hAnsiTheme="minorHAnsi" w:cstheme="minorHAnsi"/>
          <w:sz w:val="22"/>
          <w:szCs w:val="22"/>
          <w:lang w:eastAsia="en-US"/>
          <w14:ligatures w14:val="standardContextual"/>
        </w:rPr>
        <w:t>      201  </w:t>
      </w:r>
      <w:r w:rsidR="00A45149" w:rsidRPr="006D399C">
        <w:rPr>
          <w:rFonts w:asciiTheme="minorHAnsi" w:eastAsiaTheme="minorHAnsi" w:hAnsiTheme="minorHAnsi" w:cstheme="minorHAnsi"/>
          <w:sz w:val="22"/>
          <w:szCs w:val="22"/>
          <w:lang w:eastAsia="en-US"/>
          <w14:ligatures w14:val="standardContextual"/>
        </w:rPr>
        <w:t xml:space="preserve">  </w:t>
      </w:r>
      <w:commentRangeStart w:id="102"/>
      <w:r w:rsidRPr="006D399C">
        <w:rPr>
          <w:rFonts w:asciiTheme="minorHAnsi" w:eastAsiaTheme="minorHAnsi" w:hAnsiTheme="minorHAnsi" w:cstheme="minorHAnsi"/>
          <w:sz w:val="22"/>
          <w:szCs w:val="22"/>
          <w:lang w:eastAsia="en-US"/>
          <w14:ligatures w14:val="standardContextual"/>
        </w:rPr>
        <w:t>Gwarancja usunięcia wad i usterek</w:t>
      </w:r>
      <w:r w:rsidRPr="006D399C">
        <w:rPr>
          <w:rFonts w:asciiTheme="minorHAnsi" w:eastAsiaTheme="minorHAnsi" w:hAnsiTheme="minorHAnsi" w:cstheme="minorHAnsi"/>
          <w:b/>
          <w:bCs/>
          <w:sz w:val="22"/>
          <w:szCs w:val="22"/>
          <w:lang w:eastAsia="en-US"/>
          <w14:ligatures w14:val="standardContextual"/>
        </w:rPr>
        <w:t>:</w:t>
      </w:r>
      <w:r w:rsidR="00B525A6" w:rsidRPr="006D399C">
        <w:rPr>
          <w:rFonts w:asciiTheme="minorHAnsi" w:eastAsiaTheme="minorHAnsi" w:hAnsiTheme="minorHAnsi" w:cstheme="minorHAnsi"/>
          <w:b/>
          <w:bCs/>
          <w:sz w:val="22"/>
          <w:szCs w:val="22"/>
          <w:lang w:eastAsia="en-US"/>
          <w14:ligatures w14:val="standardContextual"/>
        </w:rPr>
        <w:t xml:space="preserve"> </w:t>
      </w:r>
      <w:r w:rsidR="00B525A6" w:rsidRPr="006D399C">
        <w:rPr>
          <w:rFonts w:asciiTheme="minorHAnsi" w:eastAsiaTheme="minorHAnsi" w:hAnsiTheme="minorHAnsi" w:cstheme="minorHAnsi"/>
          <w:b/>
          <w:bCs/>
          <w:color w:val="00B050"/>
          <w:sz w:val="22"/>
          <w:szCs w:val="22"/>
          <w:lang w:eastAsia="en-US"/>
          <w14:ligatures w14:val="standardContextual"/>
        </w:rPr>
        <w:t xml:space="preserve">12 miesięcy </w:t>
      </w:r>
      <w:commentRangeEnd w:id="102"/>
      <w:r w:rsidR="003011BD" w:rsidRPr="006D399C">
        <w:rPr>
          <w:rStyle w:val="Odwoaniedokomentarza"/>
          <w:color w:val="00B050"/>
        </w:rPr>
        <w:commentReference w:id="102"/>
      </w:r>
    </w:p>
    <w:p w14:paraId="59F85BEF" w14:textId="74C9842E" w:rsidR="002D7462" w:rsidRPr="00C11D67" w:rsidRDefault="002D7462" w:rsidP="00A24849">
      <w:pPr>
        <w:spacing w:line="288" w:lineRule="auto"/>
        <w:ind w:left="709"/>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Klauzula pokrycia kosztów usunięcia pozostałości po szkodzie</w:t>
      </w:r>
      <w:r w:rsidRPr="00C11D67">
        <w:rPr>
          <w:rFonts w:asciiTheme="minorHAnsi" w:eastAsiaTheme="minorHAnsi" w:hAnsiTheme="minorHAnsi" w:cstheme="minorHAnsi"/>
          <w:sz w:val="22"/>
          <w:szCs w:val="22"/>
          <w:lang w:eastAsia="en-US"/>
          <w14:ligatures w14:val="standardContextual"/>
        </w:rPr>
        <w:t xml:space="preserve"> (limit odpowiedzialności: 20%</w:t>
      </w:r>
      <w:r w:rsidRPr="00C11D67">
        <w:rPr>
          <w:rFonts w:asciiTheme="minorHAnsi" w:eastAsiaTheme="minorHAnsi" w:hAnsiTheme="minorHAnsi" w:cstheme="minorHAnsi"/>
          <w:b/>
          <w:bCs/>
          <w:sz w:val="22"/>
          <w:szCs w:val="22"/>
          <w:lang w:eastAsia="en-US"/>
          <w14:ligatures w14:val="standardContextual"/>
        </w:rPr>
        <w:t xml:space="preserve"> wartości  szkody lub </w:t>
      </w:r>
      <w:r w:rsidRPr="00C11D67">
        <w:rPr>
          <w:rFonts w:asciiTheme="minorHAnsi" w:eastAsiaTheme="minorHAnsi" w:hAnsiTheme="minorHAnsi" w:cstheme="minorHAnsi"/>
          <w:sz w:val="22"/>
          <w:szCs w:val="22"/>
          <w:lang w:eastAsia="en-US"/>
          <w14:ligatures w14:val="standardContextual"/>
        </w:rPr>
        <w:t>2.000.000 PLN</w:t>
      </w:r>
      <w:r w:rsidRPr="00C11D67">
        <w:rPr>
          <w:rFonts w:asciiTheme="minorHAnsi" w:eastAsiaTheme="minorHAnsi" w:hAnsiTheme="minorHAnsi" w:cstheme="minorHAnsi"/>
          <w:b/>
          <w:bCs/>
          <w:sz w:val="22"/>
          <w:szCs w:val="22"/>
          <w:lang w:eastAsia="en-US"/>
          <w14:ligatures w14:val="standardContextual"/>
        </w:rPr>
        <w:t xml:space="preserve"> w zależności, która z tych wartości jest większa).</w:t>
      </w:r>
    </w:p>
    <w:p w14:paraId="27EBD2C4" w14:textId="77777777" w:rsidR="002D7462" w:rsidRPr="00C11D67" w:rsidRDefault="002D7462" w:rsidP="00A24849">
      <w:pPr>
        <w:spacing w:line="288" w:lineRule="auto"/>
        <w:ind w:left="709"/>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 xml:space="preserve">Klauzula pokrycia kosztów związanych z ratowaniem mienia, zabezpieczenia mienia przed szkodą –  dodatkowy limit </w:t>
      </w:r>
      <w:r w:rsidRPr="00C11D67">
        <w:rPr>
          <w:rFonts w:asciiTheme="minorHAnsi" w:eastAsiaTheme="minorHAnsi" w:hAnsiTheme="minorHAnsi" w:cstheme="minorHAnsi"/>
          <w:sz w:val="22"/>
          <w:szCs w:val="22"/>
          <w:lang w:eastAsia="en-US"/>
          <w14:ligatures w14:val="standardContextual"/>
        </w:rPr>
        <w:t>1.000.000 PLN</w:t>
      </w:r>
      <w:r w:rsidRPr="00C11D67">
        <w:rPr>
          <w:rFonts w:asciiTheme="minorHAnsi" w:eastAsiaTheme="minorHAnsi" w:hAnsiTheme="minorHAnsi" w:cstheme="minorHAnsi"/>
          <w:b/>
          <w:bCs/>
          <w:sz w:val="22"/>
          <w:szCs w:val="22"/>
          <w:lang w:eastAsia="en-US"/>
          <w14:ligatures w14:val="standardContextual"/>
        </w:rPr>
        <w:t xml:space="preserve"> na jedno i wszystkie zdarzenia w okresie ubezpieczenia ponad sumę ubezpieczenia.</w:t>
      </w:r>
    </w:p>
    <w:p w14:paraId="1D01751C" w14:textId="77777777" w:rsidR="002D7462" w:rsidRPr="00C11D67" w:rsidRDefault="002D7462" w:rsidP="00A24849">
      <w:pPr>
        <w:spacing w:line="288" w:lineRule="auto"/>
        <w:ind w:left="708"/>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Klauzula pokrycia kosztów powołania i wynagrodzenia ekspertów</w:t>
      </w:r>
      <w:r w:rsidRPr="00C11D67">
        <w:rPr>
          <w:rFonts w:asciiTheme="minorHAnsi" w:eastAsiaTheme="minorHAnsi" w:hAnsiTheme="minorHAnsi" w:cstheme="minorHAnsi"/>
          <w:sz w:val="22"/>
          <w:szCs w:val="22"/>
          <w:lang w:eastAsia="en-US"/>
          <w14:ligatures w14:val="standardContextual"/>
        </w:rPr>
        <w:t xml:space="preserve"> limit odpowiedzialności: </w:t>
      </w:r>
      <w:r w:rsidRPr="00C11D67">
        <w:rPr>
          <w:rFonts w:asciiTheme="minorHAnsi" w:eastAsiaTheme="minorHAnsi" w:hAnsiTheme="minorHAnsi" w:cstheme="minorHAnsi"/>
          <w:b/>
          <w:bCs/>
          <w:sz w:val="22"/>
          <w:szCs w:val="22"/>
          <w:lang w:eastAsia="en-US"/>
          <w14:ligatures w14:val="standardContextual"/>
        </w:rPr>
        <w:t xml:space="preserve">nie mniej niż </w:t>
      </w:r>
      <w:r w:rsidRPr="00C11D67">
        <w:rPr>
          <w:rFonts w:asciiTheme="minorHAnsi" w:eastAsiaTheme="minorHAnsi" w:hAnsiTheme="minorHAnsi" w:cstheme="minorHAnsi"/>
          <w:sz w:val="22"/>
          <w:szCs w:val="22"/>
          <w:lang w:eastAsia="en-US"/>
          <w14:ligatures w14:val="standardContextual"/>
        </w:rPr>
        <w:t>250.000 PLN</w:t>
      </w:r>
      <w:r w:rsidRPr="00C11D67">
        <w:rPr>
          <w:rFonts w:asciiTheme="minorHAnsi" w:eastAsiaTheme="minorHAnsi" w:hAnsiTheme="minorHAnsi" w:cstheme="minorHAnsi"/>
          <w:b/>
          <w:bCs/>
          <w:sz w:val="22"/>
          <w:szCs w:val="22"/>
          <w:lang w:eastAsia="en-US"/>
          <w14:ligatures w14:val="standardContextual"/>
        </w:rPr>
        <w:t xml:space="preserve"> na jedno i wszystkie zdarzenia. </w:t>
      </w:r>
    </w:p>
    <w:p w14:paraId="5BF666B9" w14:textId="0532A8BD" w:rsidR="002D7462" w:rsidRPr="00C11D67" w:rsidRDefault="002D7462" w:rsidP="00A24849">
      <w:pPr>
        <w:spacing w:line="288" w:lineRule="auto"/>
        <w:ind w:left="709"/>
        <w:jc w:val="both"/>
        <w:rPr>
          <w:rFonts w:asciiTheme="minorHAnsi" w:eastAsiaTheme="minorHAnsi" w:hAnsiTheme="minorHAnsi" w:cstheme="minorHAnsi"/>
          <w:b/>
          <w:bCs/>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 xml:space="preserve">Klauzula reprezentantów (klauzula powinna uwzględniać włączenie do zakresu ubezpieczenia szkód wynikających z winy umyślnej lub rażącego niedbalstwa </w:t>
      </w:r>
      <w:r w:rsidR="00E96758" w:rsidRPr="00C11D67">
        <w:rPr>
          <w:rFonts w:asciiTheme="minorHAnsi" w:eastAsiaTheme="minorHAnsi" w:hAnsiTheme="minorHAnsi" w:cstheme="minorHAnsi"/>
          <w:b/>
          <w:bCs/>
          <w:sz w:val="22"/>
          <w:szCs w:val="22"/>
          <w:lang w:eastAsia="en-US"/>
          <w14:ligatures w14:val="standardContextual"/>
        </w:rPr>
        <w:t>K</w:t>
      </w:r>
      <w:r w:rsidRPr="00C11D67">
        <w:rPr>
          <w:rFonts w:asciiTheme="minorHAnsi" w:eastAsiaTheme="minorHAnsi" w:hAnsiTheme="minorHAnsi" w:cstheme="minorHAnsi"/>
          <w:b/>
          <w:bCs/>
          <w:sz w:val="22"/>
          <w:szCs w:val="22"/>
          <w:lang w:eastAsia="en-US"/>
          <w14:ligatures w14:val="standardContextual"/>
        </w:rPr>
        <w:t>ierownika budowy, a także pracowników budowy).</w:t>
      </w:r>
    </w:p>
    <w:p w14:paraId="16CF9FDA" w14:textId="40C2E0FF" w:rsidR="002D7462" w:rsidRPr="00562629" w:rsidRDefault="002D7462" w:rsidP="00A24849">
      <w:pPr>
        <w:spacing w:line="288" w:lineRule="auto"/>
        <w:ind w:left="709"/>
        <w:jc w:val="both"/>
        <w:rPr>
          <w:rFonts w:asciiTheme="minorHAnsi" w:eastAsiaTheme="minorHAnsi" w:hAnsiTheme="minorHAnsi" w:cstheme="minorHAnsi"/>
          <w:color w:val="538135" w:themeColor="accent6" w:themeShade="BF"/>
          <w:sz w:val="22"/>
          <w:szCs w:val="22"/>
          <w:lang w:eastAsia="en-US"/>
          <w14:ligatures w14:val="standardContextual"/>
        </w:rPr>
      </w:pPr>
      <w:commentRangeStart w:id="103"/>
      <w:r w:rsidRPr="006D399C">
        <w:rPr>
          <w:rFonts w:asciiTheme="minorHAnsi" w:eastAsiaTheme="minorHAnsi" w:hAnsiTheme="minorHAnsi" w:cstheme="minorHAnsi"/>
          <w:b/>
          <w:bCs/>
          <w:sz w:val="22"/>
          <w:szCs w:val="22"/>
          <w:lang w:eastAsia="en-US"/>
          <w14:ligatures w14:val="standardContextual"/>
        </w:rPr>
        <w:t xml:space="preserve">Klauzula automatycznego </w:t>
      </w:r>
      <w:commentRangeEnd w:id="103"/>
      <w:r w:rsidR="00494960" w:rsidRPr="006D399C">
        <w:rPr>
          <w:rStyle w:val="Odwoaniedokomentarza"/>
        </w:rPr>
        <w:commentReference w:id="103"/>
      </w:r>
      <w:r w:rsidRPr="006D399C">
        <w:rPr>
          <w:rFonts w:asciiTheme="minorHAnsi" w:eastAsiaTheme="minorHAnsi" w:hAnsiTheme="minorHAnsi" w:cstheme="minorHAnsi"/>
          <w:b/>
          <w:bCs/>
          <w:sz w:val="22"/>
          <w:szCs w:val="22"/>
          <w:lang w:eastAsia="en-US"/>
          <w14:ligatures w14:val="standardContextual"/>
        </w:rPr>
        <w:t>wzrostu wartości kontraktu</w:t>
      </w:r>
      <w:r w:rsidRPr="006D399C">
        <w:rPr>
          <w:rFonts w:asciiTheme="minorHAnsi" w:eastAsiaTheme="minorHAnsi" w:hAnsiTheme="minorHAnsi" w:cstheme="minorHAnsi"/>
          <w:sz w:val="22"/>
          <w:szCs w:val="22"/>
          <w:lang w:eastAsia="en-US"/>
          <w14:ligatures w14:val="standardContextual"/>
        </w:rPr>
        <w:t xml:space="preserve">  -</w:t>
      </w:r>
      <w:r w:rsidR="00494960" w:rsidRPr="006D399C">
        <w:rPr>
          <w:rFonts w:asciiTheme="minorHAnsi" w:eastAsiaTheme="minorHAnsi" w:hAnsiTheme="minorHAnsi" w:cstheme="minorHAnsi"/>
          <w:sz w:val="22"/>
          <w:szCs w:val="22"/>
          <w:lang w:eastAsia="en-US"/>
          <w14:ligatures w14:val="standardContextual"/>
        </w:rPr>
        <w:t xml:space="preserve"> </w:t>
      </w:r>
      <w:r w:rsidR="00562629" w:rsidRPr="006D399C">
        <w:rPr>
          <w:rFonts w:asciiTheme="minorHAnsi" w:hAnsiTheme="minorHAnsi" w:cstheme="minorHAnsi"/>
          <w:sz w:val="22"/>
          <w:szCs w:val="22"/>
        </w:rPr>
        <w:t xml:space="preserve">maksimum do 120%, </w:t>
      </w:r>
      <w:r w:rsidR="00562629" w:rsidRPr="006D399C">
        <w:rPr>
          <w:rFonts w:asciiTheme="minorHAnsi" w:hAnsiTheme="minorHAnsi" w:cstheme="minorHAnsi"/>
          <w:color w:val="00B050"/>
          <w:sz w:val="22"/>
          <w:szCs w:val="22"/>
        </w:rPr>
        <w:t>rozliczenie dodatkowe składki po zakończeniu ochrony polisowej</w:t>
      </w:r>
      <w:r w:rsidR="00A5041F" w:rsidRPr="006D399C">
        <w:rPr>
          <w:rFonts w:asciiTheme="minorHAnsi" w:hAnsiTheme="minorHAnsi" w:cstheme="minorHAnsi"/>
          <w:color w:val="00B050"/>
          <w:sz w:val="22"/>
          <w:szCs w:val="22"/>
        </w:rPr>
        <w:t>.</w:t>
      </w:r>
    </w:p>
    <w:p w14:paraId="36341D1A" w14:textId="77777777" w:rsidR="002D7462" w:rsidRPr="00C11D67" w:rsidRDefault="002D7462" w:rsidP="00A24849">
      <w:pPr>
        <w:spacing w:line="288" w:lineRule="auto"/>
        <w:ind w:left="709"/>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Klauzula automatycznego przedłużenia okresu ubezpieczenia</w:t>
      </w:r>
      <w:r w:rsidRPr="00C11D67">
        <w:rPr>
          <w:rFonts w:asciiTheme="minorHAnsi" w:eastAsiaTheme="minorHAnsi" w:hAnsiTheme="minorHAnsi" w:cstheme="minorHAnsi"/>
          <w:sz w:val="22"/>
          <w:szCs w:val="22"/>
          <w:lang w:eastAsia="en-US"/>
          <w14:ligatures w14:val="standardContextual"/>
        </w:rPr>
        <w:t xml:space="preserve"> robót budowlano-montażowych (</w:t>
      </w:r>
      <w:r w:rsidRPr="00C11D67">
        <w:rPr>
          <w:rFonts w:asciiTheme="minorHAnsi" w:eastAsiaTheme="minorHAnsi" w:hAnsiTheme="minorHAnsi" w:cstheme="minorHAnsi"/>
          <w:b/>
          <w:bCs/>
          <w:sz w:val="22"/>
          <w:szCs w:val="22"/>
          <w:lang w:eastAsia="en-US"/>
          <w14:ligatures w14:val="standardContextual"/>
        </w:rPr>
        <w:t xml:space="preserve">maksimum o </w:t>
      </w:r>
      <w:r w:rsidRPr="00C11D67">
        <w:rPr>
          <w:rFonts w:asciiTheme="minorHAnsi" w:eastAsiaTheme="minorHAnsi" w:hAnsiTheme="minorHAnsi" w:cstheme="minorHAnsi"/>
          <w:sz w:val="22"/>
          <w:szCs w:val="22"/>
          <w:lang w:eastAsia="en-US"/>
          <w14:ligatures w14:val="standardContextual"/>
        </w:rPr>
        <w:t>60  dni) w pełnym zakresie ubezpieczenia przewidzianym dla okresu podstawowego.</w:t>
      </w:r>
    </w:p>
    <w:p w14:paraId="084D3D0C" w14:textId="77777777" w:rsidR="002D7462" w:rsidRPr="00C11D67" w:rsidRDefault="002D7462" w:rsidP="00A24849">
      <w:pPr>
        <w:spacing w:line="288" w:lineRule="auto"/>
        <w:ind w:left="709"/>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Klauzula terminu zgłaszania szkód</w:t>
      </w:r>
      <w:r w:rsidRPr="00C11D67">
        <w:rPr>
          <w:rFonts w:asciiTheme="minorHAnsi" w:eastAsiaTheme="minorHAnsi" w:hAnsiTheme="minorHAnsi" w:cstheme="minorHAnsi"/>
          <w:sz w:val="22"/>
          <w:szCs w:val="22"/>
          <w:lang w:eastAsia="en-US"/>
          <w14:ligatures w14:val="standardContextual"/>
        </w:rPr>
        <w:t xml:space="preserve"> – wydłużenie do 7 dni roboczych od dnia wystąpienia/ powzięcia informacji o wystąpieniu szkody.</w:t>
      </w:r>
    </w:p>
    <w:p w14:paraId="162BBD98" w14:textId="6E0FAA59" w:rsidR="002D7462" w:rsidRPr="00C11D67" w:rsidRDefault="002D7462" w:rsidP="00A24849">
      <w:pPr>
        <w:spacing w:line="288" w:lineRule="auto"/>
        <w:ind w:left="709"/>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lastRenderedPageBreak/>
        <w:t>Klauzula szkód w częściach wadliwych</w:t>
      </w:r>
      <w:r w:rsidRPr="00C11D67">
        <w:rPr>
          <w:rFonts w:asciiTheme="minorHAnsi" w:eastAsiaTheme="minorHAnsi" w:hAnsiTheme="minorHAnsi" w:cstheme="minorHAnsi"/>
          <w:sz w:val="22"/>
          <w:szCs w:val="22"/>
          <w:lang w:eastAsia="en-US"/>
          <w14:ligatures w14:val="standardContextual"/>
        </w:rPr>
        <w:t xml:space="preserve"> - „W przypadku wystąpienia szkody w ubezpieczonym mieniu wskutek wadliwego materiału, projektu lub wykonania, Ubezpieczyciel pokryje koszty wymiany lub naprawienia części wadliwie zaprojektowanych, wykonanych wadliwie lub</w:t>
      </w:r>
      <w:r w:rsidR="00A45149" w:rsidRPr="00C11D67">
        <w:rPr>
          <w:rFonts w:asciiTheme="minorHAnsi" w:eastAsiaTheme="minorHAnsi" w:hAnsiTheme="minorHAnsi" w:cstheme="minorHAnsi"/>
          <w:sz w:val="22"/>
          <w:szCs w:val="22"/>
          <w:lang w:eastAsia="en-US"/>
          <w14:ligatures w14:val="standardContextual"/>
        </w:rPr>
        <w:br/>
      </w:r>
      <w:r w:rsidRPr="00C11D67">
        <w:rPr>
          <w:rFonts w:asciiTheme="minorHAnsi" w:eastAsiaTheme="minorHAnsi" w:hAnsiTheme="minorHAnsi" w:cstheme="minorHAnsi"/>
          <w:sz w:val="22"/>
          <w:szCs w:val="22"/>
          <w:lang w:eastAsia="en-US"/>
          <w14:ligatures w14:val="standardContextual"/>
        </w:rPr>
        <w:t>z wadliwego materiału do maksymalnej kwoty 2.500.000 PLN</w:t>
      </w:r>
      <w:r w:rsidRPr="00C11D67">
        <w:rPr>
          <w:rFonts w:asciiTheme="minorHAnsi" w:eastAsiaTheme="minorHAnsi" w:hAnsiTheme="minorHAnsi" w:cstheme="minorHAnsi"/>
          <w:b/>
          <w:bCs/>
          <w:sz w:val="22"/>
          <w:szCs w:val="22"/>
          <w:lang w:eastAsia="en-US"/>
          <w14:ligatures w14:val="standardContextual"/>
        </w:rPr>
        <w:t xml:space="preserve"> na jedno i wszystkie zdarzenia </w:t>
      </w:r>
      <w:r w:rsidR="00A45149" w:rsidRPr="00C11D67">
        <w:rPr>
          <w:rFonts w:asciiTheme="minorHAnsi" w:eastAsiaTheme="minorHAnsi" w:hAnsiTheme="minorHAnsi" w:cstheme="minorHAnsi"/>
          <w:b/>
          <w:bCs/>
          <w:sz w:val="22"/>
          <w:szCs w:val="22"/>
          <w:lang w:eastAsia="en-US"/>
          <w14:ligatures w14:val="standardContextual"/>
        </w:rPr>
        <w:br/>
      </w:r>
      <w:r w:rsidRPr="00C11D67">
        <w:rPr>
          <w:rFonts w:asciiTheme="minorHAnsi" w:eastAsiaTheme="minorHAnsi" w:hAnsiTheme="minorHAnsi" w:cstheme="minorHAnsi"/>
          <w:sz w:val="22"/>
          <w:szCs w:val="22"/>
          <w:lang w:eastAsia="en-US"/>
          <w14:ligatures w14:val="standardContextual"/>
        </w:rPr>
        <w:t>w okresie ubezpieczenia. Ubezpieczyciel nie pokrywa jakichkolwiek kosztów poniesionych</w:t>
      </w:r>
      <w:r w:rsidR="00A45149" w:rsidRPr="00C11D67">
        <w:rPr>
          <w:rFonts w:asciiTheme="minorHAnsi" w:eastAsiaTheme="minorHAnsi" w:hAnsiTheme="minorHAnsi" w:cstheme="minorHAnsi"/>
          <w:sz w:val="22"/>
          <w:szCs w:val="22"/>
          <w:lang w:eastAsia="en-US"/>
          <w14:ligatures w14:val="standardContextual"/>
        </w:rPr>
        <w:br/>
      </w:r>
      <w:r w:rsidRPr="00C11D67">
        <w:rPr>
          <w:rFonts w:asciiTheme="minorHAnsi" w:eastAsiaTheme="minorHAnsi" w:hAnsiTheme="minorHAnsi" w:cstheme="minorHAnsi"/>
          <w:sz w:val="22"/>
          <w:szCs w:val="22"/>
          <w:lang w:eastAsia="en-US"/>
          <w14:ligatures w14:val="standardContextual"/>
        </w:rPr>
        <w:t>w związku z poprawieniem, ulepszeniem bądź zmianą wadliwego projektu, materiałów lub wykonania. Ubezpieczyciel nie pokryje również żadnych kosztów, o których mowa w niniejszej klauzuli, jeżeli szkoda nie wystąpiła.”</w:t>
      </w:r>
    </w:p>
    <w:p w14:paraId="326D867B" w14:textId="77777777" w:rsidR="00B525A6" w:rsidRPr="006D399C" w:rsidRDefault="00B525A6" w:rsidP="00A5041F">
      <w:pPr>
        <w:spacing w:line="288" w:lineRule="auto"/>
        <w:ind w:left="709" w:right="1"/>
        <w:jc w:val="both"/>
        <w:rPr>
          <w:rFonts w:asciiTheme="minorHAnsi" w:eastAsiaTheme="minorHAnsi" w:hAnsiTheme="minorHAnsi" w:cstheme="minorHAnsi"/>
          <w:sz w:val="22"/>
          <w:szCs w:val="22"/>
          <w:lang w:eastAsia="en-US"/>
          <w14:ligatures w14:val="standardContextual"/>
        </w:rPr>
      </w:pPr>
      <w:commentRangeStart w:id="104"/>
      <w:r w:rsidRPr="00494960">
        <w:rPr>
          <w:rFonts w:asciiTheme="minorHAnsi" w:eastAsiaTheme="minorHAnsi" w:hAnsiTheme="minorHAnsi" w:cstheme="minorHAnsi"/>
          <w:b/>
          <w:bCs/>
          <w:sz w:val="22"/>
          <w:szCs w:val="22"/>
          <w:lang w:eastAsia="en-US"/>
          <w14:ligatures w14:val="standardContextual"/>
        </w:rPr>
        <w:t>Klau</w:t>
      </w:r>
      <w:r w:rsidRPr="00494960">
        <w:rPr>
          <w:rFonts w:asciiTheme="minorHAnsi" w:eastAsiaTheme="minorHAnsi" w:hAnsiTheme="minorHAnsi" w:cstheme="minorHAnsi"/>
          <w:b/>
          <w:bCs/>
          <w:sz w:val="22"/>
          <w:szCs w:val="22"/>
          <w:highlight w:val="cyan"/>
          <w:lang w:eastAsia="en-US"/>
          <w14:ligatures w14:val="standardContextual"/>
        </w:rPr>
        <w:t>zula wstrzymania prac</w:t>
      </w:r>
      <w:r w:rsidRPr="00494960">
        <w:rPr>
          <w:rFonts w:asciiTheme="minorHAnsi" w:eastAsiaTheme="minorHAnsi" w:hAnsiTheme="minorHAnsi" w:cstheme="minorHAnsi"/>
          <w:sz w:val="22"/>
          <w:szCs w:val="22"/>
          <w:highlight w:val="cyan"/>
          <w:lang w:eastAsia="en-US"/>
          <w14:ligatures w14:val="standardContextual"/>
        </w:rPr>
        <w:t xml:space="preserve"> - „Z zachowaniem pozostałych, niezmienionych niniejszą klauzulą, postanowień umowy </w:t>
      </w:r>
      <w:commentRangeEnd w:id="104"/>
      <w:r w:rsidR="00A5041F" w:rsidRPr="00494960">
        <w:rPr>
          <w:rStyle w:val="Odwoaniedokomentarza"/>
          <w:highlight w:val="cyan"/>
        </w:rPr>
        <w:commentReference w:id="104"/>
      </w:r>
      <w:r w:rsidRPr="006D399C">
        <w:rPr>
          <w:rFonts w:asciiTheme="minorHAnsi" w:eastAsiaTheme="minorHAnsi" w:hAnsiTheme="minorHAnsi" w:cstheme="minorHAnsi"/>
          <w:sz w:val="22"/>
          <w:szCs w:val="22"/>
          <w:lang w:eastAsia="en-US"/>
          <w14:ligatures w14:val="standardContextual"/>
        </w:rPr>
        <w:t xml:space="preserve">ubezpieczenia określonych we wniosku i w Ogólnych Warunkach Ubezpieczenia </w:t>
      </w:r>
      <w:proofErr w:type="spellStart"/>
      <w:r w:rsidRPr="006D399C">
        <w:rPr>
          <w:rFonts w:asciiTheme="minorHAnsi" w:eastAsiaTheme="minorHAnsi" w:hAnsiTheme="minorHAnsi" w:cstheme="minorHAnsi"/>
          <w:sz w:val="22"/>
          <w:szCs w:val="22"/>
          <w:lang w:eastAsia="en-US"/>
          <w14:ligatures w14:val="standardContextual"/>
        </w:rPr>
        <w:t>Ryzyk</w:t>
      </w:r>
      <w:proofErr w:type="spellEnd"/>
      <w:r w:rsidRPr="006D399C">
        <w:rPr>
          <w:rFonts w:asciiTheme="minorHAnsi" w:eastAsiaTheme="minorHAnsi" w:hAnsiTheme="minorHAnsi" w:cstheme="minorHAnsi"/>
          <w:sz w:val="22"/>
          <w:szCs w:val="22"/>
          <w:lang w:eastAsia="en-US"/>
          <w14:ligatures w14:val="standardContextual"/>
        </w:rPr>
        <w:t xml:space="preserve"> Budowlanych, Strony postanowiły, że:</w:t>
      </w:r>
    </w:p>
    <w:p w14:paraId="2ECCE7D7" w14:textId="39624690" w:rsidR="00B525A6" w:rsidRPr="006D399C" w:rsidRDefault="00B525A6" w:rsidP="00A5041F">
      <w:pPr>
        <w:spacing w:line="288" w:lineRule="auto"/>
        <w:ind w:left="709"/>
        <w:jc w:val="both"/>
        <w:rPr>
          <w:rFonts w:asciiTheme="minorHAnsi" w:hAnsiTheme="minorHAnsi" w:cstheme="minorHAnsi"/>
          <w:color w:val="00B050"/>
          <w:sz w:val="22"/>
          <w:szCs w:val="22"/>
        </w:rPr>
      </w:pPr>
      <w:r w:rsidRPr="006D399C">
        <w:rPr>
          <w:rFonts w:asciiTheme="minorHAnsi" w:eastAsiaTheme="minorHAnsi" w:hAnsiTheme="minorHAnsi" w:cstheme="minorHAnsi"/>
          <w:sz w:val="22"/>
          <w:szCs w:val="22"/>
          <w:lang w:eastAsia="en-US"/>
          <w14:ligatures w14:val="standardContextual"/>
        </w:rPr>
        <w:t xml:space="preserve">Ubezpieczyciel odpowiada za szkody powstałe w trakcie częściowego lub całkowitego przerwania robót budowlano-montażowych </w:t>
      </w:r>
      <w:bookmarkStart w:id="105" w:name="_Hlk156303656"/>
      <w:r w:rsidRPr="006D399C">
        <w:rPr>
          <w:rFonts w:asciiTheme="minorHAnsi" w:eastAsiaTheme="minorHAnsi" w:hAnsiTheme="minorHAnsi" w:cstheme="minorHAnsi"/>
          <w:color w:val="00B050"/>
          <w:sz w:val="22"/>
          <w:szCs w:val="22"/>
          <w:lang w:eastAsia="en-US"/>
          <w14:ligatures w14:val="standardContextual"/>
        </w:rPr>
        <w:t xml:space="preserve">wywołanych  </w:t>
      </w:r>
      <w:r w:rsidRPr="006D399C">
        <w:rPr>
          <w:rFonts w:asciiTheme="minorHAnsi" w:hAnsiTheme="minorHAnsi" w:cstheme="minorHAnsi"/>
          <w:color w:val="00B050"/>
          <w:sz w:val="22"/>
          <w:szCs w:val="22"/>
        </w:rPr>
        <w:t xml:space="preserve">przez  ryzyka takie jak: pożar (ogień), uderzenia pioruna, wybuch, upadek statku powietrznego, kradzież z włamaniem i dewastacja, trzęsienie ziemi, huragan (17m/s), powódź, deszcz nawalny </w:t>
      </w:r>
    </w:p>
    <w:bookmarkEnd w:id="105"/>
    <w:p w14:paraId="4971EBBD" w14:textId="60B66B4E" w:rsidR="00B525A6" w:rsidRPr="005A6B2D" w:rsidRDefault="00B525A6" w:rsidP="005A6B2D">
      <w:pPr>
        <w:spacing w:line="288" w:lineRule="auto"/>
        <w:ind w:left="709" w:right="1" w:hanging="24"/>
        <w:jc w:val="both"/>
        <w:rPr>
          <w:color w:val="FF0000"/>
        </w:rPr>
      </w:pPr>
      <w:r w:rsidRPr="006D399C">
        <w:rPr>
          <w:rFonts w:asciiTheme="minorHAnsi" w:eastAsiaTheme="minorHAnsi" w:hAnsiTheme="minorHAnsi" w:cstheme="minorHAnsi"/>
          <w:color w:val="385623" w:themeColor="accent6" w:themeShade="80"/>
          <w:sz w:val="22"/>
          <w:szCs w:val="22"/>
          <w:lang w:eastAsia="en-US"/>
          <w14:ligatures w14:val="standardContextual"/>
        </w:rPr>
        <w:t xml:space="preserve"> – okres ochrony  nie krótszy niż 14 dni od momentu przerwania robót w pełnym zakresie ubezpieczenia.</w:t>
      </w:r>
      <w:r w:rsidR="00F66EB7" w:rsidRPr="006D399C">
        <w:t xml:space="preserve"> </w:t>
      </w:r>
      <w:r w:rsidR="00F66EB7" w:rsidRPr="006D399C">
        <w:rPr>
          <w:rFonts w:asciiTheme="minorHAnsi" w:hAnsiTheme="minorHAnsi" w:cstheme="minorHAnsi"/>
          <w:color w:val="00B050"/>
          <w:sz w:val="22"/>
          <w:szCs w:val="22"/>
        </w:rPr>
        <w:t xml:space="preserve">Limit odpowiedzialności: </w:t>
      </w:r>
      <w:r w:rsidR="00F66EB7" w:rsidRPr="006D399C">
        <w:rPr>
          <w:rFonts w:asciiTheme="minorHAnsi" w:hAnsiTheme="minorHAnsi" w:cstheme="minorHAnsi"/>
          <w:b/>
          <w:bCs/>
          <w:color w:val="00B050"/>
          <w:sz w:val="22"/>
          <w:szCs w:val="22"/>
        </w:rPr>
        <w:t xml:space="preserve">nie mniej niż </w:t>
      </w:r>
      <w:r w:rsidR="00F66EB7" w:rsidRPr="006D399C">
        <w:rPr>
          <w:rFonts w:asciiTheme="minorHAnsi" w:hAnsiTheme="minorHAnsi" w:cstheme="minorHAnsi"/>
          <w:color w:val="00B050"/>
          <w:sz w:val="22"/>
          <w:szCs w:val="22"/>
        </w:rPr>
        <w:t>20 000 000 PLN</w:t>
      </w:r>
      <w:r w:rsidR="00F66EB7" w:rsidRPr="006D399C">
        <w:rPr>
          <w:rFonts w:asciiTheme="minorHAnsi" w:hAnsiTheme="minorHAnsi" w:cstheme="minorHAnsi"/>
          <w:b/>
          <w:bCs/>
          <w:color w:val="00B050"/>
          <w:sz w:val="22"/>
          <w:szCs w:val="22"/>
        </w:rPr>
        <w:t xml:space="preserve"> na jedno i wszystkie zdarzenia</w:t>
      </w:r>
      <w:r w:rsidR="00F66EB7" w:rsidRPr="006D399C">
        <w:rPr>
          <w:b/>
          <w:bCs/>
          <w:color w:val="FF0000"/>
        </w:rPr>
        <w:t>.</w:t>
      </w:r>
      <w:r w:rsidR="00F66EB7">
        <w:rPr>
          <w:b/>
          <w:bCs/>
          <w:color w:val="FF0000"/>
        </w:rPr>
        <w:t xml:space="preserve"> </w:t>
      </w:r>
    </w:p>
    <w:p w14:paraId="22E37FF3" w14:textId="77777777" w:rsidR="002D7462" w:rsidRPr="00C11D67" w:rsidRDefault="002D7462" w:rsidP="00A24849">
      <w:pPr>
        <w:spacing w:line="288" w:lineRule="auto"/>
        <w:ind w:left="709" w:right="1"/>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Klauzula szkód seryjnych (72 h)</w:t>
      </w:r>
      <w:r w:rsidRPr="00C11D67">
        <w:rPr>
          <w:rFonts w:asciiTheme="minorHAnsi" w:eastAsiaTheme="minorHAnsi" w:hAnsiTheme="minorHAnsi" w:cstheme="minorHAnsi"/>
          <w:sz w:val="22"/>
          <w:szCs w:val="22"/>
          <w:lang w:eastAsia="en-US"/>
          <w14:ligatures w14:val="standardContextual"/>
        </w:rPr>
        <w:t xml:space="preserve"> - Ubezpieczyciel potwierdza, iż szkody powstałe w przedziale 72 godzin na skutek huraganu, deszczu nawalnego, powodzi, trzęsienia ziemi będą traktowane jako jedno zdarzenie szkodowe i w związku z tym ustanowiona kwota udziału własnego zostanie odjęta od kwoty każdej uzgodnionej całkowitej wartości ubezpieczonej szkody tylko jeden raz.</w:t>
      </w:r>
    </w:p>
    <w:p w14:paraId="0CB048B3" w14:textId="77777777" w:rsidR="002D7462" w:rsidRPr="00C11D67" w:rsidRDefault="002D7462" w:rsidP="00A24849">
      <w:pPr>
        <w:spacing w:line="288" w:lineRule="auto"/>
        <w:ind w:left="708"/>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Zamawiający dopuszcza włączenie do oferty Wykonawcy dodatkowo, poza ww. klauzulami, klauzul 102 wg standardu monachijskiego oraz 112 o treści:</w:t>
      </w:r>
    </w:p>
    <w:p w14:paraId="61E1B013" w14:textId="77777777" w:rsidR="002D7462" w:rsidRPr="00C11D67" w:rsidRDefault="002D7462" w:rsidP="00A24849">
      <w:pPr>
        <w:spacing w:line="288" w:lineRule="auto"/>
        <w:ind w:left="708"/>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b/>
          <w:bCs/>
          <w:sz w:val="22"/>
          <w:szCs w:val="22"/>
          <w:lang w:eastAsia="en-US"/>
          <w14:ligatures w14:val="standardContextual"/>
        </w:rPr>
        <w:t>112</w:t>
      </w:r>
      <w:r w:rsidRPr="00C11D67">
        <w:rPr>
          <w:rFonts w:asciiTheme="minorHAnsi" w:eastAsiaTheme="minorHAnsi" w:hAnsiTheme="minorHAnsi" w:cstheme="minorHAnsi"/>
          <w:sz w:val="22"/>
          <w:szCs w:val="22"/>
          <w:lang w:eastAsia="en-US"/>
          <w14:ligatures w14:val="standardContextual"/>
        </w:rPr>
        <w:t xml:space="preserve"> – „Z zachowaniem postanowień i </w:t>
      </w:r>
      <w:proofErr w:type="spellStart"/>
      <w:r w:rsidRPr="00C11D67">
        <w:rPr>
          <w:rFonts w:asciiTheme="minorHAnsi" w:eastAsiaTheme="minorHAnsi" w:hAnsiTheme="minorHAnsi" w:cstheme="minorHAnsi"/>
          <w:sz w:val="22"/>
          <w:szCs w:val="22"/>
          <w:lang w:eastAsia="en-US"/>
          <w14:ligatures w14:val="standardContextual"/>
        </w:rPr>
        <w:t>wyłączeń</w:t>
      </w:r>
      <w:proofErr w:type="spellEnd"/>
      <w:r w:rsidRPr="00C11D67">
        <w:rPr>
          <w:rFonts w:asciiTheme="minorHAnsi" w:eastAsiaTheme="minorHAnsi" w:hAnsiTheme="minorHAnsi" w:cstheme="minorHAnsi"/>
          <w:sz w:val="22"/>
          <w:szCs w:val="22"/>
          <w:lang w:eastAsia="en-US"/>
          <w14:ligatures w14:val="standardContextual"/>
        </w:rPr>
        <w:t xml:space="preserve"> OWU niezmienionych niniejsza klauzulą, Ubezpieczyciel ponosi odpowiedzialność za szkody powstałe w przedmiocie ubezpieczenia spowodowane bezpośrednio lub pośrednio przez pożar lub wybuch pod warunkiem, że prace prowadzone są zgodnie z obowiązującymi przepisami prawa i sztuką budowlaną o ile miało to wpływ na powstanie lub rozmiar szkody.”</w:t>
      </w:r>
    </w:p>
    <w:p w14:paraId="2A2CB9D2" w14:textId="20563463" w:rsidR="002D7462" w:rsidRPr="00C11D67" w:rsidRDefault="002D7462" w:rsidP="00A24849">
      <w:pPr>
        <w:spacing w:line="288" w:lineRule="auto"/>
        <w:ind w:left="435"/>
        <w:jc w:val="both"/>
        <w:rPr>
          <w:rFonts w:asciiTheme="minorHAnsi" w:eastAsiaTheme="minorHAnsi" w:hAnsiTheme="minorHAnsi" w:cstheme="minorHAnsi"/>
          <w:sz w:val="22"/>
          <w:szCs w:val="22"/>
          <w:lang w:eastAsia="en-US"/>
          <w14:ligatures w14:val="standardContextual"/>
        </w:rPr>
      </w:pPr>
      <w:r w:rsidRPr="00C11D67">
        <w:rPr>
          <w:rFonts w:asciiTheme="minorHAnsi" w:eastAsiaTheme="minorHAnsi" w:hAnsiTheme="minorHAnsi" w:cstheme="minorHAnsi"/>
          <w:sz w:val="22"/>
          <w:szCs w:val="22"/>
          <w:lang w:eastAsia="en-US"/>
          <w14:ligatures w14:val="standardContextual"/>
        </w:rPr>
        <w:t>Pozostałe wyłączenia odpowiedzialności są dopuszczalne w zakresie zgodnym z aktualną dobrą praktyką rynkową</w:t>
      </w:r>
    </w:p>
    <w:p w14:paraId="10E17CDE" w14:textId="77777777" w:rsidR="002D7462" w:rsidRPr="00C11D67" w:rsidRDefault="002D7462" w:rsidP="00A5041F">
      <w:pPr>
        <w:numPr>
          <w:ilvl w:val="1"/>
          <w:numId w:val="75"/>
        </w:numPr>
        <w:spacing w:line="288" w:lineRule="auto"/>
        <w:ind w:hanging="577"/>
        <w:contextualSpacing/>
        <w:jc w:val="both"/>
        <w:rPr>
          <w:rFonts w:asciiTheme="minorHAnsi" w:eastAsiaTheme="minorHAnsi" w:hAnsiTheme="minorHAnsi" w:cstheme="minorHAnsi"/>
          <w:kern w:val="2"/>
          <w:sz w:val="22"/>
          <w:szCs w:val="22"/>
          <w:lang w:eastAsia="ar-SA"/>
          <w14:ligatures w14:val="standardContextual"/>
        </w:rPr>
      </w:pPr>
      <w:r w:rsidRPr="00C11D67">
        <w:rPr>
          <w:rFonts w:asciiTheme="minorHAnsi" w:eastAsiaTheme="minorHAnsi" w:hAnsiTheme="minorHAnsi" w:cstheme="minorHAnsi"/>
          <w:kern w:val="2"/>
          <w:sz w:val="22"/>
          <w:szCs w:val="22"/>
          <w:lang w:eastAsia="ar-SA"/>
          <w14:ligatures w14:val="standardContextual"/>
        </w:rPr>
        <w:t>Zmiany warunków ubezpieczenia mogą być dokonywane tylko za pisemną zgodą Zamawiającego.</w:t>
      </w:r>
    </w:p>
    <w:p w14:paraId="35800061" w14:textId="77777777" w:rsidR="002D7462" w:rsidRPr="00B525A6" w:rsidRDefault="002D7462" w:rsidP="00A5041F">
      <w:pPr>
        <w:numPr>
          <w:ilvl w:val="1"/>
          <w:numId w:val="75"/>
        </w:numPr>
        <w:spacing w:line="288" w:lineRule="auto"/>
        <w:ind w:hanging="577"/>
        <w:contextualSpacing/>
        <w:jc w:val="both"/>
        <w:rPr>
          <w:rFonts w:asciiTheme="minorHAnsi" w:eastAsiaTheme="minorHAnsi" w:hAnsiTheme="minorHAnsi" w:cstheme="minorHAnsi"/>
          <w:strike/>
          <w:color w:val="FF0000"/>
          <w:kern w:val="2"/>
          <w:sz w:val="22"/>
          <w:szCs w:val="22"/>
          <w:lang w:eastAsia="ar-SA"/>
          <w14:ligatures w14:val="standardContextual"/>
        </w:rPr>
      </w:pPr>
      <w:commentRangeStart w:id="106"/>
      <w:r w:rsidRPr="00B525A6">
        <w:rPr>
          <w:rFonts w:asciiTheme="minorHAnsi" w:eastAsiaTheme="minorHAnsi" w:hAnsiTheme="minorHAnsi" w:cstheme="minorHAnsi"/>
          <w:strike/>
          <w:color w:val="FF0000"/>
          <w:kern w:val="2"/>
          <w:sz w:val="22"/>
          <w:szCs w:val="22"/>
          <w:lang w:eastAsia="ar-SA"/>
          <w14:ligatures w14:val="standardContextual"/>
        </w:rPr>
        <w:t xml:space="preserve">Żadna z polis ubezpieczenia </w:t>
      </w:r>
      <w:proofErr w:type="spellStart"/>
      <w:r w:rsidRPr="00B525A6">
        <w:rPr>
          <w:rFonts w:asciiTheme="minorHAnsi" w:eastAsiaTheme="minorHAnsi" w:hAnsiTheme="minorHAnsi" w:cstheme="minorHAnsi"/>
          <w:strike/>
          <w:color w:val="FF0000"/>
          <w:kern w:val="2"/>
          <w:sz w:val="22"/>
          <w:szCs w:val="22"/>
          <w:lang w:eastAsia="ar-SA"/>
          <w14:ligatures w14:val="standardContextual"/>
        </w:rPr>
        <w:t>ryzyk</w:t>
      </w:r>
      <w:proofErr w:type="spellEnd"/>
      <w:r w:rsidRPr="00B525A6">
        <w:rPr>
          <w:rFonts w:asciiTheme="minorHAnsi" w:eastAsiaTheme="minorHAnsi" w:hAnsiTheme="minorHAnsi" w:cstheme="minorHAnsi"/>
          <w:strike/>
          <w:color w:val="FF0000"/>
          <w:kern w:val="2"/>
          <w:sz w:val="22"/>
          <w:szCs w:val="22"/>
          <w:lang w:eastAsia="ar-SA"/>
          <w14:ligatures w14:val="standardContextual"/>
        </w:rPr>
        <w:t xml:space="preserve"> budowy oraz odpowiedzialności cywilnej nie może mieć ograniczenia co do szkód wyrządzonych podczas prac na lotnisku w odniesieniu do lotnisk i statków powietrznych.</w:t>
      </w:r>
      <w:commentRangeEnd w:id="106"/>
      <w:r w:rsidR="003011BD">
        <w:rPr>
          <w:rStyle w:val="Odwoaniedokomentarza"/>
        </w:rPr>
        <w:commentReference w:id="106"/>
      </w:r>
    </w:p>
    <w:p w14:paraId="0A9B57C4" w14:textId="5C20A73B" w:rsidR="002D7462" w:rsidRPr="00B525A6" w:rsidRDefault="00B525A6" w:rsidP="00B525A6">
      <w:pPr>
        <w:spacing w:line="288" w:lineRule="auto"/>
        <w:ind w:left="426" w:hanging="568"/>
        <w:jc w:val="both"/>
        <w:rPr>
          <w:rFonts w:asciiTheme="minorHAnsi" w:eastAsiaTheme="minorHAnsi" w:hAnsiTheme="minorHAnsi" w:cstheme="minorHAnsi"/>
          <w:kern w:val="2"/>
          <w:sz w:val="22"/>
          <w:szCs w:val="22"/>
          <w14:ligatures w14:val="standardContextual"/>
        </w:rPr>
      </w:pPr>
      <w:r>
        <w:rPr>
          <w:rFonts w:asciiTheme="minorHAnsi" w:eastAsiaTheme="minorHAnsi" w:hAnsiTheme="minorHAnsi" w:cstheme="minorHAnsi"/>
          <w:kern w:val="2"/>
          <w:sz w:val="22"/>
          <w:szCs w:val="22"/>
          <w14:ligatures w14:val="standardContextual"/>
        </w:rPr>
        <w:t xml:space="preserve">18.7. </w:t>
      </w:r>
      <w:r w:rsidR="002D7462" w:rsidRPr="00B525A6">
        <w:rPr>
          <w:rFonts w:asciiTheme="minorHAnsi" w:eastAsiaTheme="minorHAnsi" w:hAnsiTheme="minorHAnsi" w:cstheme="minorHAnsi"/>
          <w:kern w:val="2"/>
          <w:sz w:val="22"/>
          <w:szCs w:val="22"/>
          <w14:ligatures w14:val="standardContextual"/>
        </w:rPr>
        <w:t xml:space="preserve">Zawarcie umowy ubezpieczenia zostanie potwierdzone </w:t>
      </w:r>
      <w:r w:rsidR="002D7462" w:rsidRPr="00B525A6">
        <w:rPr>
          <w:rFonts w:asciiTheme="minorHAnsi" w:eastAsiaTheme="minorHAnsi" w:hAnsiTheme="minorHAnsi" w:cstheme="minorHAnsi"/>
          <w:color w:val="000000"/>
          <w:kern w:val="2"/>
          <w:sz w:val="22"/>
          <w:szCs w:val="22"/>
          <w14:ligatures w14:val="standardContextual"/>
        </w:rPr>
        <w:t xml:space="preserve">polisą, w której uregulowane zostaną </w:t>
      </w:r>
      <w:r w:rsidR="002D7462" w:rsidRPr="00B525A6">
        <w:rPr>
          <w:rFonts w:asciiTheme="minorHAnsi" w:eastAsiaTheme="minorHAnsi" w:hAnsiTheme="minorHAnsi" w:cstheme="minorHAnsi"/>
          <w:kern w:val="2"/>
          <w:sz w:val="22"/>
          <w:szCs w:val="22"/>
          <w14:ligatures w14:val="standardContextual"/>
        </w:rPr>
        <w:t>szczegółowe zagadnienia dotyczące ubezpieczeń, w szczególności: opis przedmiotu ubezpieczenia, zakres ubezpieczenia, sumy ubezpieczenia, limity odpowiedzialności, wysokość składki, termin zapłaty składki oraz przywołanie ogólnych warunków ubezpieczenia.</w:t>
      </w:r>
    </w:p>
    <w:p w14:paraId="38A152A0" w14:textId="1B124640" w:rsidR="0097574E" w:rsidRPr="00116C20" w:rsidRDefault="002D7462" w:rsidP="00A5041F">
      <w:pPr>
        <w:numPr>
          <w:ilvl w:val="1"/>
          <w:numId w:val="75"/>
        </w:numPr>
        <w:spacing w:line="288" w:lineRule="auto"/>
        <w:ind w:hanging="577"/>
        <w:contextualSpacing/>
        <w:jc w:val="both"/>
        <w:rPr>
          <w:rFonts w:asciiTheme="minorHAnsi" w:eastAsiaTheme="minorHAnsi" w:hAnsiTheme="minorHAnsi" w:cstheme="minorHAnsi"/>
          <w:kern w:val="2"/>
          <w:sz w:val="22"/>
          <w:szCs w:val="22"/>
          <w:lang w:eastAsia="ar-SA"/>
          <w14:ligatures w14:val="standardContextual"/>
        </w:rPr>
      </w:pPr>
      <w:r w:rsidRPr="00C11D67">
        <w:rPr>
          <w:rFonts w:asciiTheme="minorHAnsi" w:eastAsiaTheme="minorHAnsi" w:hAnsiTheme="minorHAnsi" w:cstheme="minorHAnsi"/>
          <w:kern w:val="2"/>
          <w:sz w:val="22"/>
          <w:szCs w:val="22"/>
          <w:lang w:eastAsia="ar-SA"/>
          <w14:ligatures w14:val="standardContextual"/>
        </w:rPr>
        <w:lastRenderedPageBreak/>
        <w:t xml:space="preserve">W przypadku przedłużenia okresu obowiązywania Umowy, Wykonawca odpowiednio przedłuży ważność wskazanych wyżej polis lub ustanowi nowe, na warunkach nie gorszych niż wygasające polisy i spełniające warunki opisane w </w:t>
      </w:r>
      <w:r w:rsidR="00235178" w:rsidRPr="00C11D67">
        <w:rPr>
          <w:rFonts w:asciiTheme="minorHAnsi" w:eastAsiaTheme="minorHAnsi" w:hAnsiTheme="minorHAnsi" w:cstheme="minorHAnsi"/>
          <w:kern w:val="2"/>
          <w:sz w:val="22"/>
          <w:szCs w:val="22"/>
          <w:lang w:eastAsia="ar-SA"/>
          <w14:ligatures w14:val="standardContextual"/>
        </w:rPr>
        <w:t>ust.</w:t>
      </w:r>
      <w:r w:rsidRPr="00C11D67">
        <w:rPr>
          <w:rFonts w:asciiTheme="minorHAnsi" w:eastAsiaTheme="minorHAnsi" w:hAnsiTheme="minorHAnsi" w:cstheme="minorHAnsi"/>
          <w:kern w:val="2"/>
          <w:sz w:val="22"/>
          <w:szCs w:val="22"/>
          <w:lang w:eastAsia="ar-SA"/>
          <w14:ligatures w14:val="standardContextual"/>
        </w:rPr>
        <w:t xml:space="preserve"> 14 niniejszej  Umowy.</w:t>
      </w:r>
      <w:bookmarkEnd w:id="96"/>
    </w:p>
    <w:p w14:paraId="1FEBA190" w14:textId="268E3BA6" w:rsidR="0097574E" w:rsidRPr="00C11D67" w:rsidRDefault="0097574E" w:rsidP="00A5041F">
      <w:pPr>
        <w:pStyle w:val="Akapitzlist"/>
        <w:widowControl w:val="0"/>
        <w:numPr>
          <w:ilvl w:val="0"/>
          <w:numId w:val="75"/>
        </w:numPr>
        <w:suppressAutoHyphens w:val="0"/>
        <w:spacing w:line="288" w:lineRule="auto"/>
        <w:ind w:left="0"/>
        <w:contextualSpacing w:val="0"/>
        <w:jc w:val="both"/>
        <w:rPr>
          <w:rFonts w:asciiTheme="minorHAnsi" w:hAnsiTheme="minorHAnsi" w:cstheme="minorHAnsi"/>
          <w:b/>
          <w:bCs/>
          <w:sz w:val="22"/>
          <w:szCs w:val="22"/>
        </w:rPr>
      </w:pPr>
      <w:bookmarkStart w:id="107" w:name="_Hlk36535942"/>
      <w:r w:rsidRPr="00C11D67">
        <w:rPr>
          <w:rFonts w:asciiTheme="minorHAnsi" w:hAnsiTheme="minorHAnsi" w:cstheme="minorHAnsi"/>
          <w:b/>
          <w:bCs/>
          <w:sz w:val="22"/>
          <w:szCs w:val="22"/>
        </w:rPr>
        <w:t>KARY UMOWNE</w:t>
      </w:r>
    </w:p>
    <w:p w14:paraId="0704144F" w14:textId="5578F5E4" w:rsidR="00762D98" w:rsidRPr="00C11D67" w:rsidRDefault="00B86FF9" w:rsidP="00A5041F">
      <w:pPr>
        <w:pStyle w:val="Akapitzlist"/>
        <w:widowControl w:val="0"/>
        <w:numPr>
          <w:ilvl w:val="1"/>
          <w:numId w:val="54"/>
        </w:numPr>
        <w:tabs>
          <w:tab w:val="left" w:pos="0"/>
          <w:tab w:val="left" w:pos="284"/>
        </w:tabs>
        <w:autoSpaceDE w:val="0"/>
        <w:autoSpaceDN w:val="0"/>
        <w:adjustRightInd w:val="0"/>
        <w:spacing w:line="288" w:lineRule="auto"/>
        <w:ind w:left="-142" w:hanging="425"/>
        <w:jc w:val="both"/>
        <w:rPr>
          <w:rFonts w:asciiTheme="minorHAnsi" w:hAnsiTheme="minorHAnsi" w:cstheme="minorHAnsi"/>
          <w:sz w:val="22"/>
          <w:szCs w:val="22"/>
        </w:rPr>
      </w:pPr>
      <w:r w:rsidRPr="00C11D67">
        <w:rPr>
          <w:rFonts w:asciiTheme="minorHAnsi" w:hAnsiTheme="minorHAnsi" w:cstheme="minorHAnsi"/>
          <w:sz w:val="22"/>
          <w:szCs w:val="22"/>
        </w:rPr>
        <w:t xml:space="preserve">  </w:t>
      </w:r>
      <w:r w:rsidR="00065CB1" w:rsidRPr="00C11D67">
        <w:rPr>
          <w:rFonts w:asciiTheme="minorHAnsi" w:hAnsiTheme="minorHAnsi" w:cstheme="minorHAnsi"/>
          <w:sz w:val="22"/>
          <w:szCs w:val="22"/>
        </w:rPr>
        <w:t>Strony ustalają, że obowiązującą formą odszkodowania są kary umowne</w:t>
      </w:r>
      <w:r w:rsidR="00762D98" w:rsidRPr="00C11D67">
        <w:rPr>
          <w:rFonts w:asciiTheme="minorHAnsi" w:hAnsiTheme="minorHAnsi" w:cstheme="minorHAnsi"/>
          <w:sz w:val="22"/>
          <w:szCs w:val="22"/>
        </w:rPr>
        <w:t>.</w:t>
      </w:r>
    </w:p>
    <w:p w14:paraId="48E9507F" w14:textId="3B88BE8F" w:rsidR="00762D98" w:rsidRPr="00C11D67" w:rsidRDefault="00065CB1" w:rsidP="00A5041F">
      <w:pPr>
        <w:pStyle w:val="Akapitzlist"/>
        <w:widowControl w:val="0"/>
        <w:numPr>
          <w:ilvl w:val="1"/>
          <w:numId w:val="54"/>
        </w:numPr>
        <w:tabs>
          <w:tab w:val="left" w:pos="0"/>
          <w:tab w:val="left" w:pos="284"/>
        </w:tabs>
        <w:autoSpaceDE w:val="0"/>
        <w:autoSpaceDN w:val="0"/>
        <w:adjustRightInd w:val="0"/>
        <w:spacing w:line="288" w:lineRule="auto"/>
        <w:ind w:left="0" w:hanging="567"/>
        <w:jc w:val="both"/>
        <w:rPr>
          <w:rFonts w:asciiTheme="minorHAnsi" w:hAnsiTheme="minorHAnsi" w:cstheme="minorHAnsi"/>
          <w:sz w:val="22"/>
          <w:szCs w:val="22"/>
        </w:rPr>
      </w:pPr>
      <w:bookmarkStart w:id="108" w:name="_Hlk155786780"/>
      <w:r w:rsidRPr="006D399C">
        <w:rPr>
          <w:rFonts w:asciiTheme="minorHAnsi" w:hAnsiTheme="minorHAnsi" w:cstheme="minorHAnsi"/>
          <w:sz w:val="22"/>
          <w:szCs w:val="22"/>
        </w:rPr>
        <w:t>Łączna wysokość kar umownych</w:t>
      </w:r>
      <w:r w:rsidRPr="00C11D67">
        <w:rPr>
          <w:rFonts w:asciiTheme="minorHAnsi" w:hAnsiTheme="minorHAnsi" w:cstheme="minorHAnsi"/>
          <w:sz w:val="22"/>
          <w:szCs w:val="22"/>
        </w:rPr>
        <w:t xml:space="preserve"> należnych Zamawiającemu nie </w:t>
      </w:r>
      <w:bookmarkStart w:id="109" w:name="_Hlk105661217"/>
      <w:commentRangeStart w:id="110"/>
      <w:r w:rsidRPr="00C11D67">
        <w:rPr>
          <w:rFonts w:asciiTheme="minorHAnsi" w:hAnsiTheme="minorHAnsi" w:cstheme="minorHAnsi"/>
          <w:sz w:val="22"/>
          <w:szCs w:val="22"/>
        </w:rPr>
        <w:t xml:space="preserve">przekroczy </w:t>
      </w:r>
      <w:r w:rsidR="005735E8" w:rsidRPr="005735E8">
        <w:rPr>
          <w:rFonts w:asciiTheme="minorHAnsi" w:hAnsiTheme="minorHAnsi" w:cstheme="minorHAnsi"/>
          <w:color w:val="00B050"/>
          <w:sz w:val="22"/>
          <w:szCs w:val="22"/>
        </w:rPr>
        <w:t>25</w:t>
      </w:r>
      <w:r w:rsidRPr="00C11D67">
        <w:rPr>
          <w:rFonts w:asciiTheme="minorHAnsi" w:hAnsiTheme="minorHAnsi" w:cstheme="minorHAnsi"/>
          <w:sz w:val="22"/>
          <w:szCs w:val="22"/>
        </w:rPr>
        <w:t xml:space="preserve">% łącznej </w:t>
      </w:r>
      <w:commentRangeEnd w:id="110"/>
      <w:r w:rsidR="00144EDB">
        <w:rPr>
          <w:rStyle w:val="Odwoaniedokomentarza"/>
          <w:lang w:eastAsia="pl-PL"/>
        </w:rPr>
        <w:commentReference w:id="110"/>
      </w:r>
      <w:r w:rsidRPr="00C11D67">
        <w:rPr>
          <w:rFonts w:asciiTheme="minorHAnsi" w:hAnsiTheme="minorHAnsi" w:cstheme="minorHAnsi"/>
          <w:sz w:val="22"/>
          <w:szCs w:val="22"/>
        </w:rPr>
        <w:t xml:space="preserve">kwoty brutto określonej </w:t>
      </w:r>
      <w:r w:rsidR="00EB4B28" w:rsidRPr="00C11D67">
        <w:rPr>
          <w:rFonts w:asciiTheme="minorHAnsi" w:hAnsiTheme="minorHAnsi" w:cstheme="minorHAnsi"/>
          <w:sz w:val="22"/>
          <w:szCs w:val="22"/>
        </w:rPr>
        <w:t xml:space="preserve"> </w:t>
      </w:r>
      <w:r w:rsidR="00EB4B28" w:rsidRPr="00C11D67">
        <w:rPr>
          <w:rFonts w:asciiTheme="minorHAnsi" w:hAnsiTheme="minorHAnsi" w:cstheme="minorHAnsi"/>
          <w:sz w:val="22"/>
          <w:szCs w:val="22"/>
          <w:lang w:eastAsia="pl-PL"/>
        </w:rPr>
        <w:t>w ust.</w:t>
      </w:r>
      <w:r w:rsidR="00EC0D09" w:rsidRPr="00C11D67">
        <w:rPr>
          <w:rFonts w:asciiTheme="minorHAnsi" w:hAnsiTheme="minorHAnsi" w:cstheme="minorHAnsi"/>
          <w:sz w:val="22"/>
          <w:szCs w:val="22"/>
        </w:rPr>
        <w:t xml:space="preserve"> 3</w:t>
      </w:r>
      <w:r w:rsidR="00B64D2C" w:rsidRPr="00C11D67">
        <w:rPr>
          <w:rFonts w:asciiTheme="minorHAnsi" w:hAnsiTheme="minorHAnsi" w:cstheme="minorHAnsi"/>
          <w:sz w:val="22"/>
          <w:szCs w:val="22"/>
        </w:rPr>
        <w:t>.1</w:t>
      </w:r>
      <w:r w:rsidRPr="00C11D67">
        <w:rPr>
          <w:rFonts w:asciiTheme="minorHAnsi" w:hAnsiTheme="minorHAnsi" w:cstheme="minorHAnsi"/>
          <w:sz w:val="22"/>
          <w:szCs w:val="22"/>
          <w:lang w:eastAsia="pl-PL"/>
        </w:rPr>
        <w:t xml:space="preserve"> umowy</w:t>
      </w:r>
      <w:bookmarkEnd w:id="109"/>
      <w:r w:rsidRPr="00C11D67">
        <w:rPr>
          <w:rFonts w:asciiTheme="minorHAnsi" w:hAnsiTheme="minorHAnsi" w:cstheme="minorHAnsi"/>
          <w:sz w:val="22"/>
          <w:szCs w:val="22"/>
          <w:lang w:eastAsia="pl-PL"/>
        </w:rPr>
        <w:t>. Kary umowne mogą być dochodzone niezależnie od siebie. Kary umowne kumulują się.</w:t>
      </w:r>
    </w:p>
    <w:bookmarkEnd w:id="108"/>
    <w:p w14:paraId="009E1FB6" w14:textId="77777777" w:rsidR="00505D68" w:rsidRPr="00C11D67" w:rsidRDefault="00065CB1" w:rsidP="00A5041F">
      <w:pPr>
        <w:pStyle w:val="Akapitzlist"/>
        <w:widowControl w:val="0"/>
        <w:numPr>
          <w:ilvl w:val="1"/>
          <w:numId w:val="54"/>
        </w:numPr>
        <w:tabs>
          <w:tab w:val="left" w:pos="0"/>
          <w:tab w:val="left" w:pos="284"/>
        </w:tabs>
        <w:autoSpaceDE w:val="0"/>
        <w:autoSpaceDN w:val="0"/>
        <w:adjustRightInd w:val="0"/>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W przypadku stwierdzenia przez Zamawiającego, że Wykonawca lub jego personel nie realizuje obowiązków wynikających z niniejszej umowy, Zamawiający poinformuje o tym Wykonawcę równocześnie wzywając go do prawidłowego wykonywania przedmiotu niniejszej Umowy, w terminie wskazanym w wezwaniu.</w:t>
      </w:r>
    </w:p>
    <w:p w14:paraId="1CB4C3F3" w14:textId="5190384E" w:rsidR="00B6677D" w:rsidRPr="00C11D67" w:rsidRDefault="00E63E75" w:rsidP="00A5041F">
      <w:pPr>
        <w:pStyle w:val="Akapitzlist"/>
        <w:widowControl w:val="0"/>
        <w:numPr>
          <w:ilvl w:val="1"/>
          <w:numId w:val="54"/>
        </w:numPr>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zapłaci Wykonawcy karę umową za odstąpienie od umowy przez Wykonawcę z przyczyn, za które ponosi odpowiedzialność Zamawiający – w wysokości </w:t>
      </w:r>
      <w:r w:rsidRPr="00C11D67">
        <w:rPr>
          <w:rFonts w:asciiTheme="minorHAnsi" w:hAnsiTheme="minorHAnsi" w:cstheme="minorHAnsi"/>
          <w:b/>
          <w:sz w:val="22"/>
          <w:szCs w:val="22"/>
        </w:rPr>
        <w:t>20 %</w:t>
      </w:r>
      <w:r w:rsidRPr="00C11D67">
        <w:rPr>
          <w:rFonts w:asciiTheme="minorHAnsi" w:hAnsiTheme="minorHAnsi" w:cstheme="minorHAnsi"/>
          <w:sz w:val="22"/>
          <w:szCs w:val="22"/>
        </w:rPr>
        <w:t xml:space="preserve"> wynagrodzenia </w:t>
      </w:r>
      <w:r w:rsidR="00EB4B28" w:rsidRPr="00C11D67">
        <w:rPr>
          <w:rFonts w:asciiTheme="minorHAnsi" w:hAnsiTheme="minorHAnsi" w:cstheme="minorHAnsi"/>
          <w:sz w:val="22"/>
          <w:szCs w:val="22"/>
        </w:rPr>
        <w:t>brutto</w:t>
      </w:r>
      <w:r w:rsidRPr="00C11D67">
        <w:rPr>
          <w:rFonts w:asciiTheme="minorHAnsi" w:hAnsiTheme="minorHAnsi" w:cstheme="minorHAnsi"/>
          <w:sz w:val="22"/>
          <w:szCs w:val="22"/>
        </w:rPr>
        <w:t xml:space="preserve"> za cały przedmiot umowy, tj. ceny całkowitej </w:t>
      </w:r>
      <w:r w:rsidR="00EB4B28" w:rsidRPr="00C11D67">
        <w:rPr>
          <w:rFonts w:asciiTheme="minorHAnsi" w:hAnsiTheme="minorHAnsi" w:cstheme="minorHAnsi"/>
          <w:sz w:val="22"/>
          <w:szCs w:val="22"/>
        </w:rPr>
        <w:t xml:space="preserve">brutto </w:t>
      </w:r>
      <w:r w:rsidRPr="00C11D67">
        <w:rPr>
          <w:rFonts w:asciiTheme="minorHAnsi" w:hAnsiTheme="minorHAnsi" w:cstheme="minorHAnsi"/>
          <w:sz w:val="22"/>
          <w:szCs w:val="22"/>
        </w:rPr>
        <w:t>wskazanej w umowie, o której mowa w ust. 3.1 mowy, za wyjątkiem zaistnienia istotnej okoliczności powodującej, że wykonanie umowy nie leży w interesie publicznym lub w interesie Zamawiającego, czego nie można było przewidzieć w chwili zawarcia umowy, kiedy to Zamawiający może odstąpić od umowy w terminie 30 dni od powzięcia wiadomości o tych okolicznościach. W takim przypadku Wykonawca może żądać wyłącznie wynagrodzenia należnego</w:t>
      </w:r>
      <w:r w:rsidR="00A45149" w:rsidRPr="00C11D67">
        <w:rPr>
          <w:rFonts w:asciiTheme="minorHAnsi" w:hAnsiTheme="minorHAnsi" w:cstheme="minorHAnsi"/>
          <w:sz w:val="22"/>
          <w:szCs w:val="22"/>
        </w:rPr>
        <w:br/>
      </w:r>
      <w:r w:rsidRPr="00C11D67">
        <w:rPr>
          <w:rFonts w:asciiTheme="minorHAnsi" w:hAnsiTheme="minorHAnsi" w:cstheme="minorHAnsi"/>
          <w:sz w:val="22"/>
          <w:szCs w:val="22"/>
        </w:rPr>
        <w:t>z tytułu wykonania części umowy.</w:t>
      </w:r>
    </w:p>
    <w:p w14:paraId="1C4880C5" w14:textId="7C1DE9AF" w:rsidR="00B6677D" w:rsidRPr="00C11D67" w:rsidRDefault="00B6677D" w:rsidP="006C7ABD">
      <w:pPr>
        <w:pStyle w:val="Akapitzlist"/>
        <w:widowControl w:val="0"/>
        <w:tabs>
          <w:tab w:val="left" w:pos="0"/>
          <w:tab w:val="left" w:pos="284"/>
        </w:tabs>
        <w:autoSpaceDE w:val="0"/>
        <w:autoSpaceDN w:val="0"/>
        <w:adjustRightInd w:val="0"/>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19.</w:t>
      </w:r>
      <w:r w:rsidR="00AE394C" w:rsidRPr="00C11D67">
        <w:rPr>
          <w:rFonts w:asciiTheme="minorHAnsi" w:hAnsiTheme="minorHAnsi" w:cstheme="minorHAnsi"/>
          <w:sz w:val="22"/>
          <w:szCs w:val="22"/>
        </w:rPr>
        <w:t>5</w:t>
      </w:r>
      <w:r w:rsidRPr="00C11D67">
        <w:rPr>
          <w:rFonts w:asciiTheme="minorHAnsi" w:hAnsiTheme="minorHAnsi" w:cstheme="minorHAnsi"/>
          <w:sz w:val="22"/>
          <w:szCs w:val="22"/>
        </w:rPr>
        <w:t>.</w:t>
      </w:r>
      <w:r w:rsidR="00BE03EE">
        <w:rPr>
          <w:rFonts w:asciiTheme="minorHAnsi" w:hAnsiTheme="minorHAnsi" w:cstheme="minorHAnsi"/>
          <w:sz w:val="22"/>
          <w:szCs w:val="22"/>
        </w:rPr>
        <w:t xml:space="preserve"> </w:t>
      </w:r>
      <w:r w:rsidR="00065CB1" w:rsidRPr="00C11D67">
        <w:rPr>
          <w:rFonts w:asciiTheme="minorHAnsi" w:hAnsiTheme="minorHAnsi" w:cstheme="minorHAnsi"/>
          <w:sz w:val="22"/>
          <w:szCs w:val="22"/>
        </w:rPr>
        <w:t>Strony mają prawo dochodzenia na zasadach ogólnych odszkodowania uzupełniającego – przewyższającego karę umowną do wysokości poniesionej i udokumentowanej szkody</w:t>
      </w:r>
      <w:r w:rsidR="00CF2382">
        <w:rPr>
          <w:rFonts w:asciiTheme="minorHAnsi" w:hAnsiTheme="minorHAnsi" w:cstheme="minorHAnsi"/>
          <w:sz w:val="22"/>
          <w:szCs w:val="22"/>
        </w:rPr>
        <w:t>.</w:t>
      </w:r>
    </w:p>
    <w:p w14:paraId="3B53D1C6" w14:textId="68BBB5AD" w:rsidR="00B6677D" w:rsidRPr="00C11D67" w:rsidRDefault="00B6677D" w:rsidP="00116C20">
      <w:pPr>
        <w:pStyle w:val="Akapitzlist"/>
        <w:widowControl w:val="0"/>
        <w:tabs>
          <w:tab w:val="left" w:pos="0"/>
          <w:tab w:val="left" w:pos="284"/>
        </w:tabs>
        <w:autoSpaceDE w:val="0"/>
        <w:autoSpaceDN w:val="0"/>
        <w:adjustRightInd w:val="0"/>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19.</w:t>
      </w:r>
      <w:r w:rsidR="00AE394C" w:rsidRPr="00C11D67">
        <w:rPr>
          <w:rFonts w:asciiTheme="minorHAnsi" w:hAnsiTheme="minorHAnsi" w:cstheme="minorHAnsi"/>
          <w:sz w:val="22"/>
          <w:szCs w:val="22"/>
        </w:rPr>
        <w:t>6</w:t>
      </w:r>
      <w:r w:rsidRPr="00C11D67">
        <w:rPr>
          <w:rFonts w:asciiTheme="minorHAnsi" w:hAnsiTheme="minorHAnsi" w:cstheme="minorHAnsi"/>
          <w:sz w:val="22"/>
          <w:szCs w:val="22"/>
        </w:rPr>
        <w:t>.</w:t>
      </w:r>
      <w:r w:rsidR="00AE394C" w:rsidRPr="00C11D67">
        <w:rPr>
          <w:rFonts w:asciiTheme="minorHAnsi" w:hAnsiTheme="minorHAnsi" w:cstheme="minorHAnsi"/>
          <w:sz w:val="22"/>
          <w:szCs w:val="22"/>
        </w:rPr>
        <w:t xml:space="preserve"> </w:t>
      </w:r>
      <w:bookmarkStart w:id="111" w:name="_Hlk157072640"/>
      <w:r w:rsidR="00065CB1" w:rsidRPr="00C11D67">
        <w:rPr>
          <w:rFonts w:asciiTheme="minorHAnsi" w:hAnsiTheme="minorHAnsi" w:cstheme="minorHAnsi"/>
          <w:sz w:val="22"/>
          <w:szCs w:val="22"/>
        </w:rPr>
        <w:t xml:space="preserve">Zapłata kary umownej przez Wykonawcę nie zwalnia Wykonawcy z obowiązku wywiązania się </w:t>
      </w:r>
      <w:r w:rsidR="00065CB1" w:rsidRPr="00C11D67">
        <w:rPr>
          <w:rFonts w:asciiTheme="minorHAnsi" w:hAnsiTheme="minorHAnsi" w:cstheme="minorHAnsi"/>
          <w:sz w:val="22"/>
          <w:szCs w:val="22"/>
        </w:rPr>
        <w:br/>
        <w:t xml:space="preserve">z jakichkolwiek obowiązków i zadań wynikających z niniejszej </w:t>
      </w:r>
      <w:commentRangeStart w:id="112"/>
      <w:r w:rsidR="00065CB1" w:rsidRPr="00C11D67">
        <w:rPr>
          <w:rFonts w:asciiTheme="minorHAnsi" w:hAnsiTheme="minorHAnsi" w:cstheme="minorHAnsi"/>
          <w:sz w:val="22"/>
          <w:szCs w:val="22"/>
        </w:rPr>
        <w:t>umowy</w:t>
      </w:r>
      <w:r w:rsidR="000A6CAE">
        <w:rPr>
          <w:rFonts w:asciiTheme="minorHAnsi" w:hAnsiTheme="minorHAnsi" w:cstheme="minorHAnsi"/>
          <w:sz w:val="22"/>
          <w:szCs w:val="22"/>
        </w:rPr>
        <w:t>.</w:t>
      </w:r>
      <w:r w:rsidR="006C55D8" w:rsidRPr="00C11D67">
        <w:rPr>
          <w:rFonts w:asciiTheme="minorHAnsi" w:hAnsiTheme="minorHAnsi" w:cstheme="minorHAnsi"/>
          <w:sz w:val="22"/>
          <w:szCs w:val="22"/>
        </w:rPr>
        <w:t xml:space="preserve"> </w:t>
      </w:r>
      <w:r w:rsidR="00065CB1" w:rsidRPr="00C11D67">
        <w:rPr>
          <w:rFonts w:asciiTheme="minorHAnsi" w:hAnsiTheme="minorHAnsi" w:cstheme="minorHAnsi"/>
          <w:sz w:val="22"/>
          <w:szCs w:val="22"/>
        </w:rPr>
        <w:t xml:space="preserve">Zamawiający </w:t>
      </w:r>
      <w:commentRangeEnd w:id="112"/>
      <w:r w:rsidR="000A6CAE">
        <w:rPr>
          <w:rStyle w:val="Odwoaniedokomentarza"/>
          <w:lang w:eastAsia="pl-PL"/>
        </w:rPr>
        <w:commentReference w:id="112"/>
      </w:r>
      <w:r w:rsidR="00065CB1" w:rsidRPr="00C11D67">
        <w:rPr>
          <w:rFonts w:asciiTheme="minorHAnsi" w:hAnsiTheme="minorHAnsi" w:cstheme="minorHAnsi"/>
          <w:sz w:val="22"/>
          <w:szCs w:val="22"/>
        </w:rPr>
        <w:t>zastrzega sobie prawo potrącenia kar umownych i innych należności wynikających z niniejszej Umowy z wynagrodzenia Wykonawcy w trybie kompensaty</w:t>
      </w:r>
      <w:bookmarkStart w:id="113" w:name="_Ref33449283"/>
      <w:r w:rsidR="00CF2382">
        <w:rPr>
          <w:rFonts w:asciiTheme="minorHAnsi" w:hAnsiTheme="minorHAnsi" w:cstheme="minorHAnsi"/>
          <w:sz w:val="22"/>
          <w:szCs w:val="22"/>
        </w:rPr>
        <w:t>.</w:t>
      </w:r>
      <w:bookmarkEnd w:id="111"/>
    </w:p>
    <w:p w14:paraId="2DA1D832" w14:textId="6A07247B" w:rsidR="0097574E" w:rsidRPr="00C11D67" w:rsidRDefault="00B6677D" w:rsidP="00BE03EE">
      <w:pPr>
        <w:pStyle w:val="Akapitzlist"/>
        <w:widowControl w:val="0"/>
        <w:tabs>
          <w:tab w:val="left" w:pos="0"/>
          <w:tab w:val="left" w:pos="284"/>
        </w:tabs>
        <w:autoSpaceDE w:val="0"/>
        <w:autoSpaceDN w:val="0"/>
        <w:adjustRightInd w:val="0"/>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19.</w:t>
      </w:r>
      <w:r w:rsidR="00AE394C" w:rsidRPr="00C11D67">
        <w:rPr>
          <w:rFonts w:asciiTheme="minorHAnsi" w:hAnsiTheme="minorHAnsi" w:cstheme="minorHAnsi"/>
          <w:sz w:val="22"/>
          <w:szCs w:val="22"/>
        </w:rPr>
        <w:t>7</w:t>
      </w:r>
      <w:r w:rsidRPr="00C11D67">
        <w:rPr>
          <w:rFonts w:asciiTheme="minorHAnsi" w:hAnsiTheme="minorHAnsi" w:cstheme="minorHAnsi"/>
          <w:sz w:val="22"/>
          <w:szCs w:val="22"/>
        </w:rPr>
        <w:t xml:space="preserve">. </w:t>
      </w:r>
      <w:r w:rsidR="008B6DD5" w:rsidRPr="00C11D67">
        <w:rPr>
          <w:rFonts w:asciiTheme="minorHAnsi" w:hAnsiTheme="minorHAnsi" w:cstheme="minorHAnsi"/>
          <w:sz w:val="22"/>
          <w:szCs w:val="22"/>
        </w:rPr>
        <w:t xml:space="preserve">  </w:t>
      </w:r>
      <w:r w:rsidR="0097574E" w:rsidRPr="00C11D67">
        <w:rPr>
          <w:rFonts w:asciiTheme="minorHAnsi" w:hAnsiTheme="minorHAnsi" w:cstheme="minorHAnsi"/>
          <w:bCs/>
          <w:sz w:val="22"/>
          <w:szCs w:val="22"/>
        </w:rPr>
        <w:t>Wykonawca zapłaci Zamawiającemu karę umowną:</w:t>
      </w:r>
      <w:bookmarkEnd w:id="113"/>
    </w:p>
    <w:p w14:paraId="013A93F9" w14:textId="179E52DD" w:rsidR="00A21CCD" w:rsidRPr="006C7ABD" w:rsidRDefault="0097574E" w:rsidP="00A5041F">
      <w:pPr>
        <w:numPr>
          <w:ilvl w:val="0"/>
          <w:numId w:val="23"/>
        </w:numPr>
        <w:tabs>
          <w:tab w:val="left" w:pos="284"/>
        </w:tabs>
        <w:suppressAutoHyphens/>
        <w:spacing w:line="288" w:lineRule="auto"/>
        <w:ind w:left="284" w:hanging="284"/>
        <w:jc w:val="both"/>
        <w:rPr>
          <w:rFonts w:asciiTheme="minorHAnsi" w:hAnsiTheme="minorHAnsi" w:cstheme="minorHAnsi"/>
          <w:sz w:val="22"/>
          <w:szCs w:val="22"/>
        </w:rPr>
      </w:pPr>
      <w:r w:rsidRPr="00C11D67">
        <w:rPr>
          <w:rFonts w:asciiTheme="minorHAnsi" w:hAnsiTheme="minorHAnsi" w:cstheme="minorHAnsi"/>
          <w:sz w:val="22"/>
          <w:szCs w:val="22"/>
        </w:rPr>
        <w:t>za odstąpienie od Umowy przez Zamawiającego lub Wykonawcę z przyczyn, za które</w:t>
      </w:r>
      <w:r w:rsidR="00432742"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odpowiedzialność ponosi Wykonawca – w wysokości </w:t>
      </w:r>
      <w:r w:rsidR="008B6DD5" w:rsidRPr="00C11D67">
        <w:rPr>
          <w:rFonts w:asciiTheme="minorHAnsi" w:hAnsiTheme="minorHAnsi" w:cstheme="minorHAnsi"/>
          <w:b/>
          <w:bCs/>
          <w:sz w:val="22"/>
          <w:szCs w:val="22"/>
        </w:rPr>
        <w:t>20</w:t>
      </w:r>
      <w:r w:rsidRPr="00C11D67">
        <w:rPr>
          <w:rFonts w:asciiTheme="minorHAnsi" w:hAnsiTheme="minorHAnsi" w:cstheme="minorHAnsi"/>
          <w:b/>
          <w:bCs/>
          <w:sz w:val="22"/>
          <w:szCs w:val="22"/>
        </w:rPr>
        <w:t> %</w:t>
      </w:r>
      <w:r w:rsidRPr="00C11D67">
        <w:rPr>
          <w:rFonts w:asciiTheme="minorHAnsi" w:hAnsiTheme="minorHAnsi" w:cstheme="minorHAnsi"/>
          <w:sz w:val="22"/>
          <w:szCs w:val="22"/>
        </w:rPr>
        <w:t xml:space="preserve"> wynagrodzenia </w:t>
      </w:r>
      <w:r w:rsidR="00B6677D" w:rsidRPr="00C11D67">
        <w:rPr>
          <w:rFonts w:asciiTheme="minorHAnsi" w:hAnsiTheme="minorHAnsi" w:cstheme="minorHAnsi"/>
          <w:sz w:val="22"/>
          <w:szCs w:val="22"/>
        </w:rPr>
        <w:t xml:space="preserve">brutto </w:t>
      </w:r>
      <w:r w:rsidRPr="00C11D67">
        <w:rPr>
          <w:rFonts w:asciiTheme="minorHAnsi" w:hAnsiTheme="minorHAnsi" w:cstheme="minorHAnsi"/>
          <w:sz w:val="22"/>
          <w:szCs w:val="22"/>
        </w:rPr>
        <w:t xml:space="preserve"> za cały Przedmiot Umowy, wskazanego w ust. </w:t>
      </w:r>
      <w:r w:rsidRPr="00C11D67">
        <w:rPr>
          <w:rFonts w:asciiTheme="minorHAnsi" w:hAnsiTheme="minorHAnsi" w:cstheme="minorHAnsi"/>
          <w:sz w:val="22"/>
          <w:szCs w:val="22"/>
        </w:rPr>
        <w:fldChar w:fldCharType="begin"/>
      </w:r>
      <w:r w:rsidRPr="00C11D67">
        <w:rPr>
          <w:rFonts w:asciiTheme="minorHAnsi" w:hAnsiTheme="minorHAnsi" w:cstheme="minorHAnsi"/>
          <w:sz w:val="22"/>
          <w:szCs w:val="22"/>
        </w:rPr>
        <w:instrText xml:space="preserve"> REF _Ref33174897 \r \h  \* MERGEFORMAT </w:instrText>
      </w:r>
      <w:r w:rsidRPr="00C11D67">
        <w:rPr>
          <w:rFonts w:asciiTheme="minorHAnsi" w:hAnsiTheme="minorHAnsi" w:cstheme="minorHAnsi"/>
          <w:sz w:val="22"/>
          <w:szCs w:val="22"/>
        </w:rPr>
      </w:r>
      <w:r w:rsidRPr="00C11D67">
        <w:rPr>
          <w:rFonts w:asciiTheme="minorHAnsi" w:hAnsiTheme="minorHAnsi" w:cstheme="minorHAnsi"/>
          <w:sz w:val="22"/>
          <w:szCs w:val="22"/>
        </w:rPr>
        <w:fldChar w:fldCharType="separate"/>
      </w:r>
      <w:r w:rsidR="00667B63">
        <w:rPr>
          <w:rFonts w:asciiTheme="minorHAnsi" w:hAnsiTheme="minorHAnsi" w:cstheme="minorHAnsi"/>
          <w:sz w:val="22"/>
          <w:szCs w:val="22"/>
        </w:rPr>
        <w:t>3.1</w:t>
      </w:r>
      <w:r w:rsidRPr="00C11D67">
        <w:rPr>
          <w:rFonts w:asciiTheme="minorHAnsi" w:hAnsiTheme="minorHAnsi" w:cstheme="minorHAnsi"/>
          <w:sz w:val="22"/>
          <w:szCs w:val="22"/>
        </w:rPr>
        <w:fldChar w:fldCharType="end"/>
      </w:r>
      <w:r w:rsidRPr="00C11D67">
        <w:rPr>
          <w:rFonts w:asciiTheme="minorHAnsi" w:hAnsiTheme="minorHAnsi" w:cstheme="minorHAnsi"/>
          <w:sz w:val="22"/>
          <w:szCs w:val="22"/>
        </w:rPr>
        <w:t xml:space="preserve"> Umowy; </w:t>
      </w:r>
    </w:p>
    <w:p w14:paraId="19A13E87" w14:textId="0C1FC9E5" w:rsidR="00A21CCD" w:rsidRPr="00C11D67" w:rsidRDefault="00A21CCD" w:rsidP="00A5041F">
      <w:pPr>
        <w:pStyle w:val="Akapitzlist"/>
        <w:widowControl w:val="0"/>
        <w:numPr>
          <w:ilvl w:val="0"/>
          <w:numId w:val="23"/>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C11D67">
        <w:rPr>
          <w:rFonts w:asciiTheme="minorHAnsi" w:hAnsiTheme="minorHAnsi" w:cstheme="minorHAnsi"/>
          <w:sz w:val="22"/>
          <w:szCs w:val="22"/>
        </w:rPr>
        <w:t xml:space="preserve">za naruszenie obowiązku zatrudnienia osób na podstawie umowy o pracę w oparciu o przepisy prawa pracy zgodnie z  ust. 11.1 umowy lub w przypadku braku przedstawienia przez Wykonawcę dokumentów potwierdzających zatrudnienie osób na podstawie umowy o pracę, o których mowa </w:t>
      </w:r>
      <w:r w:rsidR="008B6DD5" w:rsidRPr="00C11D67">
        <w:rPr>
          <w:rFonts w:asciiTheme="minorHAnsi" w:hAnsiTheme="minorHAnsi" w:cstheme="minorHAnsi"/>
          <w:sz w:val="22"/>
          <w:szCs w:val="22"/>
        </w:rPr>
        <w:br/>
      </w:r>
      <w:r w:rsidRPr="00C11D67">
        <w:rPr>
          <w:rFonts w:asciiTheme="minorHAnsi" w:hAnsiTheme="minorHAnsi" w:cstheme="minorHAnsi"/>
          <w:sz w:val="22"/>
          <w:szCs w:val="22"/>
        </w:rPr>
        <w:t>w ust. 11.3 umowy lub w przypadku uniemożliwienia Zamawiającemu kontroli wymagań, o których mowa w ust.11.3.  umowy - w wysokości 1000 zł za każdy stwierdzony przypadek naruszenia.</w:t>
      </w:r>
      <w:r w:rsidR="00064BAE" w:rsidRPr="00C11D67">
        <w:rPr>
          <w:rFonts w:asciiTheme="minorHAnsi" w:hAnsiTheme="minorHAnsi" w:cstheme="minorHAnsi"/>
          <w:sz w:val="22"/>
          <w:szCs w:val="22"/>
        </w:rPr>
        <w:t xml:space="preserve"> </w:t>
      </w:r>
      <w:r w:rsidR="00064BAE" w:rsidRPr="00C11D67">
        <w:rPr>
          <w:rFonts w:asciiTheme="minorHAnsi" w:hAnsiTheme="minorHAnsi" w:cstheme="minorHAnsi"/>
          <w:bCs/>
          <w:sz w:val="22"/>
          <w:szCs w:val="22"/>
        </w:rPr>
        <w:t>Kara może być nakładana wielokrotnie z powodu tej samej osoby, jeżeli Zamawiający podczas kolejnej kontroli stwierdzi, że nie jest ona zatrudniona na umowę o pracę</w:t>
      </w:r>
      <w:r w:rsidR="00D64248">
        <w:rPr>
          <w:rFonts w:asciiTheme="minorHAnsi" w:hAnsiTheme="minorHAnsi" w:cstheme="minorHAnsi"/>
          <w:bCs/>
          <w:sz w:val="22"/>
          <w:szCs w:val="22"/>
        </w:rPr>
        <w:t>;</w:t>
      </w:r>
    </w:p>
    <w:p w14:paraId="339C1231" w14:textId="681FA64C" w:rsidR="004334A8" w:rsidRPr="004334A8" w:rsidRDefault="0097574E" w:rsidP="00A5041F">
      <w:pPr>
        <w:pStyle w:val="Akapitzlist"/>
        <w:widowControl w:val="0"/>
        <w:numPr>
          <w:ilvl w:val="0"/>
          <w:numId w:val="23"/>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18394B">
        <w:rPr>
          <w:rFonts w:asciiTheme="minorHAnsi" w:hAnsiTheme="minorHAnsi" w:cstheme="minorHAnsi"/>
          <w:sz w:val="22"/>
          <w:szCs w:val="22"/>
        </w:rPr>
        <w:t xml:space="preserve">za </w:t>
      </w:r>
      <w:r w:rsidR="006C358B" w:rsidRPr="0018394B">
        <w:rPr>
          <w:rFonts w:asciiTheme="minorHAnsi" w:hAnsiTheme="minorHAnsi" w:cstheme="minorHAnsi"/>
          <w:sz w:val="22"/>
          <w:szCs w:val="22"/>
        </w:rPr>
        <w:t xml:space="preserve">zwłokę </w:t>
      </w:r>
      <w:r w:rsidRPr="0018394B">
        <w:rPr>
          <w:rFonts w:asciiTheme="minorHAnsi" w:hAnsiTheme="minorHAnsi" w:cstheme="minorHAnsi"/>
          <w:sz w:val="22"/>
          <w:szCs w:val="22"/>
        </w:rPr>
        <w:t>w dostarczeniu HR-F i HR przygotowanych według zasad określonych w pkt 3 Umowy -</w:t>
      </w:r>
      <w:r w:rsidR="008B6DD5" w:rsidRPr="0018394B">
        <w:rPr>
          <w:rFonts w:asciiTheme="minorHAnsi" w:hAnsiTheme="minorHAnsi" w:cstheme="minorHAnsi"/>
          <w:sz w:val="22"/>
          <w:szCs w:val="22"/>
        </w:rPr>
        <w:br/>
      </w:r>
      <w:r w:rsidRPr="0018394B">
        <w:rPr>
          <w:rFonts w:asciiTheme="minorHAnsi" w:hAnsiTheme="minorHAnsi" w:cstheme="minorHAnsi"/>
          <w:sz w:val="22"/>
          <w:szCs w:val="22"/>
        </w:rPr>
        <w:t xml:space="preserve">w wysokości </w:t>
      </w:r>
      <w:r w:rsidR="00A96883" w:rsidRPr="0018394B">
        <w:rPr>
          <w:rFonts w:asciiTheme="minorHAnsi" w:hAnsiTheme="minorHAnsi" w:cstheme="minorHAnsi"/>
          <w:sz w:val="22"/>
          <w:szCs w:val="22"/>
        </w:rPr>
        <w:t xml:space="preserve">1000 zł </w:t>
      </w:r>
      <w:r w:rsidRPr="0018394B">
        <w:rPr>
          <w:rFonts w:asciiTheme="minorHAnsi" w:hAnsiTheme="minorHAnsi" w:cstheme="minorHAnsi"/>
          <w:sz w:val="22"/>
          <w:szCs w:val="22"/>
        </w:rPr>
        <w:t xml:space="preserve"> Wynagrodzenia </w:t>
      </w:r>
      <w:r w:rsidR="001D00B3" w:rsidRPr="0018394B">
        <w:rPr>
          <w:rFonts w:asciiTheme="minorHAnsi" w:hAnsiTheme="minorHAnsi" w:cstheme="minorHAnsi"/>
          <w:sz w:val="22"/>
          <w:szCs w:val="22"/>
        </w:rPr>
        <w:t xml:space="preserve">brutto </w:t>
      </w:r>
      <w:r w:rsidRPr="0018394B">
        <w:rPr>
          <w:rFonts w:asciiTheme="minorHAnsi" w:hAnsiTheme="minorHAnsi" w:cstheme="minorHAnsi"/>
          <w:sz w:val="22"/>
          <w:szCs w:val="22"/>
        </w:rPr>
        <w:t xml:space="preserve"> określonego w ust. </w:t>
      </w:r>
      <w:r w:rsidRPr="0018394B">
        <w:rPr>
          <w:rFonts w:asciiTheme="minorHAnsi" w:hAnsiTheme="minorHAnsi" w:cstheme="minorHAnsi"/>
          <w:sz w:val="22"/>
          <w:szCs w:val="22"/>
        </w:rPr>
        <w:fldChar w:fldCharType="begin"/>
      </w:r>
      <w:r w:rsidRPr="0018394B">
        <w:rPr>
          <w:rFonts w:asciiTheme="minorHAnsi" w:hAnsiTheme="minorHAnsi" w:cstheme="minorHAnsi"/>
          <w:sz w:val="22"/>
          <w:szCs w:val="22"/>
        </w:rPr>
        <w:instrText xml:space="preserve"> REF _Ref33174897 \r \h  \* MERGEFORMAT </w:instrText>
      </w:r>
      <w:r w:rsidRPr="0018394B">
        <w:rPr>
          <w:rFonts w:asciiTheme="minorHAnsi" w:hAnsiTheme="minorHAnsi" w:cstheme="minorHAnsi"/>
          <w:sz w:val="22"/>
          <w:szCs w:val="22"/>
        </w:rPr>
      </w:r>
      <w:r w:rsidRPr="0018394B">
        <w:rPr>
          <w:rFonts w:asciiTheme="minorHAnsi" w:hAnsiTheme="minorHAnsi" w:cstheme="minorHAnsi"/>
          <w:sz w:val="22"/>
          <w:szCs w:val="22"/>
        </w:rPr>
        <w:fldChar w:fldCharType="separate"/>
      </w:r>
      <w:r w:rsidR="00667B63">
        <w:rPr>
          <w:rFonts w:asciiTheme="minorHAnsi" w:hAnsiTheme="minorHAnsi" w:cstheme="minorHAnsi"/>
          <w:sz w:val="22"/>
          <w:szCs w:val="22"/>
        </w:rPr>
        <w:t>3.1</w:t>
      </w:r>
      <w:r w:rsidRPr="0018394B">
        <w:rPr>
          <w:rFonts w:asciiTheme="minorHAnsi" w:hAnsiTheme="minorHAnsi" w:cstheme="minorHAnsi"/>
          <w:sz w:val="22"/>
          <w:szCs w:val="22"/>
        </w:rPr>
        <w:fldChar w:fldCharType="end"/>
      </w:r>
      <w:r w:rsidRPr="0018394B">
        <w:rPr>
          <w:rFonts w:asciiTheme="minorHAnsi" w:hAnsiTheme="minorHAnsi" w:cstheme="minorHAnsi"/>
          <w:sz w:val="22"/>
          <w:szCs w:val="22"/>
        </w:rPr>
        <w:t xml:space="preserve"> Umowy za każdy dzień </w:t>
      </w:r>
      <w:r w:rsidR="00432742" w:rsidRPr="0018394B">
        <w:rPr>
          <w:rFonts w:asciiTheme="minorHAnsi" w:hAnsiTheme="minorHAnsi" w:cstheme="minorHAnsi"/>
          <w:sz w:val="22"/>
          <w:szCs w:val="22"/>
        </w:rPr>
        <w:t xml:space="preserve"> zwłoki </w:t>
      </w:r>
      <w:r w:rsidRPr="0018394B">
        <w:rPr>
          <w:rFonts w:asciiTheme="minorHAnsi" w:hAnsiTheme="minorHAnsi" w:cstheme="minorHAnsi"/>
          <w:sz w:val="22"/>
          <w:szCs w:val="22"/>
        </w:rPr>
        <w:t>licząc od dnia upływu terminu na dostarczenie każdego z harmonogramów</w:t>
      </w:r>
      <w:r w:rsidR="00D64248">
        <w:rPr>
          <w:rFonts w:asciiTheme="minorHAnsi" w:hAnsiTheme="minorHAnsi" w:cstheme="minorHAnsi"/>
          <w:sz w:val="22"/>
          <w:szCs w:val="22"/>
        </w:rPr>
        <w:t>;</w:t>
      </w:r>
    </w:p>
    <w:p w14:paraId="64C35625" w14:textId="4BA1DB7B" w:rsidR="004334A8" w:rsidRPr="004334A8" w:rsidRDefault="0097574E" w:rsidP="00A5041F">
      <w:pPr>
        <w:pStyle w:val="Akapitzlist"/>
        <w:widowControl w:val="0"/>
        <w:numPr>
          <w:ilvl w:val="0"/>
          <w:numId w:val="23"/>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w:t>
      </w:r>
      <w:r w:rsidR="006C358B" w:rsidRPr="004334A8">
        <w:rPr>
          <w:rFonts w:asciiTheme="minorHAnsi" w:hAnsiTheme="minorHAnsi" w:cstheme="minorHAnsi"/>
          <w:sz w:val="22"/>
          <w:szCs w:val="22"/>
        </w:rPr>
        <w:t xml:space="preserve">zwłokę </w:t>
      </w:r>
      <w:r w:rsidRPr="004334A8">
        <w:rPr>
          <w:rFonts w:asciiTheme="minorHAnsi" w:hAnsiTheme="minorHAnsi" w:cstheme="minorHAnsi"/>
          <w:sz w:val="22"/>
          <w:szCs w:val="22"/>
        </w:rPr>
        <w:t xml:space="preserve">w wykonaniu Przedmiotu Umowy – w wysokości </w:t>
      </w:r>
      <w:r w:rsidR="00A96883" w:rsidRPr="004334A8">
        <w:rPr>
          <w:rFonts w:asciiTheme="minorHAnsi" w:hAnsiTheme="minorHAnsi" w:cstheme="minorHAnsi"/>
          <w:sz w:val="22"/>
          <w:szCs w:val="22"/>
        </w:rPr>
        <w:t>0,</w:t>
      </w:r>
      <w:r w:rsidR="00A41311" w:rsidRPr="004334A8">
        <w:rPr>
          <w:rFonts w:asciiTheme="minorHAnsi" w:hAnsiTheme="minorHAnsi" w:cstheme="minorHAnsi"/>
          <w:sz w:val="22"/>
          <w:szCs w:val="22"/>
        </w:rPr>
        <w:t>1</w:t>
      </w:r>
      <w:r w:rsidR="00A96883" w:rsidRPr="004334A8">
        <w:rPr>
          <w:rFonts w:asciiTheme="minorHAnsi" w:hAnsiTheme="minorHAnsi" w:cstheme="minorHAnsi"/>
          <w:sz w:val="22"/>
          <w:szCs w:val="22"/>
        </w:rPr>
        <w:t>%</w:t>
      </w:r>
      <w:r w:rsidRPr="004334A8">
        <w:rPr>
          <w:rFonts w:asciiTheme="minorHAnsi" w:hAnsiTheme="minorHAnsi" w:cstheme="minorHAnsi"/>
          <w:sz w:val="22"/>
          <w:szCs w:val="22"/>
        </w:rPr>
        <w:t xml:space="preserve">, za każdy dzień </w:t>
      </w:r>
      <w:r w:rsidR="006C358B" w:rsidRPr="004334A8">
        <w:rPr>
          <w:rFonts w:asciiTheme="minorHAnsi" w:hAnsiTheme="minorHAnsi" w:cstheme="minorHAnsi"/>
          <w:sz w:val="22"/>
          <w:szCs w:val="22"/>
        </w:rPr>
        <w:t xml:space="preserve">zwłoki </w:t>
      </w:r>
      <w:r w:rsidRPr="004334A8">
        <w:rPr>
          <w:rFonts w:asciiTheme="minorHAnsi" w:hAnsiTheme="minorHAnsi" w:cstheme="minorHAnsi"/>
          <w:sz w:val="22"/>
          <w:szCs w:val="22"/>
        </w:rPr>
        <w:t xml:space="preserve">w wykonaniu </w:t>
      </w:r>
      <w:r w:rsidRPr="004334A8">
        <w:rPr>
          <w:rFonts w:asciiTheme="minorHAnsi" w:hAnsiTheme="minorHAnsi" w:cstheme="minorHAnsi"/>
          <w:sz w:val="22"/>
          <w:szCs w:val="22"/>
        </w:rPr>
        <w:lastRenderedPageBreak/>
        <w:t xml:space="preserve">Przedmiotu Umowy po upływie terminu wskazanego ust. </w:t>
      </w:r>
      <w:r w:rsidRPr="004334A8">
        <w:rPr>
          <w:rFonts w:asciiTheme="minorHAnsi" w:hAnsiTheme="minorHAnsi" w:cstheme="minorHAnsi"/>
          <w:sz w:val="22"/>
          <w:szCs w:val="22"/>
        </w:rPr>
        <w:fldChar w:fldCharType="begin"/>
      </w:r>
      <w:r w:rsidRPr="004334A8">
        <w:rPr>
          <w:rFonts w:asciiTheme="minorHAnsi" w:hAnsiTheme="minorHAnsi" w:cstheme="minorHAnsi"/>
          <w:sz w:val="22"/>
          <w:szCs w:val="22"/>
        </w:rPr>
        <w:instrText xml:space="preserve"> REF _Ref33194317 \r \h  \* MERGEFORMAT </w:instrText>
      </w:r>
      <w:r w:rsidRPr="004334A8">
        <w:rPr>
          <w:rFonts w:asciiTheme="minorHAnsi" w:hAnsiTheme="minorHAnsi" w:cstheme="minorHAnsi"/>
          <w:sz w:val="22"/>
          <w:szCs w:val="22"/>
        </w:rPr>
      </w:r>
      <w:r w:rsidRPr="004334A8">
        <w:rPr>
          <w:rFonts w:asciiTheme="minorHAnsi" w:hAnsiTheme="minorHAnsi" w:cstheme="minorHAnsi"/>
          <w:sz w:val="22"/>
          <w:szCs w:val="22"/>
        </w:rPr>
        <w:fldChar w:fldCharType="separate"/>
      </w:r>
      <w:r w:rsidR="00667B63">
        <w:rPr>
          <w:rFonts w:asciiTheme="minorHAnsi" w:hAnsiTheme="minorHAnsi" w:cstheme="minorHAnsi"/>
          <w:sz w:val="22"/>
          <w:szCs w:val="22"/>
        </w:rPr>
        <w:t>5.1</w:t>
      </w:r>
      <w:r w:rsidRPr="004334A8">
        <w:rPr>
          <w:rFonts w:asciiTheme="minorHAnsi" w:hAnsiTheme="minorHAnsi" w:cstheme="minorHAnsi"/>
          <w:sz w:val="22"/>
          <w:szCs w:val="22"/>
        </w:rPr>
        <w:fldChar w:fldCharType="end"/>
      </w:r>
      <w:r w:rsidRPr="004334A8">
        <w:rPr>
          <w:rFonts w:asciiTheme="minorHAnsi" w:hAnsiTheme="minorHAnsi" w:cstheme="minorHAnsi"/>
          <w:sz w:val="22"/>
          <w:szCs w:val="22"/>
        </w:rPr>
        <w:t xml:space="preserve"> lit </w:t>
      </w:r>
      <w:r w:rsidR="00E40B81" w:rsidRPr="004334A8">
        <w:rPr>
          <w:rFonts w:asciiTheme="minorHAnsi" w:hAnsiTheme="minorHAnsi" w:cstheme="minorHAnsi"/>
          <w:sz w:val="22"/>
          <w:szCs w:val="22"/>
        </w:rPr>
        <w:t xml:space="preserve"> b) </w:t>
      </w:r>
      <w:r w:rsidRPr="004334A8">
        <w:rPr>
          <w:rFonts w:asciiTheme="minorHAnsi" w:hAnsiTheme="minorHAnsi" w:cstheme="minorHAnsi"/>
          <w:sz w:val="22"/>
          <w:szCs w:val="22"/>
        </w:rPr>
        <w:t xml:space="preserve">Umowy; Termin do naliczania kary umownej rozpoczyna się od dnia następnego po umownym terminie zakończenia robót, </w:t>
      </w:r>
      <w:r w:rsidR="00C82913" w:rsidRPr="004334A8">
        <w:rPr>
          <w:rFonts w:asciiTheme="minorHAnsi" w:hAnsiTheme="minorHAnsi" w:cstheme="minorHAnsi"/>
          <w:sz w:val="22"/>
          <w:szCs w:val="22"/>
        </w:rPr>
        <w:t xml:space="preserve"> </w:t>
      </w:r>
      <w:r w:rsidRPr="004334A8">
        <w:rPr>
          <w:rFonts w:asciiTheme="minorHAnsi" w:hAnsiTheme="minorHAnsi" w:cstheme="minorHAnsi"/>
          <w:sz w:val="22"/>
          <w:szCs w:val="22"/>
        </w:rPr>
        <w:t xml:space="preserve">o którym mowa w ust. </w:t>
      </w:r>
      <w:r w:rsidRPr="004334A8">
        <w:rPr>
          <w:rFonts w:asciiTheme="minorHAnsi" w:hAnsiTheme="minorHAnsi" w:cstheme="minorHAnsi"/>
          <w:sz w:val="22"/>
          <w:szCs w:val="22"/>
        </w:rPr>
        <w:fldChar w:fldCharType="begin"/>
      </w:r>
      <w:r w:rsidRPr="004334A8">
        <w:rPr>
          <w:rFonts w:asciiTheme="minorHAnsi" w:hAnsiTheme="minorHAnsi" w:cstheme="minorHAnsi"/>
          <w:sz w:val="22"/>
          <w:szCs w:val="22"/>
        </w:rPr>
        <w:instrText xml:space="preserve"> REF _Ref33194317 \r \h  \* MERGEFORMAT </w:instrText>
      </w:r>
      <w:r w:rsidRPr="004334A8">
        <w:rPr>
          <w:rFonts w:asciiTheme="minorHAnsi" w:hAnsiTheme="minorHAnsi" w:cstheme="minorHAnsi"/>
          <w:sz w:val="22"/>
          <w:szCs w:val="22"/>
        </w:rPr>
      </w:r>
      <w:r w:rsidRPr="004334A8">
        <w:rPr>
          <w:rFonts w:asciiTheme="minorHAnsi" w:hAnsiTheme="minorHAnsi" w:cstheme="minorHAnsi"/>
          <w:sz w:val="22"/>
          <w:szCs w:val="22"/>
        </w:rPr>
        <w:fldChar w:fldCharType="separate"/>
      </w:r>
      <w:r w:rsidR="00667B63">
        <w:rPr>
          <w:rFonts w:asciiTheme="minorHAnsi" w:hAnsiTheme="minorHAnsi" w:cstheme="minorHAnsi"/>
          <w:sz w:val="22"/>
          <w:szCs w:val="22"/>
        </w:rPr>
        <w:t>5.1</w:t>
      </w:r>
      <w:r w:rsidRPr="004334A8">
        <w:rPr>
          <w:rFonts w:asciiTheme="minorHAnsi" w:hAnsiTheme="minorHAnsi" w:cstheme="minorHAnsi"/>
          <w:sz w:val="22"/>
          <w:szCs w:val="22"/>
        </w:rPr>
        <w:fldChar w:fldCharType="end"/>
      </w:r>
      <w:r w:rsidRPr="004334A8">
        <w:rPr>
          <w:rFonts w:asciiTheme="minorHAnsi" w:hAnsiTheme="minorHAnsi" w:cstheme="minorHAnsi"/>
          <w:sz w:val="22"/>
          <w:szCs w:val="22"/>
        </w:rPr>
        <w:t xml:space="preserve"> lit</w:t>
      </w:r>
      <w:r w:rsidR="00E40B81" w:rsidRPr="004334A8">
        <w:rPr>
          <w:rFonts w:asciiTheme="minorHAnsi" w:hAnsiTheme="minorHAnsi" w:cstheme="minorHAnsi"/>
          <w:sz w:val="22"/>
          <w:szCs w:val="22"/>
        </w:rPr>
        <w:t xml:space="preserve"> b)</w:t>
      </w:r>
      <w:r w:rsidRPr="004334A8">
        <w:rPr>
          <w:rFonts w:asciiTheme="minorHAnsi" w:hAnsiTheme="minorHAnsi" w:cstheme="minorHAnsi"/>
          <w:sz w:val="22"/>
          <w:szCs w:val="22"/>
        </w:rPr>
        <w:t xml:space="preserve"> Umowy i biegnie nieprzerwanie do dnia skutecznego zgłoszenia przez Wykonawcę gotowości do odbioru końcowego), o ile ten odbiór nastąpi;</w:t>
      </w:r>
    </w:p>
    <w:p w14:paraId="70CD1814" w14:textId="77777777" w:rsidR="004334A8" w:rsidRPr="004334A8" w:rsidRDefault="0097574E" w:rsidP="00A5041F">
      <w:pPr>
        <w:pStyle w:val="Akapitzlist"/>
        <w:widowControl w:val="0"/>
        <w:numPr>
          <w:ilvl w:val="0"/>
          <w:numId w:val="23"/>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w:t>
      </w:r>
      <w:r w:rsidR="006C358B" w:rsidRPr="004334A8">
        <w:rPr>
          <w:rFonts w:asciiTheme="minorHAnsi" w:hAnsiTheme="minorHAnsi" w:cstheme="minorHAnsi"/>
          <w:sz w:val="22"/>
          <w:szCs w:val="22"/>
        </w:rPr>
        <w:t xml:space="preserve">zwłokę </w:t>
      </w:r>
      <w:r w:rsidRPr="004334A8">
        <w:rPr>
          <w:rFonts w:asciiTheme="minorHAnsi" w:hAnsiTheme="minorHAnsi" w:cstheme="minorHAnsi"/>
          <w:sz w:val="22"/>
          <w:szCs w:val="22"/>
        </w:rPr>
        <w:t>w usunięciu wad</w:t>
      </w:r>
      <w:r w:rsidR="005C463A" w:rsidRPr="004334A8">
        <w:rPr>
          <w:rFonts w:asciiTheme="minorHAnsi" w:hAnsiTheme="minorHAnsi" w:cstheme="minorHAnsi"/>
          <w:sz w:val="22"/>
          <w:szCs w:val="22"/>
        </w:rPr>
        <w:t>y lub usterki</w:t>
      </w:r>
      <w:r w:rsidRPr="004334A8">
        <w:rPr>
          <w:rFonts w:asciiTheme="minorHAnsi" w:hAnsiTheme="minorHAnsi" w:cstheme="minorHAnsi"/>
          <w:sz w:val="22"/>
          <w:szCs w:val="22"/>
        </w:rPr>
        <w:t xml:space="preserve"> stwierdzonych przy odbiorze końcowym przedmiotu umowy lub</w:t>
      </w:r>
      <w:r w:rsidR="001D002B" w:rsidRPr="004334A8">
        <w:rPr>
          <w:rFonts w:asciiTheme="minorHAnsi" w:hAnsiTheme="minorHAnsi" w:cstheme="minorHAnsi"/>
          <w:sz w:val="22"/>
          <w:szCs w:val="22"/>
        </w:rPr>
        <w:t xml:space="preserve"> podczas Rozruchu Technologicznego, </w:t>
      </w:r>
      <w:r w:rsidRPr="004334A8">
        <w:rPr>
          <w:rFonts w:asciiTheme="minorHAnsi" w:hAnsiTheme="minorHAnsi" w:cstheme="minorHAnsi"/>
          <w:sz w:val="22"/>
          <w:szCs w:val="22"/>
        </w:rPr>
        <w:t xml:space="preserve"> w okresie gwarancji jakości lub rękojmi za wady – w wysokości </w:t>
      </w:r>
      <w:r w:rsidR="00301233" w:rsidRPr="004334A8">
        <w:rPr>
          <w:rFonts w:asciiTheme="minorHAnsi" w:hAnsiTheme="minorHAnsi" w:cstheme="minorHAnsi"/>
          <w:sz w:val="22"/>
          <w:szCs w:val="22"/>
        </w:rPr>
        <w:t>5000 złotych</w:t>
      </w:r>
      <w:r w:rsidRPr="004334A8">
        <w:rPr>
          <w:rFonts w:asciiTheme="minorHAnsi" w:hAnsiTheme="minorHAnsi" w:cstheme="minorHAnsi"/>
          <w:sz w:val="22"/>
          <w:szCs w:val="22"/>
        </w:rPr>
        <w:t xml:space="preserve">, za każdy dzień </w:t>
      </w:r>
      <w:r w:rsidR="009330D7" w:rsidRPr="004334A8">
        <w:rPr>
          <w:rFonts w:asciiTheme="minorHAnsi" w:hAnsiTheme="minorHAnsi" w:cstheme="minorHAnsi"/>
          <w:sz w:val="22"/>
          <w:szCs w:val="22"/>
        </w:rPr>
        <w:t xml:space="preserve">zwłoki </w:t>
      </w:r>
      <w:r w:rsidRPr="004334A8">
        <w:rPr>
          <w:rFonts w:asciiTheme="minorHAnsi" w:hAnsiTheme="minorHAnsi" w:cstheme="minorHAnsi"/>
          <w:sz w:val="22"/>
          <w:szCs w:val="22"/>
        </w:rPr>
        <w:t>od upływu terminu  wyznaczonego na usunięcie wad;</w:t>
      </w:r>
    </w:p>
    <w:p w14:paraId="3933FFC2" w14:textId="77777777" w:rsidR="004334A8" w:rsidRDefault="00856C61" w:rsidP="00A5041F">
      <w:pPr>
        <w:pStyle w:val="Akapitzlist"/>
        <w:widowControl w:val="0"/>
        <w:numPr>
          <w:ilvl w:val="0"/>
          <w:numId w:val="23"/>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każdą rozpoczętą godzinę zwłoki ponad czas wyznaczony </w:t>
      </w:r>
      <w:r w:rsidR="00E65889" w:rsidRPr="004334A8">
        <w:rPr>
          <w:rFonts w:asciiTheme="minorHAnsi" w:hAnsiTheme="minorHAnsi" w:cstheme="minorHAnsi"/>
          <w:bCs/>
          <w:sz w:val="22"/>
          <w:szCs w:val="22"/>
        </w:rPr>
        <w:t xml:space="preserve">na przywrócenie funkcjonowania przedmiotu umowy tj. usunięcie awarii krytycznej, o której mowa w </w:t>
      </w:r>
      <w:r w:rsidR="00A154C5" w:rsidRPr="004334A8">
        <w:rPr>
          <w:rFonts w:asciiTheme="minorHAnsi" w:hAnsiTheme="minorHAnsi" w:cstheme="minorHAnsi"/>
          <w:bCs/>
          <w:sz w:val="22"/>
          <w:szCs w:val="22"/>
        </w:rPr>
        <w:t>ust.</w:t>
      </w:r>
      <w:r w:rsidR="00E65889" w:rsidRPr="004334A8">
        <w:rPr>
          <w:rFonts w:asciiTheme="minorHAnsi" w:hAnsiTheme="minorHAnsi" w:cstheme="minorHAnsi"/>
          <w:bCs/>
          <w:sz w:val="22"/>
          <w:szCs w:val="22"/>
        </w:rPr>
        <w:t xml:space="preserve"> 1</w:t>
      </w:r>
      <w:r w:rsidR="00A154C5" w:rsidRPr="004334A8">
        <w:rPr>
          <w:rFonts w:asciiTheme="minorHAnsi" w:hAnsiTheme="minorHAnsi" w:cstheme="minorHAnsi"/>
          <w:bCs/>
          <w:sz w:val="22"/>
          <w:szCs w:val="22"/>
        </w:rPr>
        <w:t>5.18</w:t>
      </w:r>
      <w:r w:rsidR="00E65889" w:rsidRPr="004334A8">
        <w:rPr>
          <w:rFonts w:asciiTheme="minorHAnsi" w:hAnsiTheme="minorHAnsi" w:cstheme="minorHAnsi"/>
          <w:bCs/>
          <w:sz w:val="22"/>
          <w:szCs w:val="22"/>
        </w:rPr>
        <w:t xml:space="preserve"> a</w:t>
      </w:r>
      <w:r w:rsidR="00A154C5" w:rsidRPr="004334A8">
        <w:rPr>
          <w:rFonts w:asciiTheme="minorHAnsi" w:hAnsiTheme="minorHAnsi" w:cstheme="minorHAnsi"/>
          <w:bCs/>
          <w:sz w:val="22"/>
          <w:szCs w:val="22"/>
        </w:rPr>
        <w:t>)</w:t>
      </w:r>
      <w:r w:rsidR="00E65889" w:rsidRPr="004334A8">
        <w:rPr>
          <w:rFonts w:asciiTheme="minorHAnsi" w:hAnsiTheme="minorHAnsi" w:cstheme="minorHAnsi"/>
          <w:bCs/>
          <w:sz w:val="22"/>
          <w:szCs w:val="22"/>
        </w:rPr>
        <w:t xml:space="preserve"> Umowy,</w:t>
      </w:r>
      <w:r w:rsidRPr="004334A8">
        <w:rPr>
          <w:rFonts w:asciiTheme="minorHAnsi" w:hAnsiTheme="minorHAnsi" w:cstheme="minorHAnsi"/>
          <w:bCs/>
          <w:sz w:val="22"/>
          <w:szCs w:val="22"/>
        </w:rPr>
        <w:t xml:space="preserve"> </w:t>
      </w:r>
      <w:r w:rsidR="00A154C5" w:rsidRPr="004334A8">
        <w:rPr>
          <w:rFonts w:asciiTheme="minorHAnsi" w:hAnsiTheme="minorHAnsi" w:cstheme="minorHAnsi"/>
          <w:bCs/>
          <w:sz w:val="22"/>
          <w:szCs w:val="22"/>
        </w:rPr>
        <w:br/>
      </w:r>
      <w:r w:rsidRPr="004334A8">
        <w:rPr>
          <w:rFonts w:asciiTheme="minorHAnsi" w:hAnsiTheme="minorHAnsi" w:cstheme="minorHAnsi"/>
          <w:bCs/>
          <w:sz w:val="22"/>
          <w:szCs w:val="22"/>
        </w:rPr>
        <w:t>w wysokości 3 000 złotych,</w:t>
      </w:r>
    </w:p>
    <w:p w14:paraId="4B1A4F62" w14:textId="4A865A5C" w:rsidR="004334A8" w:rsidRDefault="00E65889" w:rsidP="00A5041F">
      <w:pPr>
        <w:pStyle w:val="Akapitzlist"/>
        <w:widowControl w:val="0"/>
        <w:numPr>
          <w:ilvl w:val="0"/>
          <w:numId w:val="23"/>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każdą rozpoczętą godzinę zwłoki ponad czas wyznaczony </w:t>
      </w:r>
      <w:r w:rsidRPr="004334A8">
        <w:rPr>
          <w:rFonts w:asciiTheme="minorHAnsi" w:hAnsiTheme="minorHAnsi" w:cstheme="minorHAnsi"/>
          <w:bCs/>
          <w:sz w:val="22"/>
          <w:szCs w:val="22"/>
        </w:rPr>
        <w:t xml:space="preserve">na usunięcie „awarii pilnej” o której mowa w </w:t>
      </w:r>
      <w:r w:rsidR="00A154C5" w:rsidRPr="004334A8">
        <w:rPr>
          <w:rFonts w:asciiTheme="minorHAnsi" w:hAnsiTheme="minorHAnsi" w:cstheme="minorHAnsi"/>
          <w:bCs/>
          <w:sz w:val="22"/>
          <w:szCs w:val="22"/>
        </w:rPr>
        <w:t>ust.</w:t>
      </w:r>
      <w:r w:rsidRPr="004334A8">
        <w:rPr>
          <w:rFonts w:asciiTheme="minorHAnsi" w:hAnsiTheme="minorHAnsi" w:cstheme="minorHAnsi"/>
          <w:bCs/>
          <w:sz w:val="22"/>
          <w:szCs w:val="22"/>
        </w:rPr>
        <w:t xml:space="preserve"> 1</w:t>
      </w:r>
      <w:r w:rsidR="00A154C5" w:rsidRPr="004334A8">
        <w:rPr>
          <w:rFonts w:asciiTheme="minorHAnsi" w:hAnsiTheme="minorHAnsi" w:cstheme="minorHAnsi"/>
          <w:bCs/>
          <w:sz w:val="22"/>
          <w:szCs w:val="22"/>
        </w:rPr>
        <w:t>5.18</w:t>
      </w:r>
      <w:r w:rsidRPr="004334A8">
        <w:rPr>
          <w:rFonts w:asciiTheme="minorHAnsi" w:hAnsiTheme="minorHAnsi" w:cstheme="minorHAnsi"/>
          <w:bCs/>
          <w:sz w:val="22"/>
          <w:szCs w:val="22"/>
        </w:rPr>
        <w:t xml:space="preserve"> b)</w:t>
      </w:r>
      <w:r w:rsidR="00482A0D" w:rsidRPr="004334A8">
        <w:rPr>
          <w:rFonts w:asciiTheme="minorHAnsi" w:hAnsiTheme="minorHAnsi" w:cstheme="minorHAnsi"/>
          <w:bCs/>
          <w:sz w:val="22"/>
          <w:szCs w:val="22"/>
        </w:rPr>
        <w:t xml:space="preserve"> Umowy</w:t>
      </w:r>
      <w:r w:rsidRPr="004334A8">
        <w:rPr>
          <w:rFonts w:asciiTheme="minorHAnsi" w:hAnsiTheme="minorHAnsi" w:cstheme="minorHAnsi"/>
          <w:bCs/>
          <w:sz w:val="22"/>
          <w:szCs w:val="22"/>
        </w:rPr>
        <w:t xml:space="preserve"> w wysokości 2 000 złotych,</w:t>
      </w:r>
    </w:p>
    <w:p w14:paraId="75D9051D" w14:textId="77777777" w:rsidR="004334A8" w:rsidRDefault="0018394B" w:rsidP="00A5041F">
      <w:pPr>
        <w:pStyle w:val="Akapitzlist"/>
        <w:widowControl w:val="0"/>
        <w:numPr>
          <w:ilvl w:val="0"/>
          <w:numId w:val="23"/>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za każdą</w:t>
      </w:r>
      <w:r w:rsidRPr="004334A8">
        <w:rPr>
          <w:rFonts w:asciiTheme="minorHAnsi" w:hAnsiTheme="minorHAnsi" w:cstheme="minorHAnsi"/>
          <w:bCs/>
          <w:sz w:val="22"/>
          <w:szCs w:val="22"/>
        </w:rPr>
        <w:t xml:space="preserve"> </w:t>
      </w:r>
      <w:r w:rsidR="00A154C5" w:rsidRPr="004334A8">
        <w:rPr>
          <w:rFonts w:asciiTheme="minorHAnsi" w:hAnsiTheme="minorHAnsi" w:cstheme="minorHAnsi"/>
          <w:sz w:val="22"/>
          <w:szCs w:val="22"/>
        </w:rPr>
        <w:t xml:space="preserve">rozpoczętą godzinę zwłoki ponad czas wyznaczony </w:t>
      </w:r>
      <w:r w:rsidR="00A154C5" w:rsidRPr="004334A8">
        <w:rPr>
          <w:rFonts w:asciiTheme="minorHAnsi" w:hAnsiTheme="minorHAnsi" w:cstheme="minorHAnsi"/>
          <w:bCs/>
          <w:sz w:val="22"/>
          <w:szCs w:val="22"/>
        </w:rPr>
        <w:t xml:space="preserve">na usunięcie </w:t>
      </w:r>
      <w:r w:rsidR="00E65889" w:rsidRPr="004334A8">
        <w:rPr>
          <w:rFonts w:asciiTheme="minorHAnsi" w:hAnsiTheme="minorHAnsi" w:cstheme="minorHAnsi"/>
          <w:bCs/>
          <w:sz w:val="22"/>
          <w:szCs w:val="22"/>
        </w:rPr>
        <w:t xml:space="preserve">„awarii zwykłej”, o której mowa w </w:t>
      </w:r>
      <w:r w:rsidR="00A154C5" w:rsidRPr="004334A8">
        <w:rPr>
          <w:rFonts w:asciiTheme="minorHAnsi" w:hAnsiTheme="minorHAnsi" w:cstheme="minorHAnsi"/>
          <w:bCs/>
          <w:sz w:val="22"/>
          <w:szCs w:val="22"/>
        </w:rPr>
        <w:t>ust.</w:t>
      </w:r>
      <w:r w:rsidR="00E65889" w:rsidRPr="004334A8">
        <w:rPr>
          <w:rFonts w:asciiTheme="minorHAnsi" w:hAnsiTheme="minorHAnsi" w:cstheme="minorHAnsi"/>
          <w:bCs/>
          <w:sz w:val="22"/>
          <w:szCs w:val="22"/>
        </w:rPr>
        <w:t xml:space="preserve"> 1</w:t>
      </w:r>
      <w:r w:rsidR="00A154C5" w:rsidRPr="004334A8">
        <w:rPr>
          <w:rFonts w:asciiTheme="minorHAnsi" w:hAnsiTheme="minorHAnsi" w:cstheme="minorHAnsi"/>
          <w:bCs/>
          <w:sz w:val="22"/>
          <w:szCs w:val="22"/>
        </w:rPr>
        <w:t>5.18</w:t>
      </w:r>
      <w:r w:rsidR="00E65889" w:rsidRPr="004334A8">
        <w:rPr>
          <w:rFonts w:asciiTheme="minorHAnsi" w:hAnsiTheme="minorHAnsi" w:cstheme="minorHAnsi"/>
          <w:bCs/>
          <w:sz w:val="22"/>
          <w:szCs w:val="22"/>
        </w:rPr>
        <w:t xml:space="preserve"> pkt c</w:t>
      </w:r>
      <w:r w:rsidR="00482A0D" w:rsidRPr="004334A8">
        <w:rPr>
          <w:rFonts w:asciiTheme="minorHAnsi" w:hAnsiTheme="minorHAnsi" w:cstheme="minorHAnsi"/>
          <w:bCs/>
          <w:sz w:val="22"/>
          <w:szCs w:val="22"/>
        </w:rPr>
        <w:t>) Umowy w wysokości 1 000 złotych,</w:t>
      </w:r>
    </w:p>
    <w:p w14:paraId="4FCC77D6" w14:textId="77777777" w:rsidR="004334A8" w:rsidRPr="004334A8" w:rsidRDefault="00856C61" w:rsidP="00A5041F">
      <w:pPr>
        <w:pStyle w:val="Akapitzlist"/>
        <w:widowControl w:val="0"/>
        <w:numPr>
          <w:ilvl w:val="0"/>
          <w:numId w:val="23"/>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zwłokę w wymianie części lub podzespołów na nowe w okresie gwarancji jakości lub rękojmi za wady w wysokości </w:t>
      </w:r>
      <w:r w:rsidR="00A96883" w:rsidRPr="004334A8">
        <w:rPr>
          <w:rFonts w:asciiTheme="minorHAnsi" w:hAnsiTheme="minorHAnsi" w:cstheme="minorHAnsi"/>
          <w:sz w:val="22"/>
          <w:szCs w:val="22"/>
        </w:rPr>
        <w:t>2000 złotych</w:t>
      </w:r>
      <w:r w:rsidRPr="004334A8">
        <w:rPr>
          <w:rFonts w:asciiTheme="minorHAnsi" w:hAnsiTheme="minorHAnsi" w:cstheme="minorHAnsi"/>
          <w:sz w:val="22"/>
          <w:szCs w:val="22"/>
        </w:rPr>
        <w:t>, z</w:t>
      </w:r>
      <w:r w:rsidR="00E65889" w:rsidRPr="004334A8">
        <w:rPr>
          <w:rFonts w:asciiTheme="minorHAnsi" w:hAnsiTheme="minorHAnsi" w:cstheme="minorHAnsi"/>
          <w:sz w:val="22"/>
          <w:szCs w:val="22"/>
        </w:rPr>
        <w:t xml:space="preserve">a </w:t>
      </w:r>
      <w:r w:rsidRPr="004334A8">
        <w:rPr>
          <w:rFonts w:asciiTheme="minorHAnsi" w:hAnsiTheme="minorHAnsi" w:cstheme="minorHAnsi"/>
          <w:sz w:val="22"/>
          <w:szCs w:val="22"/>
        </w:rPr>
        <w:t>każdy dzień zwłoki po upływie terminu określonego w</w:t>
      </w:r>
      <w:r w:rsidR="00E65889" w:rsidRPr="004334A8">
        <w:rPr>
          <w:rFonts w:asciiTheme="minorHAnsi" w:hAnsiTheme="minorHAnsi" w:cstheme="minorHAnsi"/>
          <w:sz w:val="22"/>
          <w:szCs w:val="22"/>
        </w:rPr>
        <w:t xml:space="preserve"> </w:t>
      </w:r>
      <w:r w:rsidR="00A154C5" w:rsidRPr="004334A8">
        <w:rPr>
          <w:rFonts w:asciiTheme="minorHAnsi" w:hAnsiTheme="minorHAnsi" w:cstheme="minorHAnsi"/>
          <w:sz w:val="22"/>
          <w:szCs w:val="22"/>
        </w:rPr>
        <w:t>ust. 15.20,</w:t>
      </w:r>
    </w:p>
    <w:p w14:paraId="2FB8B757" w14:textId="1F4565F9" w:rsidR="004334A8" w:rsidRPr="004334A8" w:rsidRDefault="0097574E" w:rsidP="00A5041F">
      <w:pPr>
        <w:pStyle w:val="Akapitzlist"/>
        <w:widowControl w:val="0"/>
        <w:numPr>
          <w:ilvl w:val="0"/>
          <w:numId w:val="23"/>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brak zapłaty wynagrodzenia należnego Podwykonawcom lub dalszym Podwykonawcom - </w:t>
      </w:r>
      <w:r w:rsidR="00AE1E36" w:rsidRPr="004334A8">
        <w:rPr>
          <w:rFonts w:asciiTheme="minorHAnsi" w:hAnsiTheme="minorHAnsi" w:cstheme="minorHAnsi"/>
          <w:sz w:val="22"/>
          <w:szCs w:val="22"/>
        </w:rPr>
        <w:br/>
      </w:r>
      <w:r w:rsidRPr="004334A8">
        <w:rPr>
          <w:rFonts w:asciiTheme="minorHAnsi" w:hAnsiTheme="minorHAnsi" w:cstheme="minorHAnsi"/>
          <w:sz w:val="22"/>
          <w:szCs w:val="22"/>
        </w:rPr>
        <w:t xml:space="preserve">w wysokości </w:t>
      </w:r>
      <w:r w:rsidR="00294960" w:rsidRPr="004334A8">
        <w:rPr>
          <w:rFonts w:asciiTheme="minorHAnsi" w:hAnsiTheme="minorHAnsi" w:cstheme="minorHAnsi"/>
          <w:sz w:val="22"/>
          <w:szCs w:val="22"/>
        </w:rPr>
        <w:t>10</w:t>
      </w:r>
      <w:r w:rsidR="00C82913" w:rsidRPr="004334A8">
        <w:rPr>
          <w:rFonts w:asciiTheme="minorHAnsi" w:hAnsiTheme="minorHAnsi" w:cstheme="minorHAnsi"/>
          <w:sz w:val="22"/>
          <w:szCs w:val="22"/>
        </w:rPr>
        <w:t xml:space="preserve"> 000 </w:t>
      </w:r>
      <w:r w:rsidRPr="004334A8">
        <w:rPr>
          <w:rFonts w:asciiTheme="minorHAnsi" w:hAnsiTheme="minorHAnsi" w:cstheme="minorHAnsi"/>
          <w:sz w:val="22"/>
          <w:szCs w:val="22"/>
        </w:rPr>
        <w:t>złotych</w:t>
      </w:r>
      <w:r w:rsidR="009330D7" w:rsidRPr="004334A8">
        <w:rPr>
          <w:rFonts w:asciiTheme="minorHAnsi" w:hAnsiTheme="minorHAnsi" w:cstheme="minorHAnsi"/>
          <w:sz w:val="22"/>
          <w:szCs w:val="22"/>
        </w:rPr>
        <w:t xml:space="preserve"> </w:t>
      </w:r>
      <w:r w:rsidRPr="004334A8">
        <w:rPr>
          <w:rFonts w:asciiTheme="minorHAnsi" w:hAnsiTheme="minorHAnsi" w:cstheme="minorHAnsi"/>
          <w:sz w:val="22"/>
          <w:szCs w:val="22"/>
        </w:rPr>
        <w:t>za każde dokonanie przez Zamawiającego bezpośredniej płatności  na rzecz Podwykonawców lub dalszych Podwykonawców</w:t>
      </w:r>
      <w:r w:rsidR="004334A8">
        <w:rPr>
          <w:rFonts w:asciiTheme="minorHAnsi" w:hAnsiTheme="minorHAnsi" w:cstheme="minorHAnsi"/>
          <w:sz w:val="22"/>
          <w:szCs w:val="22"/>
        </w:rPr>
        <w:t>,</w:t>
      </w:r>
    </w:p>
    <w:p w14:paraId="23090990" w14:textId="77777777" w:rsidR="004334A8" w:rsidRPr="004334A8" w:rsidRDefault="0097574E" w:rsidP="00A5041F">
      <w:pPr>
        <w:pStyle w:val="Akapitzlist"/>
        <w:widowControl w:val="0"/>
        <w:numPr>
          <w:ilvl w:val="0"/>
          <w:numId w:val="23"/>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nieterminową zapłatę wynagrodzenia należnego Podwykonawcom lub dalszym Podwykonawcom – w wysokości </w:t>
      </w:r>
      <w:r w:rsidR="00294960" w:rsidRPr="004334A8">
        <w:rPr>
          <w:rFonts w:asciiTheme="minorHAnsi" w:hAnsiTheme="minorHAnsi" w:cstheme="minorHAnsi"/>
          <w:sz w:val="22"/>
          <w:szCs w:val="22"/>
        </w:rPr>
        <w:t>10</w:t>
      </w:r>
      <w:r w:rsidR="00C82913" w:rsidRPr="004334A8">
        <w:rPr>
          <w:rFonts w:asciiTheme="minorHAnsi" w:hAnsiTheme="minorHAnsi" w:cstheme="minorHAnsi"/>
          <w:sz w:val="22"/>
          <w:szCs w:val="22"/>
        </w:rPr>
        <w:t>00</w:t>
      </w:r>
      <w:r w:rsidRPr="004334A8">
        <w:rPr>
          <w:rFonts w:asciiTheme="minorHAnsi" w:hAnsiTheme="minorHAnsi" w:cstheme="minorHAnsi"/>
          <w:sz w:val="22"/>
          <w:szCs w:val="22"/>
        </w:rPr>
        <w:t xml:space="preserve"> złotych</w:t>
      </w:r>
      <w:r w:rsidR="009330D7" w:rsidRPr="004334A8">
        <w:rPr>
          <w:rFonts w:asciiTheme="minorHAnsi" w:hAnsiTheme="minorHAnsi" w:cstheme="minorHAnsi"/>
          <w:sz w:val="22"/>
          <w:szCs w:val="22"/>
        </w:rPr>
        <w:t xml:space="preserve"> </w:t>
      </w:r>
      <w:r w:rsidRPr="004334A8">
        <w:rPr>
          <w:rFonts w:asciiTheme="minorHAnsi" w:hAnsiTheme="minorHAnsi" w:cstheme="minorHAnsi"/>
          <w:sz w:val="22"/>
          <w:szCs w:val="22"/>
        </w:rPr>
        <w:t xml:space="preserve">za każdy dzień </w:t>
      </w:r>
      <w:r w:rsidR="009330D7" w:rsidRPr="004334A8">
        <w:rPr>
          <w:rFonts w:asciiTheme="minorHAnsi" w:hAnsiTheme="minorHAnsi" w:cstheme="minorHAnsi"/>
          <w:sz w:val="22"/>
          <w:szCs w:val="22"/>
        </w:rPr>
        <w:t xml:space="preserve">zwłoki  </w:t>
      </w:r>
      <w:r w:rsidRPr="004334A8">
        <w:rPr>
          <w:rFonts w:asciiTheme="minorHAnsi" w:hAnsiTheme="minorHAnsi" w:cstheme="minorHAnsi"/>
          <w:sz w:val="22"/>
          <w:szCs w:val="22"/>
        </w:rPr>
        <w:t>od upływu terminu zapłaty do dnia zapłaty</w:t>
      </w:r>
      <w:r w:rsidR="009050B9" w:rsidRPr="004334A8">
        <w:rPr>
          <w:rFonts w:asciiTheme="minorHAnsi" w:hAnsiTheme="minorHAnsi" w:cstheme="minorHAnsi"/>
          <w:sz w:val="22"/>
          <w:szCs w:val="22"/>
        </w:rPr>
        <w:t xml:space="preserve">, co obejmuje również brak zapłaty wynagrodzenia należnego Podwykonawcom na podstawie art. 439 ust. 5 </w:t>
      </w:r>
      <w:r w:rsidR="00FD3BA1" w:rsidRPr="004334A8">
        <w:rPr>
          <w:rFonts w:asciiTheme="minorHAnsi" w:hAnsiTheme="minorHAnsi" w:cstheme="minorHAnsi"/>
          <w:sz w:val="22"/>
          <w:szCs w:val="22"/>
        </w:rPr>
        <w:t>ustawy PZP</w:t>
      </w:r>
      <w:r w:rsidRPr="004334A8">
        <w:rPr>
          <w:rFonts w:asciiTheme="minorHAnsi" w:hAnsiTheme="minorHAnsi" w:cstheme="minorHAnsi"/>
          <w:sz w:val="22"/>
          <w:szCs w:val="22"/>
        </w:rPr>
        <w:t>;</w:t>
      </w:r>
    </w:p>
    <w:p w14:paraId="79B5BDD4" w14:textId="77777777" w:rsidR="004334A8" w:rsidRPr="004334A8" w:rsidRDefault="0097574E" w:rsidP="00A5041F">
      <w:pPr>
        <w:pStyle w:val="Akapitzlist"/>
        <w:widowControl w:val="0"/>
        <w:numPr>
          <w:ilvl w:val="0"/>
          <w:numId w:val="23"/>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nieprzedłożenie do zaakceptowania projektu umowy o podwykonawstwo, której przedmiotem są roboty budowlane lub projektu jej zmiany - w wysokości </w:t>
      </w:r>
      <w:r w:rsidR="00C82913" w:rsidRPr="004334A8">
        <w:rPr>
          <w:rFonts w:asciiTheme="minorHAnsi" w:hAnsiTheme="minorHAnsi" w:cstheme="minorHAnsi"/>
          <w:sz w:val="22"/>
          <w:szCs w:val="22"/>
        </w:rPr>
        <w:t xml:space="preserve">2 000 </w:t>
      </w:r>
      <w:r w:rsidRPr="004334A8">
        <w:rPr>
          <w:rFonts w:asciiTheme="minorHAnsi" w:hAnsiTheme="minorHAnsi" w:cstheme="minorHAnsi"/>
          <w:sz w:val="22"/>
          <w:szCs w:val="22"/>
        </w:rPr>
        <w:t>złotych</w:t>
      </w:r>
      <w:r w:rsidR="00E424E6" w:rsidRPr="004334A8">
        <w:rPr>
          <w:rFonts w:asciiTheme="minorHAnsi" w:hAnsiTheme="minorHAnsi" w:cstheme="minorHAnsi"/>
          <w:sz w:val="22"/>
          <w:szCs w:val="22"/>
        </w:rPr>
        <w:t xml:space="preserve"> </w:t>
      </w:r>
      <w:r w:rsidRPr="004334A8">
        <w:rPr>
          <w:rFonts w:asciiTheme="minorHAnsi" w:hAnsiTheme="minorHAnsi" w:cstheme="minorHAnsi"/>
          <w:sz w:val="22"/>
          <w:szCs w:val="22"/>
        </w:rPr>
        <w:t xml:space="preserve">za każdy nieprzedłożony do zaakceptowania projekt umowy lub jej zmiany; </w:t>
      </w:r>
    </w:p>
    <w:p w14:paraId="022BF2B7" w14:textId="77777777" w:rsidR="004334A8" w:rsidRPr="004334A8" w:rsidRDefault="0097574E" w:rsidP="00A5041F">
      <w:pPr>
        <w:pStyle w:val="Akapitzlist"/>
        <w:widowControl w:val="0"/>
        <w:numPr>
          <w:ilvl w:val="0"/>
          <w:numId w:val="23"/>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nieprzedłożenie poświadczonej za zgodność z oryginałem kopii umowy  o podwykonawstwo lub jej zmiany - w wysokości </w:t>
      </w:r>
      <w:r w:rsidR="00C82913" w:rsidRPr="004334A8">
        <w:rPr>
          <w:rFonts w:asciiTheme="minorHAnsi" w:hAnsiTheme="minorHAnsi" w:cstheme="minorHAnsi"/>
          <w:sz w:val="22"/>
          <w:szCs w:val="22"/>
        </w:rPr>
        <w:t>2 000</w:t>
      </w:r>
      <w:r w:rsidRPr="004334A8">
        <w:rPr>
          <w:rFonts w:asciiTheme="minorHAnsi" w:hAnsiTheme="minorHAnsi" w:cstheme="minorHAnsi"/>
          <w:sz w:val="22"/>
          <w:szCs w:val="22"/>
        </w:rPr>
        <w:t xml:space="preserve"> złotych</w:t>
      </w:r>
      <w:r w:rsidR="00E424E6" w:rsidRPr="004334A8">
        <w:rPr>
          <w:rFonts w:asciiTheme="minorHAnsi" w:hAnsiTheme="minorHAnsi" w:cstheme="minorHAnsi"/>
          <w:sz w:val="22"/>
          <w:szCs w:val="22"/>
        </w:rPr>
        <w:t xml:space="preserve"> </w:t>
      </w:r>
      <w:r w:rsidRPr="004334A8">
        <w:rPr>
          <w:rFonts w:asciiTheme="minorHAnsi" w:hAnsiTheme="minorHAnsi" w:cstheme="minorHAnsi"/>
          <w:sz w:val="22"/>
          <w:szCs w:val="22"/>
        </w:rPr>
        <w:t>za każdą nieprzedłożoną kopię umowy lub jej zmiany;</w:t>
      </w:r>
    </w:p>
    <w:p w14:paraId="5F424E1A" w14:textId="77777777" w:rsidR="004334A8" w:rsidRPr="004334A8" w:rsidRDefault="0097574E" w:rsidP="00A5041F">
      <w:pPr>
        <w:pStyle w:val="Akapitzlist"/>
        <w:widowControl w:val="0"/>
        <w:numPr>
          <w:ilvl w:val="0"/>
          <w:numId w:val="23"/>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 xml:space="preserve">za brak dokonania wymaganej przez Zamawiającego zmiany umowy o podwykonawstwo w zakresie robót budowlanych, dostaw lub usług w zakresie terminu zapłaty we wskazanym przez Zamawiającego terminie - w wysokości </w:t>
      </w:r>
      <w:r w:rsidR="00C82913" w:rsidRPr="004334A8">
        <w:rPr>
          <w:rFonts w:asciiTheme="minorHAnsi" w:hAnsiTheme="minorHAnsi" w:cstheme="minorHAnsi"/>
          <w:sz w:val="22"/>
          <w:szCs w:val="22"/>
        </w:rPr>
        <w:t>2 000</w:t>
      </w:r>
      <w:r w:rsidRPr="004334A8">
        <w:rPr>
          <w:rFonts w:asciiTheme="minorHAnsi" w:hAnsiTheme="minorHAnsi" w:cstheme="minorHAnsi"/>
          <w:sz w:val="22"/>
          <w:szCs w:val="22"/>
        </w:rPr>
        <w:t xml:space="preserve"> złotych za każdy taki przypadek;</w:t>
      </w:r>
    </w:p>
    <w:p w14:paraId="11474F06" w14:textId="57F09BEB" w:rsidR="004334A8" w:rsidRPr="004334A8" w:rsidRDefault="0097574E" w:rsidP="00A5041F">
      <w:pPr>
        <w:pStyle w:val="Akapitzlist"/>
        <w:widowControl w:val="0"/>
        <w:numPr>
          <w:ilvl w:val="0"/>
          <w:numId w:val="23"/>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r w:rsidRPr="004334A8">
        <w:rPr>
          <w:rFonts w:asciiTheme="minorHAnsi" w:hAnsiTheme="minorHAnsi" w:cstheme="minorHAnsi"/>
          <w:sz w:val="22"/>
          <w:szCs w:val="22"/>
        </w:rPr>
        <w:t>za dopuszczenie do wykonywania robót budowlanych objętych Przedmiotem Umowy innego podmiotu, niż Wykonawca lub zaakceptowany przez Zamawiającego Podwykonawca bądź dalszy Podwykonawca skierowany do ich wykonania zgodnie</w:t>
      </w:r>
      <w:r w:rsidR="00193B44" w:rsidRPr="004334A8">
        <w:rPr>
          <w:rFonts w:asciiTheme="minorHAnsi" w:hAnsiTheme="minorHAnsi" w:cstheme="minorHAnsi"/>
          <w:sz w:val="22"/>
          <w:szCs w:val="22"/>
        </w:rPr>
        <w:t xml:space="preserve"> </w:t>
      </w:r>
      <w:r w:rsidRPr="004334A8">
        <w:rPr>
          <w:rFonts w:asciiTheme="minorHAnsi" w:hAnsiTheme="minorHAnsi" w:cstheme="minorHAnsi"/>
          <w:sz w:val="22"/>
          <w:szCs w:val="22"/>
        </w:rPr>
        <w:t xml:space="preserve">z zasadami określonymi niniejszą Umową – w wysokości </w:t>
      </w:r>
      <w:r w:rsidR="00A96883" w:rsidRPr="004334A8">
        <w:rPr>
          <w:rFonts w:asciiTheme="minorHAnsi" w:hAnsiTheme="minorHAnsi" w:cstheme="minorHAnsi"/>
          <w:sz w:val="22"/>
          <w:szCs w:val="22"/>
        </w:rPr>
        <w:t>20 000 z</w:t>
      </w:r>
      <w:r w:rsidR="004334A8">
        <w:rPr>
          <w:rFonts w:asciiTheme="minorHAnsi" w:hAnsiTheme="minorHAnsi" w:cstheme="minorHAnsi"/>
          <w:sz w:val="22"/>
          <w:szCs w:val="22"/>
        </w:rPr>
        <w:t>ł</w:t>
      </w:r>
      <w:r w:rsidR="00A96883" w:rsidRPr="004334A8">
        <w:rPr>
          <w:rFonts w:asciiTheme="minorHAnsi" w:hAnsiTheme="minorHAnsi" w:cstheme="minorHAnsi"/>
          <w:sz w:val="22"/>
          <w:szCs w:val="22"/>
        </w:rPr>
        <w:t>.</w:t>
      </w:r>
      <w:r w:rsidRPr="004334A8">
        <w:rPr>
          <w:rFonts w:asciiTheme="minorHAnsi" w:hAnsiTheme="minorHAnsi" w:cstheme="minorHAnsi"/>
          <w:sz w:val="22"/>
          <w:szCs w:val="22"/>
        </w:rPr>
        <w:t xml:space="preserve"> </w:t>
      </w:r>
    </w:p>
    <w:p w14:paraId="634D1486" w14:textId="16A70825" w:rsidR="00647D26" w:rsidRPr="004334A8" w:rsidRDefault="0097574E" w:rsidP="00A5041F">
      <w:pPr>
        <w:pStyle w:val="Akapitzlist"/>
        <w:widowControl w:val="0"/>
        <w:numPr>
          <w:ilvl w:val="0"/>
          <w:numId w:val="23"/>
        </w:numPr>
        <w:tabs>
          <w:tab w:val="left" w:pos="0"/>
          <w:tab w:val="left" w:pos="284"/>
        </w:tabs>
        <w:autoSpaceDE w:val="0"/>
        <w:autoSpaceDN w:val="0"/>
        <w:adjustRightInd w:val="0"/>
        <w:spacing w:line="288" w:lineRule="auto"/>
        <w:ind w:left="284" w:hanging="284"/>
        <w:jc w:val="both"/>
        <w:rPr>
          <w:rFonts w:asciiTheme="minorHAnsi" w:hAnsiTheme="minorHAnsi" w:cstheme="minorHAnsi"/>
          <w:bCs/>
          <w:sz w:val="22"/>
          <w:szCs w:val="22"/>
        </w:rPr>
      </w:pPr>
      <w:bookmarkStart w:id="114" w:name="_Hlk155873588"/>
      <w:r w:rsidRPr="004334A8">
        <w:rPr>
          <w:rFonts w:asciiTheme="minorHAnsi" w:hAnsiTheme="minorHAnsi" w:cstheme="minorHAnsi"/>
          <w:sz w:val="22"/>
          <w:szCs w:val="22"/>
        </w:rPr>
        <w:t xml:space="preserve">za </w:t>
      </w:r>
      <w:r w:rsidRPr="006D399C">
        <w:rPr>
          <w:rFonts w:asciiTheme="minorHAnsi" w:hAnsiTheme="minorHAnsi" w:cstheme="minorHAnsi"/>
          <w:sz w:val="22"/>
          <w:szCs w:val="22"/>
        </w:rPr>
        <w:t>zawinione przerwanie</w:t>
      </w:r>
      <w:r w:rsidRPr="004334A8">
        <w:rPr>
          <w:rFonts w:asciiTheme="minorHAnsi" w:hAnsiTheme="minorHAnsi" w:cstheme="minorHAnsi"/>
          <w:sz w:val="22"/>
          <w:szCs w:val="22"/>
        </w:rPr>
        <w:t xml:space="preserve"> realizacji robót przez Wykonawcę trwające powyżej 30 dni </w:t>
      </w:r>
      <w:commentRangeStart w:id="115"/>
      <w:r w:rsidRPr="004334A8">
        <w:rPr>
          <w:rFonts w:asciiTheme="minorHAnsi" w:hAnsiTheme="minorHAnsi" w:cstheme="minorHAnsi"/>
          <w:sz w:val="22"/>
          <w:szCs w:val="22"/>
        </w:rPr>
        <w:t>w wysokości</w:t>
      </w:r>
      <w:commentRangeEnd w:id="115"/>
      <w:r w:rsidR="003445AD">
        <w:rPr>
          <w:rStyle w:val="Odwoaniedokomentarza"/>
          <w:lang w:eastAsia="pl-PL"/>
        </w:rPr>
        <w:commentReference w:id="115"/>
      </w:r>
      <w:r w:rsidR="00A96883" w:rsidRPr="004334A8">
        <w:rPr>
          <w:rFonts w:asciiTheme="minorHAnsi" w:hAnsiTheme="minorHAnsi" w:cstheme="minorHAnsi"/>
          <w:sz w:val="22"/>
          <w:szCs w:val="22"/>
        </w:rPr>
        <w:br/>
        <w:t>5 000 zł</w:t>
      </w:r>
      <w:r w:rsidR="00602929" w:rsidRPr="004334A8">
        <w:rPr>
          <w:rFonts w:asciiTheme="minorHAnsi" w:hAnsiTheme="minorHAnsi" w:cstheme="minorHAnsi"/>
          <w:sz w:val="22"/>
          <w:szCs w:val="22"/>
        </w:rPr>
        <w:t xml:space="preserve"> </w:t>
      </w:r>
      <w:r w:rsidRPr="004334A8">
        <w:rPr>
          <w:rFonts w:asciiTheme="minorHAnsi" w:hAnsiTheme="minorHAnsi" w:cstheme="minorHAnsi"/>
          <w:sz w:val="22"/>
          <w:szCs w:val="22"/>
        </w:rPr>
        <w:t>za każdy rozpoczęty dzień przerwy w wykonywaniu robót;</w:t>
      </w:r>
      <w:bookmarkStart w:id="116" w:name="_Ref33449289"/>
      <w:r w:rsidR="00ED6D78">
        <w:rPr>
          <w:rFonts w:asciiTheme="minorHAnsi" w:hAnsiTheme="minorHAnsi" w:cstheme="minorHAnsi"/>
          <w:sz w:val="22"/>
          <w:szCs w:val="22"/>
        </w:rPr>
        <w:t xml:space="preserve"> </w:t>
      </w:r>
      <w:r w:rsidR="00ED6D78">
        <w:rPr>
          <w:rFonts w:asciiTheme="minorHAnsi" w:hAnsiTheme="minorHAnsi" w:cstheme="minorHAnsi"/>
          <w:color w:val="00B050"/>
          <w:sz w:val="22"/>
          <w:szCs w:val="22"/>
        </w:rPr>
        <w:t>kara ta nie będzie naliczana, jeżeli przerwanie realizacji robót nie wpłynie na przekroczenie końcowego terminu wykonania robót.</w:t>
      </w:r>
    </w:p>
    <w:bookmarkEnd w:id="116"/>
    <w:bookmarkEnd w:id="114"/>
    <w:p w14:paraId="26755B7F" w14:textId="5923451D" w:rsidR="004C260F" w:rsidRPr="00C11D67" w:rsidRDefault="0097574E" w:rsidP="00A5041F">
      <w:pPr>
        <w:pStyle w:val="Akapitzlist"/>
        <w:widowControl w:val="0"/>
        <w:numPr>
          <w:ilvl w:val="1"/>
          <w:numId w:val="55"/>
        </w:numPr>
        <w:suppressAutoHyphens w:val="0"/>
        <w:spacing w:line="288" w:lineRule="auto"/>
        <w:ind w:left="0" w:hanging="567"/>
        <w:contextualSpacing w:val="0"/>
        <w:jc w:val="both"/>
        <w:rPr>
          <w:rFonts w:asciiTheme="minorHAnsi" w:hAnsiTheme="minorHAnsi" w:cstheme="minorHAnsi"/>
          <w:sz w:val="22"/>
          <w:szCs w:val="22"/>
        </w:rPr>
      </w:pPr>
      <w:r w:rsidRPr="00C11D67">
        <w:rPr>
          <w:rFonts w:asciiTheme="minorHAnsi" w:hAnsiTheme="minorHAnsi" w:cstheme="minorHAnsi"/>
          <w:sz w:val="22"/>
          <w:szCs w:val="22"/>
        </w:rPr>
        <w:t>Strona będzie zobowiązana do zapłacenia kary w ciągu 21 dni od dnia otrzymania noty  obciążającej.</w:t>
      </w:r>
    </w:p>
    <w:bookmarkEnd w:id="107"/>
    <w:p w14:paraId="5A6D0309" w14:textId="77777777" w:rsidR="004334A8" w:rsidRPr="0018394B" w:rsidRDefault="004334A8" w:rsidP="004334A8">
      <w:pPr>
        <w:pStyle w:val="Akapitzlist"/>
        <w:widowControl w:val="0"/>
        <w:suppressAutoHyphens w:val="0"/>
        <w:spacing w:line="288" w:lineRule="auto"/>
        <w:ind w:left="142"/>
        <w:contextualSpacing w:val="0"/>
        <w:jc w:val="both"/>
        <w:rPr>
          <w:rFonts w:asciiTheme="minorHAnsi" w:hAnsiTheme="minorHAnsi" w:cstheme="minorHAnsi"/>
          <w:sz w:val="22"/>
          <w:szCs w:val="22"/>
        </w:rPr>
      </w:pPr>
    </w:p>
    <w:p w14:paraId="77D34EB3" w14:textId="070BF67C" w:rsidR="0097574E" w:rsidRPr="00C11D67" w:rsidRDefault="0097574E" w:rsidP="00A5041F">
      <w:pPr>
        <w:pStyle w:val="Akapitzlist"/>
        <w:widowControl w:val="0"/>
        <w:numPr>
          <w:ilvl w:val="0"/>
          <w:numId w:val="55"/>
        </w:numPr>
        <w:suppressAutoHyphens w:val="0"/>
        <w:spacing w:line="288" w:lineRule="auto"/>
        <w:contextualSpacing w:val="0"/>
        <w:jc w:val="both"/>
        <w:rPr>
          <w:rFonts w:asciiTheme="minorHAnsi" w:hAnsiTheme="minorHAnsi" w:cstheme="minorHAnsi"/>
          <w:b/>
          <w:i/>
          <w:iCs/>
          <w:sz w:val="22"/>
          <w:szCs w:val="22"/>
        </w:rPr>
      </w:pPr>
      <w:r w:rsidRPr="00C11D67">
        <w:rPr>
          <w:rFonts w:asciiTheme="minorHAnsi" w:hAnsiTheme="minorHAnsi" w:cstheme="minorHAnsi"/>
          <w:b/>
          <w:i/>
          <w:iCs/>
          <w:sz w:val="22"/>
          <w:szCs w:val="22"/>
        </w:rPr>
        <w:t>/ MA ZASTOSOWANIE W PRZYPADKU KONSORCJUM/</w:t>
      </w:r>
    </w:p>
    <w:p w14:paraId="67B1A97C" w14:textId="77777777" w:rsidR="008E61CA" w:rsidRPr="00C11D67" w:rsidRDefault="0097574E" w:rsidP="00A5041F">
      <w:pPr>
        <w:pStyle w:val="Akapitzlist"/>
        <w:widowControl w:val="0"/>
        <w:numPr>
          <w:ilvl w:val="1"/>
          <w:numId w:val="58"/>
        </w:numPr>
        <w:spacing w:line="288" w:lineRule="auto"/>
        <w:ind w:left="142" w:hanging="577"/>
        <w:jc w:val="both"/>
        <w:rPr>
          <w:rFonts w:asciiTheme="minorHAnsi" w:hAnsiTheme="minorHAnsi" w:cstheme="minorHAnsi"/>
          <w:i/>
          <w:iCs/>
          <w:sz w:val="22"/>
          <w:szCs w:val="22"/>
        </w:rPr>
      </w:pPr>
      <w:r w:rsidRPr="00C11D67">
        <w:rPr>
          <w:rFonts w:asciiTheme="minorHAnsi" w:hAnsiTheme="minorHAnsi" w:cstheme="minorHAnsi"/>
          <w:i/>
          <w:iCs/>
          <w:sz w:val="22"/>
          <w:szCs w:val="22"/>
        </w:rPr>
        <w:lastRenderedPageBreak/>
        <w:t>Wykonawcy realizujący wspólnie Umowę ponoszą solidarną odpowiedzialność za jej wykonanie.</w:t>
      </w:r>
      <w:bookmarkStart w:id="117" w:name="_Ref33197279"/>
    </w:p>
    <w:p w14:paraId="2336D5E2" w14:textId="77777777" w:rsidR="008E61CA" w:rsidRPr="00C11D67" w:rsidRDefault="0097574E" w:rsidP="00A5041F">
      <w:pPr>
        <w:pStyle w:val="Akapitzlist"/>
        <w:widowControl w:val="0"/>
        <w:numPr>
          <w:ilvl w:val="1"/>
          <w:numId w:val="58"/>
        </w:numPr>
        <w:spacing w:line="288" w:lineRule="auto"/>
        <w:ind w:left="142" w:hanging="577"/>
        <w:jc w:val="both"/>
        <w:rPr>
          <w:rFonts w:asciiTheme="minorHAnsi" w:hAnsiTheme="minorHAnsi" w:cstheme="minorHAnsi"/>
          <w:i/>
          <w:iCs/>
          <w:sz w:val="22"/>
          <w:szCs w:val="22"/>
        </w:rPr>
      </w:pPr>
      <w:r w:rsidRPr="00C11D67">
        <w:rPr>
          <w:rFonts w:asciiTheme="minorHAnsi" w:hAnsiTheme="minorHAnsi" w:cstheme="minorHAnsi"/>
          <w:i/>
          <w:iCs/>
          <w:sz w:val="22"/>
          <w:szCs w:val="22"/>
        </w:rPr>
        <w:t>Wykonawcy realizujący wspólnie Umowę wyznaczają niniejszym spośród siebie Pełnomocnika upoważnionego do zaciągania zobowiązań w imieniu wszystkich Wykonawców realizujących wspólnie Umowę. Pełnomocnik upoważniony jest także do wystawiania faktur, przyjmowania płatności od Zamawiającego i do przyjmowania poleceń na rzecz i w imieniu wszystkich Wykonawców realizujących wspólnie Umowę.</w:t>
      </w:r>
      <w:bookmarkEnd w:id="117"/>
    </w:p>
    <w:p w14:paraId="024C7549" w14:textId="77777777" w:rsidR="008E61CA" w:rsidRPr="00C11D67" w:rsidRDefault="0097574E" w:rsidP="00A5041F">
      <w:pPr>
        <w:pStyle w:val="Akapitzlist"/>
        <w:widowControl w:val="0"/>
        <w:numPr>
          <w:ilvl w:val="1"/>
          <w:numId w:val="58"/>
        </w:numPr>
        <w:spacing w:line="288" w:lineRule="auto"/>
        <w:ind w:left="142" w:hanging="577"/>
        <w:jc w:val="both"/>
        <w:rPr>
          <w:rFonts w:asciiTheme="minorHAnsi" w:hAnsiTheme="minorHAnsi" w:cstheme="minorHAnsi"/>
          <w:i/>
          <w:iCs/>
          <w:sz w:val="22"/>
          <w:szCs w:val="22"/>
        </w:rPr>
      </w:pPr>
      <w:r w:rsidRPr="00C11D67">
        <w:rPr>
          <w:rFonts w:asciiTheme="minorHAnsi" w:hAnsiTheme="minorHAnsi" w:cstheme="minorHAnsi"/>
          <w:i/>
          <w:iCs/>
          <w:sz w:val="22"/>
          <w:szCs w:val="22"/>
        </w:rPr>
        <w:t xml:space="preserve">Pełnomocnikiem, o którym mowa w ust. </w:t>
      </w:r>
      <w:r w:rsidR="008E61CA" w:rsidRPr="00C11D67">
        <w:rPr>
          <w:rFonts w:asciiTheme="minorHAnsi" w:hAnsiTheme="minorHAnsi" w:cstheme="minorHAnsi"/>
          <w:i/>
          <w:iCs/>
          <w:sz w:val="22"/>
          <w:szCs w:val="22"/>
        </w:rPr>
        <w:t>20.2.</w:t>
      </w:r>
      <w:r w:rsidRPr="00C11D67">
        <w:rPr>
          <w:rFonts w:asciiTheme="minorHAnsi" w:hAnsiTheme="minorHAnsi" w:cstheme="minorHAnsi"/>
          <w:i/>
          <w:iCs/>
          <w:sz w:val="22"/>
          <w:szCs w:val="22"/>
        </w:rPr>
        <w:t xml:space="preserve"> powyżej, będzie ……………………………………</w:t>
      </w:r>
    </w:p>
    <w:p w14:paraId="73EFB3D6" w14:textId="77777777" w:rsidR="008E61CA" w:rsidRPr="00C11D67" w:rsidRDefault="0097574E" w:rsidP="00A5041F">
      <w:pPr>
        <w:pStyle w:val="Akapitzlist"/>
        <w:widowControl w:val="0"/>
        <w:numPr>
          <w:ilvl w:val="1"/>
          <w:numId w:val="58"/>
        </w:numPr>
        <w:spacing w:line="288" w:lineRule="auto"/>
        <w:ind w:left="142" w:hanging="577"/>
        <w:jc w:val="both"/>
        <w:rPr>
          <w:rFonts w:asciiTheme="minorHAnsi" w:hAnsiTheme="minorHAnsi" w:cstheme="minorHAnsi"/>
          <w:i/>
          <w:iCs/>
          <w:sz w:val="22"/>
          <w:szCs w:val="22"/>
        </w:rPr>
      </w:pPr>
      <w:r w:rsidRPr="00C11D67">
        <w:rPr>
          <w:rFonts w:asciiTheme="minorHAnsi" w:hAnsiTheme="minorHAnsi" w:cstheme="minorHAnsi"/>
          <w:i/>
          <w:iCs/>
          <w:sz w:val="22"/>
          <w:szCs w:val="22"/>
        </w:rPr>
        <w:t>Postanowienia Umowy dotyczące Wykonawcy stosuje się do Wykonawców realizujących wspólnie Umowę.</w:t>
      </w:r>
      <w:bookmarkStart w:id="118" w:name="1818"/>
      <w:bookmarkStart w:id="119" w:name="1979"/>
      <w:bookmarkStart w:id="120" w:name="1830"/>
      <w:bookmarkStart w:id="121" w:name="1831"/>
      <w:bookmarkStart w:id="122" w:name="1454"/>
      <w:bookmarkStart w:id="123" w:name="2097"/>
      <w:bookmarkStart w:id="124" w:name="1450"/>
      <w:bookmarkStart w:id="125" w:name="1451"/>
      <w:bookmarkStart w:id="126" w:name="1399"/>
      <w:bookmarkStart w:id="127" w:name="1400"/>
      <w:bookmarkEnd w:id="118"/>
      <w:bookmarkEnd w:id="119"/>
      <w:bookmarkEnd w:id="120"/>
      <w:bookmarkEnd w:id="121"/>
      <w:bookmarkEnd w:id="122"/>
      <w:bookmarkEnd w:id="123"/>
      <w:bookmarkEnd w:id="124"/>
      <w:bookmarkEnd w:id="125"/>
      <w:bookmarkEnd w:id="126"/>
      <w:bookmarkEnd w:id="127"/>
    </w:p>
    <w:p w14:paraId="17B51021" w14:textId="05B2694D" w:rsidR="008E61CA" w:rsidRPr="00C11D67" w:rsidRDefault="0097574E" w:rsidP="00A5041F">
      <w:pPr>
        <w:pStyle w:val="Akapitzlist"/>
        <w:widowControl w:val="0"/>
        <w:numPr>
          <w:ilvl w:val="1"/>
          <w:numId w:val="58"/>
        </w:numPr>
        <w:spacing w:line="288" w:lineRule="auto"/>
        <w:ind w:left="142" w:hanging="577"/>
        <w:jc w:val="both"/>
        <w:rPr>
          <w:rFonts w:asciiTheme="minorHAnsi" w:hAnsiTheme="minorHAnsi" w:cstheme="minorHAnsi"/>
          <w:i/>
          <w:iCs/>
          <w:sz w:val="22"/>
          <w:szCs w:val="22"/>
        </w:rPr>
      </w:pPr>
      <w:r w:rsidRPr="00C11D67">
        <w:rPr>
          <w:rFonts w:asciiTheme="minorHAnsi" w:hAnsiTheme="minorHAnsi" w:cstheme="minorHAnsi"/>
          <w:i/>
          <w:iCs/>
          <w:sz w:val="22"/>
          <w:szCs w:val="22"/>
        </w:rPr>
        <w:t>Zakres zadań i rola każdego z Wykonawców realizujących wspólnie Umowę określone zostały</w:t>
      </w:r>
      <w:r w:rsidR="00B2100A" w:rsidRPr="00C11D67">
        <w:rPr>
          <w:rFonts w:asciiTheme="minorHAnsi" w:hAnsiTheme="minorHAnsi" w:cstheme="minorHAnsi"/>
          <w:i/>
          <w:iCs/>
          <w:sz w:val="22"/>
          <w:szCs w:val="22"/>
        </w:rPr>
        <w:br/>
      </w:r>
      <w:r w:rsidRPr="00C11D67">
        <w:rPr>
          <w:rFonts w:asciiTheme="minorHAnsi" w:hAnsiTheme="minorHAnsi" w:cstheme="minorHAnsi"/>
          <w:i/>
          <w:iCs/>
          <w:sz w:val="22"/>
          <w:szCs w:val="22"/>
        </w:rPr>
        <w:t xml:space="preserve"> w umowie konsorcjum, podpisanej przez osoby upoważnione do działania w imieniu każdego Wykonawcy, a złożonej Zamawiającemu przed zawarciem niniejszej Umowy.</w:t>
      </w:r>
      <w:bookmarkStart w:id="128" w:name="_Ref33543420"/>
    </w:p>
    <w:p w14:paraId="39ACBDC0" w14:textId="77777777" w:rsidR="008E61CA" w:rsidRPr="00C11D67" w:rsidRDefault="0097574E" w:rsidP="00A5041F">
      <w:pPr>
        <w:pStyle w:val="Akapitzlist"/>
        <w:widowControl w:val="0"/>
        <w:numPr>
          <w:ilvl w:val="1"/>
          <w:numId w:val="58"/>
        </w:numPr>
        <w:spacing w:line="288" w:lineRule="auto"/>
        <w:ind w:left="142" w:hanging="577"/>
        <w:jc w:val="both"/>
        <w:rPr>
          <w:rFonts w:asciiTheme="minorHAnsi" w:hAnsiTheme="minorHAnsi" w:cstheme="minorHAnsi"/>
          <w:i/>
          <w:iCs/>
          <w:sz w:val="22"/>
          <w:szCs w:val="22"/>
        </w:rPr>
      </w:pPr>
      <w:r w:rsidRPr="00C11D67">
        <w:rPr>
          <w:rFonts w:asciiTheme="minorHAnsi" w:hAnsiTheme="minorHAnsi" w:cstheme="minorHAnsi"/>
          <w:i/>
          <w:iCs/>
          <w:sz w:val="22"/>
          <w:szCs w:val="22"/>
        </w:rPr>
        <w:t xml:space="preserve">Wykonawcy realizujący wspólnie zamówienie nie zmienią swojego składu przez cały okres wykonywania Umowy, z wyjątkiem zmian będących następstwem łączenia, podziału, przekształcenia, upadłości lub likwidacji jednego z Wykonawców realizujących wspólnie Umowę. Każda zmiana dokonana bez uprzedniej </w:t>
      </w:r>
      <w:r w:rsidR="00093FC0" w:rsidRPr="00C11D67">
        <w:rPr>
          <w:rFonts w:asciiTheme="minorHAnsi" w:hAnsiTheme="minorHAnsi" w:cstheme="minorHAnsi"/>
          <w:i/>
          <w:iCs/>
          <w:sz w:val="22"/>
          <w:szCs w:val="22"/>
        </w:rPr>
        <w:t>Z</w:t>
      </w:r>
      <w:r w:rsidRPr="00C11D67">
        <w:rPr>
          <w:rFonts w:asciiTheme="minorHAnsi" w:hAnsiTheme="minorHAnsi" w:cstheme="minorHAnsi"/>
          <w:i/>
          <w:iCs/>
          <w:sz w:val="22"/>
          <w:szCs w:val="22"/>
        </w:rPr>
        <w:t>gody Zamawiającego będzie uważana za naruszenie postanowień niniejszej Umowy, skutkujące możliwością odstąpienia przez Zamawiającego od Umowy.</w:t>
      </w:r>
      <w:bookmarkEnd w:id="128"/>
      <w:r w:rsidRPr="00C11D67">
        <w:rPr>
          <w:rFonts w:asciiTheme="minorHAnsi" w:hAnsiTheme="minorHAnsi" w:cstheme="minorHAnsi"/>
          <w:i/>
          <w:iCs/>
          <w:sz w:val="22"/>
          <w:szCs w:val="22"/>
        </w:rPr>
        <w:t xml:space="preserve"> </w:t>
      </w:r>
    </w:p>
    <w:p w14:paraId="408AE437" w14:textId="4ECB4F8A" w:rsidR="008E61CA" w:rsidRPr="00C11D67" w:rsidRDefault="0097574E" w:rsidP="00A5041F">
      <w:pPr>
        <w:pStyle w:val="Akapitzlist"/>
        <w:widowControl w:val="0"/>
        <w:numPr>
          <w:ilvl w:val="1"/>
          <w:numId w:val="58"/>
        </w:numPr>
        <w:spacing w:line="288" w:lineRule="auto"/>
        <w:ind w:left="142" w:hanging="568"/>
        <w:jc w:val="both"/>
        <w:rPr>
          <w:rFonts w:asciiTheme="minorHAnsi" w:hAnsiTheme="minorHAnsi" w:cstheme="minorHAnsi"/>
          <w:i/>
          <w:iCs/>
          <w:sz w:val="22"/>
          <w:szCs w:val="22"/>
        </w:rPr>
      </w:pPr>
      <w:r w:rsidRPr="00C11D67">
        <w:rPr>
          <w:rFonts w:asciiTheme="minorHAnsi" w:hAnsiTheme="minorHAnsi" w:cstheme="minorHAnsi"/>
          <w:i/>
          <w:iCs/>
          <w:sz w:val="22"/>
          <w:szCs w:val="22"/>
        </w:rPr>
        <w:t>Odstąpienie od Umowy przez któregokolwiek z Wykonawców realizujących wspólnie Umowę lub wstąpienie w prawa i obowiązki umowne takiego Wykonawcy przez inny podmiot stanowi podstawę do odstąpienia przez Zamawiającego od Umowy. W takim</w:t>
      </w:r>
      <w:r w:rsidR="00EB120B" w:rsidRPr="00C11D67">
        <w:rPr>
          <w:rFonts w:asciiTheme="minorHAnsi" w:hAnsiTheme="minorHAnsi" w:cstheme="minorHAnsi"/>
          <w:i/>
          <w:iCs/>
          <w:sz w:val="22"/>
          <w:szCs w:val="22"/>
        </w:rPr>
        <w:t xml:space="preserve"> </w:t>
      </w:r>
      <w:r w:rsidRPr="00C11D67">
        <w:rPr>
          <w:rFonts w:asciiTheme="minorHAnsi" w:hAnsiTheme="minorHAnsi" w:cstheme="minorHAnsi"/>
          <w:i/>
          <w:iCs/>
          <w:sz w:val="22"/>
          <w:szCs w:val="22"/>
        </w:rPr>
        <w:t>przypadku  żaden  z  Wykonawców realizujących wspólnie</w:t>
      </w:r>
      <w:r w:rsidRPr="00C11D67">
        <w:rPr>
          <w:rFonts w:asciiTheme="minorHAnsi" w:hAnsiTheme="minorHAnsi" w:cstheme="minorHAnsi"/>
          <w:sz w:val="22"/>
          <w:szCs w:val="22"/>
        </w:rPr>
        <w:t xml:space="preserve"> </w:t>
      </w:r>
      <w:r w:rsidRPr="00C11D67">
        <w:rPr>
          <w:rFonts w:asciiTheme="minorHAnsi" w:hAnsiTheme="minorHAnsi" w:cstheme="minorHAnsi"/>
          <w:i/>
          <w:iCs/>
          <w:sz w:val="22"/>
          <w:szCs w:val="22"/>
        </w:rPr>
        <w:t>Umowę nie będzie uprawniony do odszkodowania z tytułu rozwiązania Umowy.</w:t>
      </w:r>
      <w:bookmarkStart w:id="129" w:name="_Ref33448133"/>
    </w:p>
    <w:p w14:paraId="585712CC" w14:textId="77777777" w:rsidR="008E61CA" w:rsidRPr="00C11D67" w:rsidRDefault="008E61CA" w:rsidP="00A24849">
      <w:pPr>
        <w:pStyle w:val="Akapitzlist"/>
        <w:widowControl w:val="0"/>
        <w:spacing w:line="288" w:lineRule="auto"/>
        <w:ind w:left="435"/>
        <w:jc w:val="both"/>
        <w:rPr>
          <w:rFonts w:asciiTheme="minorHAnsi" w:hAnsiTheme="minorHAnsi" w:cstheme="minorHAnsi"/>
          <w:i/>
          <w:iCs/>
          <w:sz w:val="22"/>
          <w:szCs w:val="22"/>
        </w:rPr>
      </w:pPr>
    </w:p>
    <w:p w14:paraId="6C8A2F54" w14:textId="73AEACCB" w:rsidR="0097574E" w:rsidRPr="00C11D67" w:rsidRDefault="0097574E" w:rsidP="00A5041F">
      <w:pPr>
        <w:pStyle w:val="Akapitzlist"/>
        <w:widowControl w:val="0"/>
        <w:numPr>
          <w:ilvl w:val="0"/>
          <w:numId w:val="58"/>
        </w:numPr>
        <w:spacing w:line="288" w:lineRule="auto"/>
        <w:ind w:left="142" w:hanging="284"/>
        <w:jc w:val="both"/>
        <w:rPr>
          <w:rFonts w:asciiTheme="minorHAnsi" w:hAnsiTheme="minorHAnsi" w:cstheme="minorHAnsi"/>
          <w:i/>
          <w:iCs/>
          <w:sz w:val="22"/>
          <w:szCs w:val="22"/>
        </w:rPr>
      </w:pPr>
      <w:r w:rsidRPr="00C11D67">
        <w:rPr>
          <w:rFonts w:asciiTheme="minorHAnsi" w:hAnsiTheme="minorHAnsi" w:cstheme="minorHAnsi"/>
          <w:b/>
          <w:iCs/>
          <w:sz w:val="22"/>
          <w:szCs w:val="22"/>
        </w:rPr>
        <w:t>ZMIANY UMOWY</w:t>
      </w:r>
      <w:bookmarkEnd w:id="129"/>
    </w:p>
    <w:p w14:paraId="5C456C79" w14:textId="43155520" w:rsidR="008E61CA" w:rsidRPr="00C11D67" w:rsidRDefault="008E61CA" w:rsidP="00A24849">
      <w:pPr>
        <w:pStyle w:val="Akapitzlist"/>
        <w:spacing w:line="288" w:lineRule="auto"/>
        <w:ind w:left="435" w:hanging="577"/>
        <w:jc w:val="both"/>
        <w:rPr>
          <w:rFonts w:asciiTheme="minorHAnsi" w:hAnsiTheme="minorHAnsi" w:cstheme="minorHAnsi"/>
          <w:sz w:val="22"/>
          <w:szCs w:val="22"/>
        </w:rPr>
      </w:pPr>
      <w:r w:rsidRPr="00C11D67">
        <w:rPr>
          <w:rFonts w:asciiTheme="minorHAnsi" w:hAnsiTheme="minorHAnsi" w:cstheme="minorHAnsi"/>
          <w:sz w:val="22"/>
          <w:szCs w:val="22"/>
        </w:rPr>
        <w:t xml:space="preserve">21.1. </w:t>
      </w:r>
      <w:r w:rsidR="001251A4" w:rsidRPr="00C11D67">
        <w:rPr>
          <w:rFonts w:asciiTheme="minorHAnsi" w:hAnsiTheme="minorHAnsi" w:cstheme="minorHAnsi"/>
          <w:sz w:val="22"/>
          <w:szCs w:val="22"/>
        </w:rPr>
        <w:t xml:space="preserve"> </w:t>
      </w:r>
      <w:r w:rsidR="00072022" w:rsidRPr="00C11D67">
        <w:rPr>
          <w:rFonts w:asciiTheme="minorHAnsi" w:hAnsiTheme="minorHAnsi" w:cstheme="minorHAnsi"/>
          <w:sz w:val="22"/>
          <w:szCs w:val="22"/>
        </w:rPr>
        <w:t xml:space="preserve">Zmiana umowy może nastąpić w przypadkach, o których mowa w art. 455 ust. 1 pkt 2-4 oraz ust. 2 ustawy PZP. </w:t>
      </w:r>
    </w:p>
    <w:p w14:paraId="615996BB" w14:textId="022C339F" w:rsidR="00072022" w:rsidRPr="00C11D67" w:rsidRDefault="008E61CA" w:rsidP="00A24849">
      <w:pPr>
        <w:pStyle w:val="Akapitzlist"/>
        <w:spacing w:line="288" w:lineRule="auto"/>
        <w:ind w:left="435" w:hanging="577"/>
        <w:jc w:val="both"/>
        <w:rPr>
          <w:rFonts w:asciiTheme="minorHAnsi" w:hAnsiTheme="minorHAnsi" w:cstheme="minorHAnsi"/>
          <w:sz w:val="22"/>
          <w:szCs w:val="22"/>
        </w:rPr>
      </w:pPr>
      <w:r w:rsidRPr="00C11D67">
        <w:rPr>
          <w:rFonts w:asciiTheme="minorHAnsi" w:hAnsiTheme="minorHAnsi" w:cstheme="minorHAnsi"/>
          <w:sz w:val="22"/>
          <w:szCs w:val="22"/>
        </w:rPr>
        <w:t xml:space="preserve">21.2. </w:t>
      </w:r>
      <w:r w:rsidR="00072022" w:rsidRPr="00C11D67">
        <w:rPr>
          <w:rFonts w:asciiTheme="minorHAnsi" w:hAnsiTheme="minorHAnsi" w:cstheme="minorHAnsi"/>
          <w:sz w:val="22"/>
          <w:szCs w:val="22"/>
        </w:rPr>
        <w:t>Zamawiający dopuszcza możliwość wprowadzenia zmian w sposobie wykonywania przedmiotu umowy:</w:t>
      </w:r>
    </w:p>
    <w:p w14:paraId="44F869B0" w14:textId="77777777" w:rsidR="00072022" w:rsidRPr="00C11D67" w:rsidRDefault="00072022" w:rsidP="00A5041F">
      <w:pPr>
        <w:pStyle w:val="Akapitzlist"/>
        <w:numPr>
          <w:ilvl w:val="0"/>
          <w:numId w:val="47"/>
        </w:numPr>
        <w:suppressAutoHyphens w:val="0"/>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w przypadku konieczności zmiany podwykonawcy wskazanego w części II podpunkt C JEDZ, na potencjale którego Wykonawca polegał w oparciu o przepis art. 118 ustawy PZP.</w:t>
      </w:r>
    </w:p>
    <w:p w14:paraId="08FB520B" w14:textId="77777777" w:rsidR="00072022" w:rsidRPr="00C11D67" w:rsidRDefault="00072022" w:rsidP="00A24849">
      <w:pPr>
        <w:pStyle w:val="Akapitzlist"/>
        <w:tabs>
          <w:tab w:val="center" w:pos="0"/>
          <w:tab w:val="center" w:pos="6155"/>
          <w:tab w:val="right" w:pos="10691"/>
        </w:tabs>
        <w:spacing w:line="288" w:lineRule="auto"/>
        <w:ind w:right="72"/>
        <w:jc w:val="both"/>
        <w:rPr>
          <w:rFonts w:asciiTheme="minorHAnsi" w:hAnsiTheme="minorHAnsi" w:cstheme="minorHAnsi"/>
          <w:sz w:val="22"/>
          <w:szCs w:val="22"/>
        </w:rPr>
      </w:pPr>
      <w:r w:rsidRPr="00C11D67">
        <w:rPr>
          <w:rFonts w:asciiTheme="minorHAnsi" w:hAnsiTheme="minorHAnsi" w:cstheme="minorHAnsi"/>
          <w:sz w:val="22"/>
          <w:szCs w:val="22"/>
        </w:rPr>
        <w:t xml:space="preserve">Nowy podwykonawca musi posiadać kwalifikacje i doświadczenie równe lub lepsze od podwykonawcy, który go zastąpi. Kwalifikacje i doświadczenie nowego podwykonawcy muszą potwierdzać wymogi Zamawiającego zawarte w SWZ na dzień składania ofert, tj. ……………… </w:t>
      </w:r>
    </w:p>
    <w:p w14:paraId="2C871FF4" w14:textId="77777777" w:rsidR="00072022" w:rsidRPr="00C11D67" w:rsidRDefault="00072022" w:rsidP="00A5041F">
      <w:pPr>
        <w:pStyle w:val="Akapitzlist"/>
        <w:numPr>
          <w:ilvl w:val="0"/>
          <w:numId w:val="47"/>
        </w:numPr>
        <w:suppressAutoHyphens w:val="0"/>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w przypadku wystąpienia zmiany pełnomocnika Konsorcjum.   </w:t>
      </w:r>
    </w:p>
    <w:p w14:paraId="56E190B5" w14:textId="38CAC4AD" w:rsidR="00072022" w:rsidRPr="00C11D67" w:rsidRDefault="008E61CA" w:rsidP="00A24849">
      <w:pPr>
        <w:spacing w:line="288" w:lineRule="auto"/>
        <w:ind w:hanging="142"/>
        <w:jc w:val="both"/>
        <w:rPr>
          <w:rFonts w:asciiTheme="minorHAnsi" w:hAnsiTheme="minorHAnsi" w:cstheme="minorHAnsi"/>
          <w:sz w:val="22"/>
          <w:szCs w:val="22"/>
        </w:rPr>
      </w:pPr>
      <w:r w:rsidRPr="00C11D67">
        <w:rPr>
          <w:rFonts w:asciiTheme="minorHAnsi" w:hAnsiTheme="minorHAnsi" w:cstheme="minorHAnsi"/>
          <w:sz w:val="22"/>
          <w:szCs w:val="22"/>
        </w:rPr>
        <w:t xml:space="preserve">21.3. </w:t>
      </w:r>
      <w:r w:rsidR="00072022" w:rsidRPr="00C11D67">
        <w:rPr>
          <w:rFonts w:asciiTheme="minorHAnsi" w:hAnsiTheme="minorHAnsi" w:cstheme="minorHAnsi"/>
          <w:sz w:val="22"/>
          <w:szCs w:val="22"/>
        </w:rPr>
        <w:t>Ponadto przewiduje się możliwość dokonania zmian umowy w przypadku:</w:t>
      </w:r>
    </w:p>
    <w:p w14:paraId="26794B05" w14:textId="77777777" w:rsidR="00072022" w:rsidRPr="00C11D67" w:rsidRDefault="00072022" w:rsidP="00A5041F">
      <w:pPr>
        <w:pStyle w:val="Akapitzlist"/>
        <w:numPr>
          <w:ilvl w:val="2"/>
          <w:numId w:val="4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zmiany obowiązujących przepisów prawa mających wpływ na wykonanie umowy przez którąkolwiek ze Stron - poprzez odpowiednie dostosowanie zapisów umowy do zmienionych przepisów prawa bądź wytycznych mających wpływ na realizację przedmiotu Umowy,</w:t>
      </w:r>
    </w:p>
    <w:p w14:paraId="163FBB70" w14:textId="77777777" w:rsidR="00072022" w:rsidRPr="00C11D67" w:rsidRDefault="00072022" w:rsidP="00A5041F">
      <w:pPr>
        <w:pStyle w:val="Akapitzlist"/>
        <w:numPr>
          <w:ilvl w:val="2"/>
          <w:numId w:val="4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 xml:space="preserve">wprowadzenia zmian w sposobie wykonania przedmiotu umowy wynikających z konieczności </w:t>
      </w:r>
      <w:r w:rsidRPr="00C11D67">
        <w:rPr>
          <w:rFonts w:asciiTheme="minorHAnsi" w:hAnsiTheme="minorHAnsi" w:cstheme="minorHAnsi"/>
          <w:noProof/>
          <w:sz w:val="22"/>
          <w:szCs w:val="22"/>
        </w:rPr>
        <w:t>zmiany sposobu realizacji umowy przy zachowaniu co najmniej standardów jakościowych określonych wymaganiami Zamawiającego, w szczególności, gdy zachodzi potrzeba zmian</w:t>
      </w:r>
      <w:r w:rsidRPr="00C11D67">
        <w:rPr>
          <w:rFonts w:asciiTheme="minorHAnsi" w:hAnsiTheme="minorHAnsi" w:cstheme="minorHAnsi"/>
          <w:noProof/>
          <w:sz w:val="22"/>
          <w:szCs w:val="22"/>
        </w:rPr>
        <w:br/>
      </w:r>
      <w:r w:rsidRPr="00C11D67">
        <w:rPr>
          <w:rFonts w:asciiTheme="minorHAnsi" w:hAnsiTheme="minorHAnsi" w:cstheme="minorHAnsi"/>
          <w:noProof/>
          <w:sz w:val="22"/>
          <w:szCs w:val="22"/>
        </w:rPr>
        <w:lastRenderedPageBreak/>
        <w:t xml:space="preserve"> w przedmiocie umowy w zakresie niezbędnym do prawidłowego wykonania tego przedmiotu umowy,</w:t>
      </w:r>
    </w:p>
    <w:p w14:paraId="26066924" w14:textId="77777777" w:rsidR="00072022" w:rsidRPr="00C11D67" w:rsidRDefault="00072022" w:rsidP="00A5041F">
      <w:pPr>
        <w:pStyle w:val="Akapitzlist"/>
        <w:numPr>
          <w:ilvl w:val="2"/>
          <w:numId w:val="4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zmian wynikających ze zmiany warunków wykonania umowy w przypadku zaistnienia okoliczności niezależnych od Wykonawcy, w szczególności pozwolą usprawnić realizację zamówienia,</w:t>
      </w:r>
    </w:p>
    <w:p w14:paraId="54AC123E" w14:textId="7CCB6D57" w:rsidR="00A25DA1" w:rsidRPr="00C11D67" w:rsidRDefault="00072022" w:rsidP="00A5041F">
      <w:pPr>
        <w:pStyle w:val="Akapitzlist"/>
        <w:numPr>
          <w:ilvl w:val="2"/>
          <w:numId w:val="4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 xml:space="preserve">konieczności </w:t>
      </w:r>
      <w:r w:rsidRPr="00C11D67">
        <w:rPr>
          <w:rFonts w:asciiTheme="minorHAnsi" w:hAnsiTheme="minorHAnsi" w:cstheme="minorHAnsi"/>
          <w:b/>
          <w:bCs/>
          <w:noProof/>
          <w:sz w:val="22"/>
          <w:szCs w:val="22"/>
        </w:rPr>
        <w:t>zmiany osób</w:t>
      </w:r>
      <w:r w:rsidRPr="00C11D67">
        <w:rPr>
          <w:rFonts w:asciiTheme="minorHAnsi" w:hAnsiTheme="minorHAnsi" w:cstheme="minorHAnsi"/>
          <w:noProof/>
          <w:sz w:val="22"/>
          <w:szCs w:val="22"/>
        </w:rPr>
        <w:t xml:space="preserve"> zgłoszonych jako personel Wykonawcy w wykazie osób, </w:t>
      </w:r>
      <w:r w:rsidR="00A154C5">
        <w:rPr>
          <w:rFonts w:asciiTheme="minorHAnsi" w:hAnsiTheme="minorHAnsi" w:cstheme="minorHAnsi"/>
          <w:noProof/>
          <w:sz w:val="22"/>
          <w:szCs w:val="22"/>
        </w:rPr>
        <w:br/>
      </w:r>
      <w:r w:rsidRPr="00C11D67">
        <w:rPr>
          <w:rFonts w:asciiTheme="minorHAnsi" w:hAnsiTheme="minorHAnsi" w:cstheme="minorHAnsi"/>
          <w:noProof/>
          <w:sz w:val="22"/>
          <w:szCs w:val="22"/>
        </w:rPr>
        <w:t xml:space="preserve">z zastrzeżeniem, że osoby wstępujące w miejsce osób pierwotnie występujących w umowie muszą posiadać kwalifikacje i uprawnienia wymagane w </w:t>
      </w:r>
      <w:r w:rsidRPr="00C11D67">
        <w:rPr>
          <w:rFonts w:asciiTheme="minorHAnsi" w:hAnsiTheme="minorHAnsi" w:cstheme="minorHAnsi"/>
          <w:sz w:val="22"/>
          <w:szCs w:val="22"/>
        </w:rPr>
        <w:t>Specyfikacji</w:t>
      </w:r>
      <w:r w:rsidRPr="00C11D67">
        <w:rPr>
          <w:rFonts w:asciiTheme="minorHAnsi" w:hAnsiTheme="minorHAnsi" w:cstheme="minorHAnsi"/>
          <w:noProof/>
          <w:sz w:val="22"/>
          <w:szCs w:val="22"/>
        </w:rPr>
        <w:t xml:space="preserve"> Warunków Zamówienia na dzień składania ofert,</w:t>
      </w:r>
    </w:p>
    <w:p w14:paraId="430F4579" w14:textId="4F98CBFA" w:rsidR="00A25DA1" w:rsidRPr="00C11D67" w:rsidRDefault="00607CE4" w:rsidP="00A5041F">
      <w:pPr>
        <w:pStyle w:val="Akapitzlist"/>
        <w:numPr>
          <w:ilvl w:val="2"/>
          <w:numId w:val="4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 xml:space="preserve">możliwość wystąpienia w trakcie realizacji Przedmiotu Umowy konieczności wykonania </w:t>
      </w:r>
      <w:r w:rsidR="00B22440" w:rsidRPr="00C11D67">
        <w:rPr>
          <w:rFonts w:asciiTheme="minorHAnsi" w:hAnsiTheme="minorHAnsi" w:cstheme="minorHAnsi"/>
          <w:sz w:val="22"/>
          <w:szCs w:val="22"/>
        </w:rPr>
        <w:t>r</w:t>
      </w:r>
      <w:r w:rsidRPr="00C11D67">
        <w:rPr>
          <w:rFonts w:asciiTheme="minorHAnsi" w:hAnsiTheme="minorHAnsi" w:cstheme="minorHAnsi"/>
          <w:sz w:val="22"/>
          <w:szCs w:val="22"/>
        </w:rPr>
        <w:t xml:space="preserve">obót </w:t>
      </w:r>
      <w:r w:rsidR="00B22440" w:rsidRPr="00C11D67">
        <w:rPr>
          <w:rFonts w:asciiTheme="minorHAnsi" w:hAnsiTheme="minorHAnsi" w:cstheme="minorHAnsi"/>
          <w:sz w:val="22"/>
          <w:szCs w:val="22"/>
        </w:rPr>
        <w:t>z</w:t>
      </w:r>
      <w:r w:rsidRPr="00C11D67">
        <w:rPr>
          <w:rFonts w:asciiTheme="minorHAnsi" w:hAnsiTheme="minorHAnsi" w:cstheme="minorHAnsi"/>
          <w:sz w:val="22"/>
          <w:szCs w:val="22"/>
        </w:rPr>
        <w:t>amiennych w stosunku do przewidzianych dokumentacją projektową w sytuacji, gdy wykonanie tych robót będzie niezbędne do prawidłowego tj. zgodnego z zasadami wiedzy technicznej</w:t>
      </w:r>
      <w:r w:rsidR="00A154C5">
        <w:rPr>
          <w:rFonts w:asciiTheme="minorHAnsi" w:hAnsiTheme="minorHAnsi" w:cstheme="minorHAnsi"/>
          <w:sz w:val="22"/>
          <w:szCs w:val="22"/>
        </w:rPr>
        <w:br/>
      </w:r>
      <w:r w:rsidRPr="00C11D67">
        <w:rPr>
          <w:rFonts w:asciiTheme="minorHAnsi" w:hAnsiTheme="minorHAnsi" w:cstheme="minorHAnsi"/>
          <w:sz w:val="22"/>
          <w:szCs w:val="22"/>
        </w:rPr>
        <w:t>i obowiązującymi na dzień odbioru robót przepisami wykonania Przedmiotu Umowy,</w:t>
      </w:r>
    </w:p>
    <w:p w14:paraId="659A69E3" w14:textId="38BE8F0C" w:rsidR="00E931CA" w:rsidRPr="00C11D67" w:rsidRDefault="00607CE4" w:rsidP="00A5041F">
      <w:pPr>
        <w:pStyle w:val="Akapitzlist"/>
        <w:numPr>
          <w:ilvl w:val="2"/>
          <w:numId w:val="4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 xml:space="preserve">zmiany zakresu czynności określonych w </w:t>
      </w:r>
      <w:r w:rsidR="000957D1" w:rsidRPr="00C11D67">
        <w:rPr>
          <w:rFonts w:asciiTheme="minorHAnsi" w:hAnsiTheme="minorHAnsi" w:cstheme="minorHAnsi"/>
          <w:sz w:val="22"/>
          <w:szCs w:val="22"/>
        </w:rPr>
        <w:t xml:space="preserve">ust. 11.1 </w:t>
      </w:r>
      <w:r w:rsidRPr="00C11D67">
        <w:rPr>
          <w:rFonts w:asciiTheme="minorHAnsi" w:hAnsiTheme="minorHAnsi" w:cstheme="minorHAnsi"/>
          <w:sz w:val="22"/>
          <w:szCs w:val="22"/>
        </w:rPr>
        <w:t>Umowy, które wymagają zatrudnienia przez Wykonawcę lub Podwykonawcę na podstawie umowy o pracę w oparciu o przepis art.</w:t>
      </w:r>
      <w:r w:rsidR="0046450C" w:rsidRPr="00C11D67">
        <w:rPr>
          <w:rFonts w:asciiTheme="minorHAnsi" w:hAnsiTheme="minorHAnsi" w:cstheme="minorHAnsi"/>
          <w:sz w:val="22"/>
          <w:szCs w:val="22"/>
        </w:rPr>
        <w:t xml:space="preserve"> </w:t>
      </w:r>
      <w:r w:rsidR="000957D1" w:rsidRPr="00C11D67">
        <w:rPr>
          <w:rFonts w:asciiTheme="minorHAnsi" w:hAnsiTheme="minorHAnsi" w:cstheme="minorHAnsi"/>
          <w:sz w:val="22"/>
          <w:szCs w:val="22"/>
        </w:rPr>
        <w:t>95</w:t>
      </w:r>
      <w:r w:rsidRPr="00C11D67">
        <w:rPr>
          <w:rFonts w:asciiTheme="minorHAnsi" w:hAnsiTheme="minorHAnsi" w:cstheme="minorHAnsi"/>
          <w:sz w:val="22"/>
          <w:szCs w:val="22"/>
        </w:rPr>
        <w:t xml:space="preserve"> </w:t>
      </w:r>
      <w:proofErr w:type="spellStart"/>
      <w:r w:rsidRPr="00C11D67">
        <w:rPr>
          <w:rFonts w:asciiTheme="minorHAnsi" w:hAnsiTheme="minorHAnsi" w:cstheme="minorHAnsi"/>
          <w:sz w:val="22"/>
          <w:szCs w:val="22"/>
        </w:rPr>
        <w:t>p.z.p</w:t>
      </w:r>
      <w:proofErr w:type="spellEnd"/>
      <w:r w:rsidRPr="00C11D67">
        <w:rPr>
          <w:rFonts w:asciiTheme="minorHAnsi" w:hAnsiTheme="minorHAnsi" w:cstheme="minorHAnsi"/>
          <w:sz w:val="22"/>
          <w:szCs w:val="22"/>
        </w:rPr>
        <w:t>.,</w:t>
      </w:r>
    </w:p>
    <w:p w14:paraId="7EB2F8B8" w14:textId="2EBB513F" w:rsidR="00E931CA" w:rsidRPr="00C11D67" w:rsidRDefault="00607CE4" w:rsidP="00A5041F">
      <w:pPr>
        <w:pStyle w:val="Akapitzlist"/>
        <w:numPr>
          <w:ilvl w:val="2"/>
          <w:numId w:val="4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 xml:space="preserve">rezygnacja z części </w:t>
      </w:r>
      <w:r w:rsidR="00B22440" w:rsidRPr="00C11D67">
        <w:rPr>
          <w:rFonts w:asciiTheme="minorHAnsi" w:hAnsiTheme="minorHAnsi" w:cstheme="minorHAnsi"/>
          <w:sz w:val="22"/>
          <w:szCs w:val="22"/>
        </w:rPr>
        <w:t>robót</w:t>
      </w:r>
      <w:r w:rsidRPr="00C11D67">
        <w:rPr>
          <w:rFonts w:asciiTheme="minorHAnsi" w:hAnsiTheme="minorHAnsi" w:cstheme="minorHAnsi"/>
          <w:sz w:val="22"/>
          <w:szCs w:val="22"/>
        </w:rPr>
        <w:t xml:space="preserve"> w przypadku zaistnienia okoliczności, w których zbędne będzie wykonanie danej części zamówienia, wraz ze związanym z tym obniżeniem wynagrodzenia</w:t>
      </w:r>
      <w:r w:rsidR="008253D0" w:rsidRPr="00C11D67">
        <w:rPr>
          <w:rFonts w:asciiTheme="minorHAnsi" w:hAnsiTheme="minorHAnsi" w:cstheme="minorHAnsi"/>
          <w:sz w:val="22"/>
          <w:szCs w:val="22"/>
        </w:rPr>
        <w:br/>
      </w:r>
      <w:r w:rsidRPr="00C11D67">
        <w:rPr>
          <w:rFonts w:asciiTheme="minorHAnsi" w:hAnsiTheme="minorHAnsi" w:cstheme="minorHAnsi"/>
          <w:sz w:val="22"/>
          <w:szCs w:val="22"/>
        </w:rPr>
        <w:t xml:space="preserve"> (w powyższym przypadku Wykonawca przygotuje przy udziale Zamawiającego</w:t>
      </w:r>
      <w:r w:rsidR="00E931CA" w:rsidRPr="00C11D67">
        <w:rPr>
          <w:rFonts w:asciiTheme="minorHAnsi" w:hAnsiTheme="minorHAnsi" w:cstheme="minorHAnsi"/>
          <w:sz w:val="22"/>
          <w:szCs w:val="22"/>
        </w:rPr>
        <w:t xml:space="preserve"> oraz Inżyniera Kontraktu</w:t>
      </w:r>
      <w:r w:rsidRPr="00C11D67">
        <w:rPr>
          <w:rFonts w:asciiTheme="minorHAnsi" w:hAnsiTheme="minorHAnsi" w:cstheme="minorHAnsi"/>
          <w:sz w:val="22"/>
          <w:szCs w:val="22"/>
        </w:rPr>
        <w:t xml:space="preserve"> protokół sporządzony na dzień rezygnacji, w którym Strony określą </w:t>
      </w:r>
      <w:r w:rsidR="00B9184B" w:rsidRPr="00C11D67">
        <w:rPr>
          <w:rFonts w:asciiTheme="minorHAnsi" w:hAnsiTheme="minorHAnsi" w:cstheme="minorHAnsi"/>
          <w:sz w:val="22"/>
          <w:szCs w:val="22"/>
        </w:rPr>
        <w:t>roboty</w:t>
      </w:r>
      <w:r w:rsidRPr="00C11D67">
        <w:rPr>
          <w:rFonts w:asciiTheme="minorHAnsi" w:hAnsiTheme="minorHAnsi" w:cstheme="minorHAnsi"/>
          <w:sz w:val="22"/>
          <w:szCs w:val="22"/>
        </w:rPr>
        <w:t xml:space="preserve">, </w:t>
      </w:r>
      <w:r w:rsidR="008253D0" w:rsidRPr="00C11D67">
        <w:rPr>
          <w:rFonts w:asciiTheme="minorHAnsi" w:hAnsiTheme="minorHAnsi" w:cstheme="minorHAnsi"/>
          <w:sz w:val="22"/>
          <w:szCs w:val="22"/>
        </w:rPr>
        <w:br/>
      </w:r>
      <w:r w:rsidRPr="00C11D67">
        <w:rPr>
          <w:rFonts w:asciiTheme="minorHAnsi" w:hAnsiTheme="minorHAnsi" w:cstheme="minorHAnsi"/>
          <w:sz w:val="22"/>
          <w:szCs w:val="22"/>
        </w:rPr>
        <w:t>z wykonania których Zamawiający zrezygnował oraz wysokość kwoty, o którą zostanie obniżone wynagrodzenie zgodnie z ust. 21.</w:t>
      </w:r>
      <w:r w:rsidR="000957D1" w:rsidRPr="00C11D67">
        <w:rPr>
          <w:rFonts w:asciiTheme="minorHAnsi" w:hAnsiTheme="minorHAnsi" w:cstheme="minorHAnsi"/>
          <w:sz w:val="22"/>
          <w:szCs w:val="22"/>
        </w:rPr>
        <w:t>6</w:t>
      </w:r>
      <w:r w:rsidRPr="00C11D67">
        <w:rPr>
          <w:rFonts w:asciiTheme="minorHAnsi" w:hAnsiTheme="minorHAnsi" w:cstheme="minorHAnsi"/>
          <w:sz w:val="22"/>
          <w:szCs w:val="22"/>
        </w:rPr>
        <w:t xml:space="preserve"> poniżej),</w:t>
      </w:r>
    </w:p>
    <w:p w14:paraId="284F9A76" w14:textId="56FE36EC" w:rsidR="00607CE4" w:rsidRPr="00C11D67" w:rsidRDefault="00607CE4" w:rsidP="00A5041F">
      <w:pPr>
        <w:pStyle w:val="Akapitzlist"/>
        <w:numPr>
          <w:ilvl w:val="2"/>
          <w:numId w:val="4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z</w:t>
      </w:r>
      <w:r w:rsidRPr="00C11D67">
        <w:rPr>
          <w:rFonts w:asciiTheme="minorHAnsi" w:hAnsiTheme="minorHAnsi" w:cstheme="minorHAnsi"/>
          <w:noProof/>
          <w:sz w:val="22"/>
          <w:szCs w:val="22"/>
        </w:rPr>
        <w:t xml:space="preserve">miana warunków wykonania Umowy w przypadku zaistnienia okoliczności niezależnych od wystąpienia Siły Wyższej, </w:t>
      </w:r>
    </w:p>
    <w:p w14:paraId="10E57C0F" w14:textId="77777777" w:rsidR="00607CE4" w:rsidRPr="00C11D67" w:rsidRDefault="00607CE4" w:rsidP="00A5041F">
      <w:pPr>
        <w:numPr>
          <w:ilvl w:val="1"/>
          <w:numId w:val="24"/>
        </w:numPr>
        <w:spacing w:line="288" w:lineRule="auto"/>
        <w:ind w:left="1985"/>
        <w:jc w:val="both"/>
        <w:rPr>
          <w:rFonts w:asciiTheme="minorHAnsi" w:hAnsiTheme="minorHAnsi" w:cstheme="minorHAnsi"/>
          <w:noProof/>
          <w:sz w:val="22"/>
          <w:szCs w:val="22"/>
        </w:rPr>
      </w:pPr>
      <w:r w:rsidRPr="00C11D67">
        <w:rPr>
          <w:rFonts w:asciiTheme="minorHAnsi" w:hAnsiTheme="minorHAnsi" w:cstheme="minorHAnsi"/>
          <w:noProof/>
          <w:sz w:val="22"/>
          <w:szCs w:val="22"/>
        </w:rPr>
        <w:t>konieczności wykonywania części robót, objetych przedmiotem umowy, w inny sposób niż założony w Dokumentacji Projektowej,</w:t>
      </w:r>
    </w:p>
    <w:p w14:paraId="4D12ACC9" w14:textId="2BE3AED5" w:rsidR="00607CE4" w:rsidRPr="00C11D67" w:rsidRDefault="00607CE4" w:rsidP="00A5041F">
      <w:pPr>
        <w:numPr>
          <w:ilvl w:val="1"/>
          <w:numId w:val="24"/>
        </w:numPr>
        <w:spacing w:line="288" w:lineRule="auto"/>
        <w:ind w:left="1985"/>
        <w:jc w:val="both"/>
        <w:rPr>
          <w:rFonts w:asciiTheme="minorHAnsi" w:hAnsiTheme="minorHAnsi" w:cstheme="minorHAnsi"/>
          <w:noProof/>
          <w:sz w:val="22"/>
          <w:szCs w:val="22"/>
        </w:rPr>
      </w:pPr>
      <w:r w:rsidRPr="00C11D67">
        <w:rPr>
          <w:rFonts w:asciiTheme="minorHAnsi" w:hAnsiTheme="minorHAnsi" w:cstheme="minorHAnsi"/>
          <w:noProof/>
          <w:sz w:val="22"/>
          <w:szCs w:val="22"/>
        </w:rPr>
        <w:t xml:space="preserve">konieczności zastąpienia zakresu planowanych do wykonania </w:t>
      </w:r>
      <w:r w:rsidR="00B9184B" w:rsidRPr="00C11D67">
        <w:rPr>
          <w:rFonts w:asciiTheme="minorHAnsi" w:hAnsiTheme="minorHAnsi" w:cstheme="minorHAnsi"/>
          <w:noProof/>
          <w:sz w:val="22"/>
          <w:szCs w:val="22"/>
        </w:rPr>
        <w:t>r</w:t>
      </w:r>
      <w:r w:rsidRPr="00C11D67">
        <w:rPr>
          <w:rFonts w:asciiTheme="minorHAnsi" w:hAnsiTheme="minorHAnsi" w:cstheme="minorHAnsi"/>
          <w:noProof/>
          <w:sz w:val="22"/>
          <w:szCs w:val="22"/>
        </w:rPr>
        <w:t>obót, objetych Przedmiotem Umowy, innym zakresem robót przy zachowaniu wymogów jakościowych oraz wymogu zgodności z celem i zasadami realizacji Umowy,</w:t>
      </w:r>
    </w:p>
    <w:p w14:paraId="607B741C" w14:textId="77777777" w:rsidR="00607CE4" w:rsidRPr="00C11D67" w:rsidRDefault="00607CE4" w:rsidP="00A5041F">
      <w:pPr>
        <w:numPr>
          <w:ilvl w:val="1"/>
          <w:numId w:val="24"/>
        </w:numPr>
        <w:spacing w:line="288" w:lineRule="auto"/>
        <w:ind w:left="1985"/>
        <w:jc w:val="both"/>
        <w:rPr>
          <w:rFonts w:asciiTheme="minorHAnsi" w:hAnsiTheme="minorHAnsi" w:cstheme="minorHAnsi"/>
          <w:noProof/>
          <w:sz w:val="22"/>
          <w:szCs w:val="22"/>
        </w:rPr>
      </w:pPr>
      <w:r w:rsidRPr="00C11D67">
        <w:rPr>
          <w:rFonts w:asciiTheme="minorHAnsi" w:hAnsiTheme="minorHAnsi" w:cstheme="minorHAnsi"/>
          <w:noProof/>
          <w:sz w:val="22"/>
          <w:szCs w:val="22"/>
        </w:rPr>
        <w:t>konieczności uwzględnienia okoliczności, których nie można było przewidzieć                   w chwili zawarcia niniejszej Umowy,</w:t>
      </w:r>
    </w:p>
    <w:p w14:paraId="7B222EE2" w14:textId="77777777" w:rsidR="00607CE4" w:rsidRPr="00C11D67" w:rsidRDefault="00607CE4" w:rsidP="00A5041F">
      <w:pPr>
        <w:numPr>
          <w:ilvl w:val="1"/>
          <w:numId w:val="24"/>
        </w:numPr>
        <w:spacing w:line="288" w:lineRule="auto"/>
        <w:ind w:left="1985"/>
        <w:jc w:val="both"/>
        <w:rPr>
          <w:rFonts w:asciiTheme="minorHAnsi" w:hAnsiTheme="minorHAnsi" w:cstheme="minorHAnsi"/>
          <w:noProof/>
          <w:sz w:val="22"/>
          <w:szCs w:val="22"/>
        </w:rPr>
      </w:pPr>
      <w:r w:rsidRPr="00C11D67">
        <w:rPr>
          <w:rFonts w:asciiTheme="minorHAnsi" w:hAnsiTheme="minorHAnsi" w:cstheme="minorHAnsi"/>
          <w:noProof/>
          <w:sz w:val="22"/>
          <w:szCs w:val="22"/>
        </w:rPr>
        <w:t>wprowadzenia zmian, które będą następstwem zmian wprowadzonych w umowach pomiędzy Zamawiającym a inną niż Wykonawca stroną, oraz zmian wynikających z zaleceń i wytycznych instytucji nadzorujących realizację Umowy,</w:t>
      </w:r>
    </w:p>
    <w:p w14:paraId="12E587CE" w14:textId="77777777" w:rsidR="00072022" w:rsidRPr="00C11D67" w:rsidRDefault="00072022" w:rsidP="00A5041F">
      <w:pPr>
        <w:pStyle w:val="Akapitzlist"/>
        <w:numPr>
          <w:ilvl w:val="2"/>
          <w:numId w:val="4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 xml:space="preserve">konieczności </w:t>
      </w:r>
      <w:r w:rsidRPr="00C11D67">
        <w:rPr>
          <w:rFonts w:asciiTheme="minorHAnsi" w:hAnsiTheme="minorHAnsi" w:cstheme="minorHAnsi"/>
          <w:b/>
          <w:bCs/>
          <w:sz w:val="22"/>
          <w:szCs w:val="22"/>
        </w:rPr>
        <w:t>zmiany terminu realizacji umowy</w:t>
      </w:r>
      <w:r w:rsidRPr="00C11D67">
        <w:rPr>
          <w:rFonts w:asciiTheme="minorHAnsi" w:hAnsiTheme="minorHAnsi" w:cstheme="minorHAnsi"/>
          <w:sz w:val="22"/>
          <w:szCs w:val="22"/>
        </w:rPr>
        <w:t xml:space="preserve">  w następujących sytuacjach:</w:t>
      </w:r>
    </w:p>
    <w:p w14:paraId="0A97ADF3" w14:textId="77777777" w:rsidR="00072022" w:rsidRPr="00C11D67" w:rsidRDefault="00072022" w:rsidP="00A5041F">
      <w:pPr>
        <w:pStyle w:val="Akapitzlist"/>
        <w:numPr>
          <w:ilvl w:val="0"/>
          <w:numId w:val="48"/>
        </w:numPr>
        <w:tabs>
          <w:tab w:val="clear" w:pos="417"/>
          <w:tab w:val="num" w:pos="709"/>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w przypadku braków lub wad dokumentacji projektowej lub innych dokumentów budowy,</w:t>
      </w:r>
    </w:p>
    <w:p w14:paraId="25C2F46A" w14:textId="77777777" w:rsidR="00072022" w:rsidRPr="00C11D67" w:rsidRDefault="00072022" w:rsidP="00A5041F">
      <w:pPr>
        <w:pStyle w:val="Akapitzlist"/>
        <w:numPr>
          <w:ilvl w:val="0"/>
          <w:numId w:val="48"/>
        </w:numPr>
        <w:tabs>
          <w:tab w:val="clear" w:pos="417"/>
          <w:tab w:val="num" w:pos="709"/>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zaistnienia przeszkód uniemożliwiających prowadzenie robót, za które nie odpowiada Wykonawca,</w:t>
      </w:r>
    </w:p>
    <w:p w14:paraId="43275B40" w14:textId="77777777" w:rsidR="00072022" w:rsidRPr="00C11D67" w:rsidRDefault="00072022" w:rsidP="00A5041F">
      <w:pPr>
        <w:pStyle w:val="Akapitzlist"/>
        <w:numPr>
          <w:ilvl w:val="0"/>
          <w:numId w:val="48"/>
        </w:numPr>
        <w:tabs>
          <w:tab w:val="clear" w:pos="417"/>
          <w:tab w:val="num" w:pos="709"/>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w przypadku zmiany w dokumentacji projektowej o czas niezbędny dla dostosowania się Wykonawcy do dokonanej zmiany,</w:t>
      </w:r>
    </w:p>
    <w:p w14:paraId="7693C72F" w14:textId="77777777" w:rsidR="00072022" w:rsidRPr="00C11D67" w:rsidRDefault="00072022" w:rsidP="00A5041F">
      <w:pPr>
        <w:pStyle w:val="Akapitzlist"/>
        <w:numPr>
          <w:ilvl w:val="0"/>
          <w:numId w:val="48"/>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sz w:val="22"/>
          <w:szCs w:val="22"/>
        </w:rPr>
        <w:t>wystąpienia warunków geotechnicznych innych ni</w:t>
      </w:r>
      <w:r w:rsidRPr="00C11D67">
        <w:rPr>
          <w:rFonts w:asciiTheme="minorHAnsi" w:eastAsia="TimesNewRoman" w:hAnsiTheme="minorHAnsi" w:cstheme="minorHAnsi"/>
          <w:sz w:val="22"/>
          <w:szCs w:val="22"/>
        </w:rPr>
        <w:t xml:space="preserve">ż </w:t>
      </w:r>
      <w:r w:rsidRPr="00C11D67">
        <w:rPr>
          <w:rFonts w:asciiTheme="minorHAnsi" w:hAnsiTheme="minorHAnsi" w:cstheme="minorHAnsi"/>
          <w:sz w:val="22"/>
          <w:szCs w:val="22"/>
        </w:rPr>
        <w:t xml:space="preserve">te, które wynikać </w:t>
      </w:r>
      <w:r w:rsidRPr="00C11D67">
        <w:rPr>
          <w:rFonts w:asciiTheme="minorHAnsi" w:eastAsia="TimesNewRoman" w:hAnsiTheme="minorHAnsi" w:cstheme="minorHAnsi"/>
          <w:sz w:val="22"/>
          <w:szCs w:val="22"/>
        </w:rPr>
        <w:t xml:space="preserve">będą </w:t>
      </w:r>
      <w:r w:rsidRPr="00C11D67">
        <w:rPr>
          <w:rFonts w:asciiTheme="minorHAnsi" w:hAnsiTheme="minorHAnsi" w:cstheme="minorHAnsi"/>
          <w:sz w:val="22"/>
          <w:szCs w:val="22"/>
        </w:rPr>
        <w:t>z ekspertyzy b</w:t>
      </w:r>
      <w:r w:rsidRPr="00C11D67">
        <w:rPr>
          <w:rFonts w:asciiTheme="minorHAnsi" w:eastAsia="TimesNewRoman" w:hAnsiTheme="minorHAnsi" w:cstheme="minorHAnsi"/>
          <w:sz w:val="22"/>
          <w:szCs w:val="22"/>
        </w:rPr>
        <w:t>ę</w:t>
      </w:r>
      <w:r w:rsidRPr="00C11D67">
        <w:rPr>
          <w:rFonts w:asciiTheme="minorHAnsi" w:hAnsiTheme="minorHAnsi" w:cstheme="minorHAnsi"/>
          <w:sz w:val="22"/>
          <w:szCs w:val="22"/>
        </w:rPr>
        <w:t>d</w:t>
      </w:r>
      <w:r w:rsidRPr="00C11D67">
        <w:rPr>
          <w:rFonts w:asciiTheme="minorHAnsi" w:eastAsia="TimesNewRoman" w:hAnsiTheme="minorHAnsi" w:cstheme="minorHAnsi"/>
          <w:sz w:val="22"/>
          <w:szCs w:val="22"/>
        </w:rPr>
        <w:t>ą</w:t>
      </w:r>
      <w:r w:rsidRPr="00C11D67">
        <w:rPr>
          <w:rFonts w:asciiTheme="minorHAnsi" w:hAnsiTheme="minorHAnsi" w:cstheme="minorHAnsi"/>
          <w:sz w:val="22"/>
          <w:szCs w:val="22"/>
        </w:rPr>
        <w:t>cej podstaw</w:t>
      </w:r>
      <w:r w:rsidRPr="00C11D67">
        <w:rPr>
          <w:rFonts w:asciiTheme="minorHAnsi" w:eastAsia="TimesNewRoman" w:hAnsiTheme="minorHAnsi" w:cstheme="minorHAnsi"/>
          <w:sz w:val="22"/>
          <w:szCs w:val="22"/>
        </w:rPr>
        <w:t xml:space="preserve">ą </w:t>
      </w:r>
      <w:r w:rsidRPr="00C11D67">
        <w:rPr>
          <w:rFonts w:asciiTheme="minorHAnsi" w:hAnsiTheme="minorHAnsi" w:cstheme="minorHAnsi"/>
          <w:sz w:val="22"/>
          <w:szCs w:val="22"/>
        </w:rPr>
        <w:t>sporz</w:t>
      </w:r>
      <w:r w:rsidRPr="00C11D67">
        <w:rPr>
          <w:rFonts w:asciiTheme="minorHAnsi" w:eastAsia="TimesNewRoman" w:hAnsiTheme="minorHAnsi" w:cstheme="minorHAnsi"/>
          <w:sz w:val="22"/>
          <w:szCs w:val="22"/>
        </w:rPr>
        <w:t>ą</w:t>
      </w:r>
      <w:r w:rsidRPr="00C11D67">
        <w:rPr>
          <w:rFonts w:asciiTheme="minorHAnsi" w:hAnsiTheme="minorHAnsi" w:cstheme="minorHAnsi"/>
          <w:sz w:val="22"/>
          <w:szCs w:val="22"/>
        </w:rPr>
        <w:t xml:space="preserve">dzenia projektu budowlanego, </w:t>
      </w:r>
    </w:p>
    <w:p w14:paraId="1E4D578D" w14:textId="77777777" w:rsidR="00072022" w:rsidRPr="00C11D67" w:rsidRDefault="00072022" w:rsidP="00A5041F">
      <w:pPr>
        <w:pStyle w:val="Akapitzlist"/>
        <w:numPr>
          <w:ilvl w:val="0"/>
          <w:numId w:val="48"/>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sz w:val="22"/>
          <w:szCs w:val="22"/>
        </w:rPr>
        <w:lastRenderedPageBreak/>
        <w:t>wyst</w:t>
      </w:r>
      <w:r w:rsidRPr="00C11D67">
        <w:rPr>
          <w:rFonts w:asciiTheme="minorHAnsi" w:eastAsia="TimesNewRoman" w:hAnsiTheme="minorHAnsi" w:cstheme="minorHAnsi"/>
          <w:sz w:val="22"/>
          <w:szCs w:val="22"/>
        </w:rPr>
        <w:t>ą</w:t>
      </w:r>
      <w:r w:rsidRPr="00C11D67">
        <w:rPr>
          <w:rFonts w:asciiTheme="minorHAnsi" w:hAnsiTheme="minorHAnsi" w:cstheme="minorHAnsi"/>
          <w:sz w:val="22"/>
          <w:szCs w:val="22"/>
        </w:rPr>
        <w:t>pienia na terenie budowy znalezisk archeologicznych bądź pozostałości z czasów II wojny światowej, które wymagałyby wstrzymania prac budowlanych lub przeprowadzenia szczegółowych bada</w:t>
      </w:r>
      <w:r w:rsidRPr="00C11D67">
        <w:rPr>
          <w:rFonts w:asciiTheme="minorHAnsi" w:eastAsia="TimesNewRoman" w:hAnsiTheme="minorHAnsi" w:cstheme="minorHAnsi"/>
          <w:sz w:val="22"/>
          <w:szCs w:val="22"/>
        </w:rPr>
        <w:t xml:space="preserve">ń bądź innej interwencji osób trzecich, w tym jednostek wojskowych (także jednostek saperskich), </w:t>
      </w:r>
    </w:p>
    <w:p w14:paraId="18249145" w14:textId="77777777" w:rsidR="00072022" w:rsidRPr="00C11D67" w:rsidRDefault="00072022" w:rsidP="00A5041F">
      <w:pPr>
        <w:pStyle w:val="Akapitzlist"/>
        <w:numPr>
          <w:ilvl w:val="0"/>
          <w:numId w:val="48"/>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sz w:val="22"/>
          <w:szCs w:val="22"/>
        </w:rPr>
        <w:t>interwencji Pa</w:t>
      </w:r>
      <w:r w:rsidRPr="00C11D67">
        <w:rPr>
          <w:rFonts w:asciiTheme="minorHAnsi" w:eastAsia="TimesNewRoman" w:hAnsiTheme="minorHAnsi" w:cstheme="minorHAnsi"/>
          <w:sz w:val="22"/>
          <w:szCs w:val="22"/>
        </w:rPr>
        <w:t>ń</w:t>
      </w:r>
      <w:r w:rsidRPr="00C11D67">
        <w:rPr>
          <w:rFonts w:asciiTheme="minorHAnsi" w:hAnsiTheme="minorHAnsi" w:cstheme="minorHAnsi"/>
          <w:sz w:val="22"/>
          <w:szCs w:val="22"/>
        </w:rPr>
        <w:t xml:space="preserve">stwowej Inspekcji Sanitarnej, Inspekcji Ochrony </w:t>
      </w:r>
      <w:r w:rsidRPr="00C11D67">
        <w:rPr>
          <w:rFonts w:asciiTheme="minorHAnsi" w:eastAsia="TimesNewRoman" w:hAnsiTheme="minorHAnsi" w:cstheme="minorHAnsi"/>
          <w:sz w:val="22"/>
          <w:szCs w:val="22"/>
        </w:rPr>
        <w:t>Ś</w:t>
      </w:r>
      <w:r w:rsidRPr="00C11D67">
        <w:rPr>
          <w:rFonts w:asciiTheme="minorHAnsi" w:hAnsiTheme="minorHAnsi" w:cstheme="minorHAnsi"/>
          <w:sz w:val="22"/>
          <w:szCs w:val="22"/>
        </w:rPr>
        <w:t>rodowiska, Inspekcji Weterynaryjnej, Pa</w:t>
      </w:r>
      <w:r w:rsidRPr="00C11D67">
        <w:rPr>
          <w:rFonts w:asciiTheme="minorHAnsi" w:eastAsia="TimesNewRoman" w:hAnsiTheme="minorHAnsi" w:cstheme="minorHAnsi"/>
          <w:sz w:val="22"/>
          <w:szCs w:val="22"/>
        </w:rPr>
        <w:t>ń</w:t>
      </w:r>
      <w:r w:rsidRPr="00C11D67">
        <w:rPr>
          <w:rFonts w:asciiTheme="minorHAnsi" w:hAnsiTheme="minorHAnsi" w:cstheme="minorHAnsi"/>
          <w:sz w:val="22"/>
          <w:szCs w:val="22"/>
        </w:rPr>
        <w:t xml:space="preserve">stwowego Monitoringu </w:t>
      </w:r>
      <w:r w:rsidRPr="00C11D67">
        <w:rPr>
          <w:rFonts w:asciiTheme="minorHAnsi" w:eastAsia="TimesNewRoman" w:hAnsiTheme="minorHAnsi" w:cstheme="minorHAnsi"/>
          <w:sz w:val="22"/>
          <w:szCs w:val="22"/>
        </w:rPr>
        <w:t>Ś</w:t>
      </w:r>
      <w:r w:rsidRPr="00C11D67">
        <w:rPr>
          <w:rFonts w:asciiTheme="minorHAnsi" w:hAnsiTheme="minorHAnsi" w:cstheme="minorHAnsi"/>
          <w:sz w:val="22"/>
          <w:szCs w:val="22"/>
        </w:rPr>
        <w:t xml:space="preserve">rodowiska, Inspektora Nadzoru Budowlanego, której skutkiem byłoby przeprowadzenie robót dodatkowych lub zatrzymanie robót budowlanych, </w:t>
      </w:r>
    </w:p>
    <w:p w14:paraId="01ADB670" w14:textId="77777777" w:rsidR="00072022" w:rsidRPr="00C11D67" w:rsidRDefault="00072022" w:rsidP="00A5041F">
      <w:pPr>
        <w:pStyle w:val="Akapitzlist"/>
        <w:numPr>
          <w:ilvl w:val="0"/>
          <w:numId w:val="49"/>
        </w:numPr>
        <w:tabs>
          <w:tab w:val="clear" w:pos="417"/>
          <w:tab w:val="num" w:pos="360"/>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sz w:val="22"/>
          <w:szCs w:val="22"/>
        </w:rPr>
        <w:t>wstrzymania robót przez właściwe organy administracji publicznej na podstawie przepisów Prawa budowlanego; niedotrzymania przez Zamawiającego warunków umowy: opóźnienia, utrudnienia, zawieszenia robót lub zaistnienia przeszkód dających się przypisać Zamawiającemu. Wstrzymanie robót przez właściwe organy administracji publicznej  powinno być potwierdzone wpisem do dziennika budowy,</w:t>
      </w:r>
    </w:p>
    <w:p w14:paraId="003C9CF1" w14:textId="77777777" w:rsidR="00072022" w:rsidRPr="00C11D67" w:rsidRDefault="00072022" w:rsidP="00A5041F">
      <w:pPr>
        <w:pStyle w:val="Akapitzlist"/>
        <w:numPr>
          <w:ilvl w:val="0"/>
          <w:numId w:val="48"/>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sz w:val="22"/>
          <w:szCs w:val="22"/>
        </w:rPr>
        <w:t>gdy warunki uniemożliwiają lub utrudniają wykonywanie nadzorowanych przez Wykonawcę robót budowlanych, w tym także ich wykonywanie zgodnie z reżimami technologicznymi obowiązującymi dla danego rodzaju prac,</w:t>
      </w:r>
    </w:p>
    <w:p w14:paraId="33FE482B" w14:textId="77777777" w:rsidR="00E931CA" w:rsidRPr="00C11D67" w:rsidRDefault="00072022" w:rsidP="00A5041F">
      <w:pPr>
        <w:pStyle w:val="Akapitzlist"/>
        <w:numPr>
          <w:ilvl w:val="0"/>
          <w:numId w:val="48"/>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sz w:val="22"/>
          <w:szCs w:val="22"/>
        </w:rPr>
        <w:t xml:space="preserve">ujawnienie niezinwentaryzowanych instalacji lub konstrukcji podziemnych skutkujących koniecznością wykonania robót dodatkowych. </w:t>
      </w:r>
    </w:p>
    <w:p w14:paraId="76CEDA3F" w14:textId="12ED4860" w:rsidR="00E931CA" w:rsidRPr="00C11D67" w:rsidRDefault="00E931CA" w:rsidP="00A5041F">
      <w:pPr>
        <w:pStyle w:val="Akapitzlist"/>
        <w:numPr>
          <w:ilvl w:val="0"/>
          <w:numId w:val="48"/>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noProof/>
          <w:sz w:val="22"/>
          <w:szCs w:val="22"/>
        </w:rPr>
        <w:t>zmiany terminów realizacji Przedmiotu Umowy - w zakresie rozliczeń częściowych.</w:t>
      </w:r>
    </w:p>
    <w:p w14:paraId="4DF863B9" w14:textId="77777777" w:rsidR="00F67C15" w:rsidRPr="00C11D67" w:rsidRDefault="00E931CA" w:rsidP="00A5041F">
      <w:pPr>
        <w:pStyle w:val="Akapitzlist"/>
        <w:numPr>
          <w:ilvl w:val="0"/>
          <w:numId w:val="48"/>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noProof/>
          <w:sz w:val="22"/>
          <w:szCs w:val="22"/>
        </w:rPr>
        <w:t>wystąpienie roszczeń osób trzecich, które skutkowałoby koniecznością wstrzymania prac budowlanych</w:t>
      </w:r>
    </w:p>
    <w:p w14:paraId="2B4A751F" w14:textId="79D9DE2D" w:rsidR="00F67C15" w:rsidRPr="00C11D67" w:rsidRDefault="00F67C15" w:rsidP="00A5041F">
      <w:pPr>
        <w:pStyle w:val="Akapitzlist"/>
        <w:numPr>
          <w:ilvl w:val="0"/>
          <w:numId w:val="48"/>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noProof/>
          <w:sz w:val="22"/>
          <w:szCs w:val="22"/>
        </w:rPr>
        <w:t>konieczności wykonywania robót nieprzewidzianych i niewycenionych w </w:t>
      </w:r>
      <w:r w:rsidR="00B9184B" w:rsidRPr="00C11D67">
        <w:rPr>
          <w:rFonts w:asciiTheme="minorHAnsi" w:hAnsiTheme="minorHAnsi" w:cstheme="minorHAnsi"/>
          <w:noProof/>
          <w:sz w:val="22"/>
          <w:szCs w:val="22"/>
        </w:rPr>
        <w:t>o</w:t>
      </w:r>
      <w:r w:rsidRPr="00C11D67">
        <w:rPr>
          <w:rFonts w:asciiTheme="minorHAnsi" w:hAnsiTheme="minorHAnsi" w:cstheme="minorHAnsi"/>
          <w:noProof/>
          <w:sz w:val="22"/>
          <w:szCs w:val="22"/>
        </w:rPr>
        <w:t>fercie Wykonawcy,</w:t>
      </w:r>
    </w:p>
    <w:p w14:paraId="3B2220FB" w14:textId="66EA453E" w:rsidR="00F67C15" w:rsidRPr="00C11D67" w:rsidRDefault="00F67C15" w:rsidP="00A5041F">
      <w:pPr>
        <w:pStyle w:val="Akapitzlist"/>
        <w:numPr>
          <w:ilvl w:val="0"/>
          <w:numId w:val="48"/>
        </w:numPr>
        <w:tabs>
          <w:tab w:val="clear" w:pos="417"/>
          <w:tab w:val="num" w:pos="709"/>
        </w:tabs>
        <w:suppressAutoHyphens w:val="0"/>
        <w:spacing w:line="288" w:lineRule="auto"/>
        <w:ind w:left="709" w:hanging="283"/>
        <w:jc w:val="both"/>
        <w:rPr>
          <w:rFonts w:asciiTheme="minorHAnsi" w:hAnsiTheme="minorHAnsi" w:cstheme="minorHAnsi"/>
          <w:strike/>
          <w:sz w:val="22"/>
          <w:szCs w:val="22"/>
        </w:rPr>
      </w:pPr>
      <w:r w:rsidRPr="00C11D67">
        <w:rPr>
          <w:rFonts w:asciiTheme="minorHAnsi" w:hAnsiTheme="minorHAnsi" w:cstheme="minorHAnsi"/>
          <w:noProof/>
          <w:sz w:val="22"/>
          <w:szCs w:val="22"/>
        </w:rPr>
        <w:t xml:space="preserve">opóźnienia dostępu do </w:t>
      </w:r>
      <w:r w:rsidR="00184506" w:rsidRPr="00C11D67">
        <w:rPr>
          <w:rFonts w:asciiTheme="minorHAnsi" w:hAnsiTheme="minorHAnsi" w:cstheme="minorHAnsi"/>
          <w:noProof/>
          <w:sz w:val="22"/>
          <w:szCs w:val="22"/>
        </w:rPr>
        <w:t>t</w:t>
      </w:r>
      <w:r w:rsidRPr="00C11D67">
        <w:rPr>
          <w:rFonts w:asciiTheme="minorHAnsi" w:hAnsiTheme="minorHAnsi" w:cstheme="minorHAnsi"/>
          <w:noProof/>
          <w:sz w:val="22"/>
          <w:szCs w:val="22"/>
        </w:rPr>
        <w:t xml:space="preserve">erenu </w:t>
      </w:r>
      <w:r w:rsidR="00184506" w:rsidRPr="00C11D67">
        <w:rPr>
          <w:rFonts w:asciiTheme="minorHAnsi" w:hAnsiTheme="minorHAnsi" w:cstheme="minorHAnsi"/>
          <w:noProof/>
          <w:sz w:val="22"/>
          <w:szCs w:val="22"/>
        </w:rPr>
        <w:t>b</w:t>
      </w:r>
      <w:r w:rsidRPr="00C11D67">
        <w:rPr>
          <w:rFonts w:asciiTheme="minorHAnsi" w:hAnsiTheme="minorHAnsi" w:cstheme="minorHAnsi"/>
          <w:noProof/>
          <w:sz w:val="22"/>
          <w:szCs w:val="22"/>
        </w:rPr>
        <w:t>udowy,</w:t>
      </w:r>
    </w:p>
    <w:p w14:paraId="12D0C6EA" w14:textId="77777777" w:rsidR="00E931CA" w:rsidRPr="00C11D67" w:rsidRDefault="00E931CA" w:rsidP="00A24849">
      <w:pPr>
        <w:pStyle w:val="Akapitzlist"/>
        <w:suppressAutoHyphens w:val="0"/>
        <w:spacing w:line="288" w:lineRule="auto"/>
        <w:ind w:left="709"/>
        <w:jc w:val="both"/>
        <w:rPr>
          <w:rFonts w:asciiTheme="minorHAnsi" w:hAnsiTheme="minorHAnsi" w:cstheme="minorHAnsi"/>
          <w:strike/>
          <w:sz w:val="22"/>
          <w:szCs w:val="22"/>
        </w:rPr>
      </w:pPr>
    </w:p>
    <w:p w14:paraId="0ABDFECE" w14:textId="59B703B2" w:rsidR="00072022" w:rsidRPr="00C11D67" w:rsidRDefault="00072022" w:rsidP="00A5041F">
      <w:pPr>
        <w:pStyle w:val="Akapitzlist"/>
        <w:numPr>
          <w:ilvl w:val="2"/>
          <w:numId w:val="45"/>
        </w:numPr>
        <w:tabs>
          <w:tab w:val="clear" w:pos="2377"/>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wprowadzenia zmian, które będą następstwem zmian wprowadzonych w umowach pomiędzy Zamawiającym a inną niż Wykonawca stroną, oraz zmian wynikających z zaleceń i wytycznych instytucji nadzorujących realizację Pr</w:t>
      </w:r>
      <w:r w:rsidR="00184506" w:rsidRPr="00C11D67">
        <w:rPr>
          <w:rFonts w:asciiTheme="minorHAnsi" w:hAnsiTheme="minorHAnsi" w:cstheme="minorHAnsi"/>
          <w:sz w:val="22"/>
          <w:szCs w:val="22"/>
        </w:rPr>
        <w:t>zedmiotu Umowy</w:t>
      </w:r>
      <w:r w:rsidR="00061974" w:rsidRPr="00C11D67">
        <w:rPr>
          <w:rFonts w:asciiTheme="minorHAnsi" w:hAnsiTheme="minorHAnsi" w:cstheme="minorHAnsi"/>
          <w:sz w:val="22"/>
          <w:szCs w:val="22"/>
        </w:rPr>
        <w:t>;</w:t>
      </w:r>
    </w:p>
    <w:p w14:paraId="35E4E799" w14:textId="77777777" w:rsidR="00072022" w:rsidRPr="00C11D67" w:rsidRDefault="00072022" w:rsidP="00A5041F">
      <w:pPr>
        <w:pStyle w:val="Akapitzlist"/>
        <w:numPr>
          <w:ilvl w:val="2"/>
          <w:numId w:val="4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możliwości, względnie konieczności zmiany</w:t>
      </w:r>
      <w:r w:rsidRPr="00C11D67">
        <w:rPr>
          <w:rFonts w:asciiTheme="minorHAnsi" w:eastAsia="Arial" w:hAnsiTheme="minorHAnsi" w:cstheme="minorHAnsi"/>
          <w:sz w:val="22"/>
          <w:szCs w:val="22"/>
        </w:rPr>
        <w:t xml:space="preserve"> jakości lub innych parametrów materiałów lub urządzeń stosowanych przy wykonywaniu nadzorowanych przez Wykonawcę robót, przy czym zmiana taka może być spowodowana: pojawieniem się na rynku materiałów lub urządzeń nowszej generacji pozwalających na zaoszczędzenie kosztów eksploatacji wykonanego przedmiotu umowy, lub umożliwiających uzyskanie lepszej jakości robót. Każdorazowo na taką zmianę musi wyrazić zgodę projektant sprawujący nadzór autorski;</w:t>
      </w:r>
    </w:p>
    <w:p w14:paraId="2995AC5B" w14:textId="77777777" w:rsidR="00072022" w:rsidRPr="00C11D67" w:rsidRDefault="00072022" w:rsidP="00A5041F">
      <w:pPr>
        <w:pStyle w:val="Akapitzlist"/>
        <w:numPr>
          <w:ilvl w:val="2"/>
          <w:numId w:val="45"/>
        </w:numPr>
        <w:tabs>
          <w:tab w:val="clear" w:pos="2377"/>
          <w:tab w:val="num" w:pos="426"/>
        </w:tabs>
        <w:suppressAutoHyphens w:val="0"/>
        <w:spacing w:line="288" w:lineRule="auto"/>
        <w:ind w:left="709" w:hanging="283"/>
        <w:jc w:val="both"/>
        <w:rPr>
          <w:rFonts w:asciiTheme="minorHAnsi" w:hAnsiTheme="minorHAnsi" w:cstheme="minorHAnsi"/>
          <w:sz w:val="22"/>
          <w:szCs w:val="22"/>
        </w:rPr>
      </w:pPr>
      <w:r w:rsidRPr="00C11D67">
        <w:rPr>
          <w:rFonts w:asciiTheme="minorHAnsi" w:hAnsiTheme="minorHAnsi" w:cstheme="minorHAnsi"/>
          <w:sz w:val="22"/>
          <w:szCs w:val="22"/>
        </w:rPr>
        <w:t>możliwości wprowadzenia rozwiązań, które w szczególności pozwolą skrócić okres realizacji Umowy lub obniżyć koszty realizacji Umowy z Wykonawcą robót,</w:t>
      </w:r>
    </w:p>
    <w:p w14:paraId="2D4A8565" w14:textId="01829BE6" w:rsidR="00D62DEB" w:rsidRPr="00C11D67" w:rsidRDefault="003F006D" w:rsidP="00A24849">
      <w:pPr>
        <w:widowControl w:val="0"/>
        <w:spacing w:line="288" w:lineRule="auto"/>
        <w:ind w:hanging="567"/>
        <w:jc w:val="both"/>
        <w:rPr>
          <w:rFonts w:asciiTheme="minorHAnsi" w:hAnsiTheme="minorHAnsi" w:cstheme="minorHAnsi"/>
          <w:noProof/>
          <w:sz w:val="22"/>
          <w:szCs w:val="22"/>
        </w:rPr>
      </w:pPr>
      <w:r w:rsidRPr="00C11D67">
        <w:rPr>
          <w:rFonts w:asciiTheme="minorHAnsi" w:hAnsiTheme="minorHAnsi" w:cstheme="minorHAnsi"/>
          <w:sz w:val="22"/>
          <w:szCs w:val="22"/>
        </w:rPr>
        <w:t>21.4.</w:t>
      </w:r>
      <w:r w:rsidR="00D62DEB" w:rsidRPr="00C11D67">
        <w:rPr>
          <w:rFonts w:asciiTheme="minorHAnsi" w:hAnsiTheme="minorHAnsi" w:cstheme="minorHAnsi"/>
          <w:noProof/>
          <w:sz w:val="22"/>
          <w:szCs w:val="22"/>
        </w:rPr>
        <w:t xml:space="preserve"> W przypadku zmiany terminu wykonania Umowy na Wykonawcy spoczywa obowiązek przedłużenia okresu obowiązywania zabezpieczenia należytego wykonania Umowy. Wykonawca nie będzie uprawniony do przedłużenia terminu wykonania Umowy i zwiększenia wynagrodzenia Wykonawcy, jeżeli konieczność dokonania zmiany została spowodowana przez jakikolwiek błąd lub zwłokę ze strony Wykonawcy, włącznie z błędem lub zwłoką w dostarczeniu jakiegokolwiek dokumentu wynikającego </w:t>
      </w:r>
      <w:r w:rsidR="0046450C" w:rsidRPr="00C11D67">
        <w:rPr>
          <w:rFonts w:asciiTheme="minorHAnsi" w:hAnsiTheme="minorHAnsi" w:cstheme="minorHAnsi"/>
          <w:noProof/>
          <w:sz w:val="22"/>
          <w:szCs w:val="22"/>
        </w:rPr>
        <w:br/>
      </w:r>
      <w:r w:rsidR="00D62DEB" w:rsidRPr="00C11D67">
        <w:rPr>
          <w:rFonts w:asciiTheme="minorHAnsi" w:hAnsiTheme="minorHAnsi" w:cstheme="minorHAnsi"/>
          <w:noProof/>
          <w:sz w:val="22"/>
          <w:szCs w:val="22"/>
        </w:rPr>
        <w:t>z obowiązków Wykonawcy.</w:t>
      </w:r>
    </w:p>
    <w:p w14:paraId="5763DE87" w14:textId="0C8BF513" w:rsidR="00072022" w:rsidRPr="00C11D67" w:rsidRDefault="00D62DEB" w:rsidP="00A24849">
      <w:pPr>
        <w:autoSpaceDE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lastRenderedPageBreak/>
        <w:t xml:space="preserve">21.5 </w:t>
      </w:r>
      <w:r w:rsidR="00496D11" w:rsidRPr="00C11D67">
        <w:rPr>
          <w:rFonts w:asciiTheme="minorHAnsi" w:hAnsiTheme="minorHAnsi" w:cstheme="minorHAnsi"/>
          <w:sz w:val="22"/>
          <w:szCs w:val="22"/>
        </w:rPr>
        <w:t xml:space="preserve"> </w:t>
      </w:r>
      <w:r w:rsidR="00072022" w:rsidRPr="00C11D67">
        <w:rPr>
          <w:rFonts w:asciiTheme="minorHAnsi" w:hAnsiTheme="minorHAnsi" w:cstheme="minorHAnsi"/>
          <w:sz w:val="22"/>
          <w:szCs w:val="22"/>
        </w:rPr>
        <w:t>Zmiany mogą być wprowadzone jedną z następujących metod:</w:t>
      </w:r>
    </w:p>
    <w:p w14:paraId="2D5CB749" w14:textId="03517A7C" w:rsidR="00072022" w:rsidRPr="00C11D67" w:rsidRDefault="003F006D" w:rsidP="00A5041F">
      <w:pPr>
        <w:pStyle w:val="Akapitzlist"/>
        <w:numPr>
          <w:ilvl w:val="1"/>
          <w:numId w:val="44"/>
        </w:numPr>
        <w:shd w:val="clear" w:color="auto" w:fill="FFFFFF"/>
        <w:tabs>
          <w:tab w:val="clear" w:pos="1440"/>
          <w:tab w:val="num" w:pos="1134"/>
        </w:tabs>
        <w:overflowPunct w:val="0"/>
        <w:spacing w:line="288" w:lineRule="auto"/>
        <w:ind w:left="284" w:hanging="426"/>
        <w:jc w:val="both"/>
        <w:rPr>
          <w:rFonts w:asciiTheme="minorHAnsi" w:hAnsiTheme="minorHAnsi" w:cstheme="minorHAnsi"/>
          <w:sz w:val="22"/>
          <w:szCs w:val="22"/>
        </w:rPr>
      </w:pPr>
      <w:r w:rsidRPr="00C11D67">
        <w:rPr>
          <w:rFonts w:asciiTheme="minorHAnsi" w:hAnsiTheme="minorHAnsi" w:cstheme="minorHAnsi"/>
          <w:sz w:val="22"/>
          <w:szCs w:val="22"/>
        </w:rPr>
        <w:t xml:space="preserve">Wykonawca </w:t>
      </w:r>
      <w:r w:rsidR="00072022" w:rsidRPr="00C11D67">
        <w:rPr>
          <w:rFonts w:asciiTheme="minorHAnsi" w:hAnsiTheme="minorHAnsi" w:cstheme="minorHAnsi"/>
          <w:sz w:val="22"/>
          <w:szCs w:val="22"/>
        </w:rPr>
        <w:t xml:space="preserve">może zaproponować </w:t>
      </w:r>
      <w:r w:rsidR="0046225F" w:rsidRPr="00C11D67">
        <w:rPr>
          <w:rFonts w:asciiTheme="minorHAnsi" w:hAnsiTheme="minorHAnsi" w:cstheme="minorHAnsi"/>
          <w:sz w:val="22"/>
          <w:szCs w:val="22"/>
        </w:rPr>
        <w:t>z</w:t>
      </w:r>
      <w:r w:rsidR="00072022" w:rsidRPr="00C11D67">
        <w:rPr>
          <w:rFonts w:asciiTheme="minorHAnsi" w:hAnsiTheme="minorHAnsi" w:cstheme="minorHAnsi"/>
          <w:sz w:val="22"/>
          <w:szCs w:val="22"/>
        </w:rPr>
        <w:t xml:space="preserve">mianę, przez złożenie  pisemnej propozycji zmian, które zdaniem </w:t>
      </w:r>
      <w:r w:rsidR="002C3B29" w:rsidRPr="00C11D67">
        <w:rPr>
          <w:rFonts w:asciiTheme="minorHAnsi" w:hAnsiTheme="minorHAnsi" w:cstheme="minorHAnsi"/>
          <w:sz w:val="22"/>
          <w:szCs w:val="22"/>
        </w:rPr>
        <w:t>Wykonawcy</w:t>
      </w:r>
      <w:r w:rsidR="00072022" w:rsidRPr="00C11D67">
        <w:rPr>
          <w:rFonts w:asciiTheme="minorHAnsi" w:hAnsiTheme="minorHAnsi" w:cstheme="minorHAnsi"/>
          <w:sz w:val="22"/>
          <w:szCs w:val="22"/>
        </w:rPr>
        <w:t xml:space="preserve">, w razie przyjęcia przez Zamawiającego, pozwolą skrócić okres realizacji Umowy lub obniżą koszty realizacji Umowy, lub w inny sposób będą korzystne dla Zamawiającego. </w:t>
      </w:r>
    </w:p>
    <w:p w14:paraId="58F047FB" w14:textId="6D247D8B" w:rsidR="00072022" w:rsidRPr="00C11D67" w:rsidRDefault="00072022" w:rsidP="00A5041F">
      <w:pPr>
        <w:numPr>
          <w:ilvl w:val="1"/>
          <w:numId w:val="44"/>
        </w:numPr>
        <w:shd w:val="clear" w:color="auto" w:fill="FFFFFF"/>
        <w:suppressAutoHyphens/>
        <w:overflowPunct w:val="0"/>
        <w:spacing w:line="288" w:lineRule="auto"/>
        <w:ind w:left="284" w:hanging="426"/>
        <w:jc w:val="both"/>
        <w:rPr>
          <w:rFonts w:asciiTheme="minorHAnsi" w:hAnsiTheme="minorHAnsi" w:cstheme="minorHAnsi"/>
          <w:sz w:val="22"/>
          <w:szCs w:val="22"/>
        </w:rPr>
      </w:pPr>
      <w:r w:rsidRPr="00C11D67">
        <w:rPr>
          <w:rFonts w:asciiTheme="minorHAnsi" w:hAnsiTheme="minorHAnsi" w:cstheme="minorHAnsi"/>
          <w:sz w:val="22"/>
          <w:szCs w:val="22"/>
        </w:rPr>
        <w:t xml:space="preserve">Zamawiający może przedłożyć propozycję zmian, jeżeli ich wprowadzenie jest wskazane dla prawidłowej realizacji Zadania, które w razie przyjęcia przez </w:t>
      </w:r>
      <w:r w:rsidR="00FC7A91" w:rsidRPr="00C11D67">
        <w:rPr>
          <w:rFonts w:asciiTheme="minorHAnsi" w:hAnsiTheme="minorHAnsi" w:cstheme="minorHAnsi"/>
          <w:sz w:val="22"/>
          <w:szCs w:val="22"/>
        </w:rPr>
        <w:t>Wykonawcę</w:t>
      </w:r>
      <w:r w:rsidRPr="00C11D67">
        <w:rPr>
          <w:rFonts w:asciiTheme="minorHAnsi" w:hAnsiTheme="minorHAnsi" w:cstheme="minorHAnsi"/>
          <w:sz w:val="22"/>
          <w:szCs w:val="22"/>
        </w:rPr>
        <w:t xml:space="preserve"> pozwolą skrócić okres realizacji Umowy lub obniżą koszty realizacji Umowy, lub w inny sposób będą korzystne dla Zamawiającego, lub jeżeli konieczność ich wprowadzenia wynika z decyzji krajowych, lub zagranicznych instytucji zarządzających i monitorujących realizację </w:t>
      </w:r>
      <w:r w:rsidR="0046225F" w:rsidRPr="00C11D67">
        <w:rPr>
          <w:rFonts w:asciiTheme="minorHAnsi" w:hAnsiTheme="minorHAnsi" w:cstheme="minorHAnsi"/>
          <w:sz w:val="22"/>
          <w:szCs w:val="22"/>
        </w:rPr>
        <w:t>Przedmiotu Umowy,</w:t>
      </w:r>
      <w:r w:rsidRPr="00C11D67">
        <w:rPr>
          <w:rFonts w:asciiTheme="minorHAnsi" w:hAnsiTheme="minorHAnsi" w:cstheme="minorHAnsi"/>
          <w:sz w:val="22"/>
          <w:szCs w:val="22"/>
        </w:rPr>
        <w:t xml:space="preserve"> ze zmiany prawa lub ze zmiany okoliczności, której nie można było przewidzieć w chwili zawarcia Umowy, lub spowodowana jest wystąpieniem jednej z okoliczności wymienionych w ust. </w:t>
      </w:r>
      <w:r w:rsidR="00B510FE" w:rsidRPr="00C11D67">
        <w:rPr>
          <w:rFonts w:asciiTheme="minorHAnsi" w:hAnsiTheme="minorHAnsi" w:cstheme="minorHAnsi"/>
          <w:sz w:val="22"/>
          <w:szCs w:val="22"/>
        </w:rPr>
        <w:t xml:space="preserve">22.1 pkt </w:t>
      </w:r>
      <w:r w:rsidRPr="00C11D67">
        <w:rPr>
          <w:rFonts w:asciiTheme="minorHAnsi" w:hAnsiTheme="minorHAnsi" w:cstheme="minorHAnsi"/>
          <w:sz w:val="22"/>
          <w:szCs w:val="22"/>
        </w:rPr>
        <w:t>1 - 3.</w:t>
      </w:r>
    </w:p>
    <w:p w14:paraId="15064792" w14:textId="2327C2AE" w:rsidR="00072022" w:rsidRPr="00C11D67" w:rsidRDefault="00072022" w:rsidP="00A5041F">
      <w:pPr>
        <w:numPr>
          <w:ilvl w:val="1"/>
          <w:numId w:val="44"/>
        </w:numPr>
        <w:shd w:val="clear" w:color="auto" w:fill="FFFFFF"/>
        <w:suppressAutoHyphens/>
        <w:overflowPunct w:val="0"/>
        <w:spacing w:line="288" w:lineRule="auto"/>
        <w:ind w:left="284" w:hanging="426"/>
        <w:jc w:val="both"/>
        <w:rPr>
          <w:rFonts w:asciiTheme="minorHAnsi" w:hAnsiTheme="minorHAnsi" w:cstheme="minorHAnsi"/>
          <w:sz w:val="22"/>
          <w:szCs w:val="22"/>
        </w:rPr>
      </w:pPr>
      <w:r w:rsidRPr="00C11D67">
        <w:rPr>
          <w:rFonts w:asciiTheme="minorHAnsi" w:hAnsiTheme="minorHAnsi" w:cstheme="minorHAnsi"/>
          <w:sz w:val="22"/>
          <w:szCs w:val="22"/>
        </w:rPr>
        <w:t xml:space="preserve">Każda ze Stron występuje z propozycją zmian leżących po jej stronie w terminie pozwalającym na wprowadzenie zmian w życie zgodnie z ustawą PZP i umową zawartą z </w:t>
      </w:r>
      <w:r w:rsidR="003F006D" w:rsidRPr="00C11D67">
        <w:rPr>
          <w:rFonts w:asciiTheme="minorHAnsi" w:hAnsiTheme="minorHAnsi" w:cstheme="minorHAnsi"/>
          <w:sz w:val="22"/>
          <w:szCs w:val="22"/>
        </w:rPr>
        <w:t>Wykonawcą</w:t>
      </w:r>
      <w:r w:rsidRPr="00C11D67">
        <w:rPr>
          <w:rFonts w:asciiTheme="minorHAnsi" w:hAnsiTheme="minorHAnsi" w:cstheme="minorHAnsi"/>
          <w:sz w:val="22"/>
          <w:szCs w:val="22"/>
        </w:rPr>
        <w:t>.</w:t>
      </w:r>
    </w:p>
    <w:p w14:paraId="2CF46848" w14:textId="77777777" w:rsidR="00072022" w:rsidRPr="00C11D67" w:rsidRDefault="00072022" w:rsidP="00A5041F">
      <w:pPr>
        <w:numPr>
          <w:ilvl w:val="1"/>
          <w:numId w:val="44"/>
        </w:numPr>
        <w:shd w:val="clear" w:color="auto" w:fill="FFFFFF"/>
        <w:suppressAutoHyphens/>
        <w:overflowPunct w:val="0"/>
        <w:spacing w:line="288" w:lineRule="auto"/>
        <w:ind w:left="284" w:hanging="426"/>
        <w:jc w:val="both"/>
        <w:rPr>
          <w:rFonts w:asciiTheme="minorHAnsi" w:hAnsiTheme="minorHAnsi" w:cstheme="minorHAnsi"/>
          <w:sz w:val="22"/>
          <w:szCs w:val="22"/>
        </w:rPr>
      </w:pPr>
      <w:r w:rsidRPr="00C11D67">
        <w:rPr>
          <w:rFonts w:asciiTheme="minorHAnsi" w:hAnsiTheme="minorHAnsi" w:cstheme="minorHAnsi"/>
          <w:spacing w:val="-3"/>
          <w:sz w:val="22"/>
          <w:szCs w:val="22"/>
        </w:rPr>
        <w:t>Każda ze Stron przedkładając drugiej stronie propozycję zmian wraz z tą propozycją przedłoży:</w:t>
      </w:r>
    </w:p>
    <w:p w14:paraId="37516D7F" w14:textId="77777777" w:rsidR="00072022" w:rsidRPr="00C11D67" w:rsidRDefault="00072022" w:rsidP="00A5041F">
      <w:pPr>
        <w:numPr>
          <w:ilvl w:val="2"/>
          <w:numId w:val="44"/>
        </w:numPr>
        <w:shd w:val="clear" w:color="auto" w:fill="FFFFFF"/>
        <w:tabs>
          <w:tab w:val="clear" w:pos="2160"/>
        </w:tabs>
        <w:suppressAutoHyphens/>
        <w:overflowPunct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pacing w:val="-2"/>
          <w:sz w:val="22"/>
          <w:szCs w:val="22"/>
        </w:rPr>
        <w:t>opis proponowanych zmian i harmonogram wykonania zmian,</w:t>
      </w:r>
    </w:p>
    <w:p w14:paraId="49E264B9" w14:textId="48810281" w:rsidR="00072022" w:rsidRPr="00C11D67" w:rsidRDefault="00072022" w:rsidP="00A5041F">
      <w:pPr>
        <w:numPr>
          <w:ilvl w:val="2"/>
          <w:numId w:val="44"/>
        </w:numPr>
        <w:shd w:val="clear" w:color="auto" w:fill="FFFFFF"/>
        <w:suppressAutoHyphens/>
        <w:overflowPunct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pacing w:val="2"/>
          <w:sz w:val="22"/>
          <w:szCs w:val="22"/>
        </w:rPr>
        <w:t xml:space="preserve">propozycję dotyczącą jakichkolwiek koniecznych modyfikacji w </w:t>
      </w:r>
      <w:r w:rsidR="00A25B28" w:rsidRPr="00C11D67">
        <w:rPr>
          <w:rFonts w:asciiTheme="minorHAnsi" w:hAnsiTheme="minorHAnsi" w:cstheme="minorHAnsi"/>
          <w:spacing w:val="2"/>
          <w:sz w:val="22"/>
          <w:szCs w:val="22"/>
        </w:rPr>
        <w:t>U</w:t>
      </w:r>
      <w:r w:rsidRPr="00C11D67">
        <w:rPr>
          <w:rFonts w:asciiTheme="minorHAnsi" w:hAnsiTheme="minorHAnsi" w:cstheme="minorHAnsi"/>
          <w:spacing w:val="2"/>
          <w:sz w:val="22"/>
          <w:szCs w:val="22"/>
        </w:rPr>
        <w:t>mowie, ze wskazaniem</w:t>
      </w:r>
      <w:r w:rsidR="0018394B">
        <w:rPr>
          <w:rFonts w:asciiTheme="minorHAnsi" w:hAnsiTheme="minorHAnsi" w:cstheme="minorHAnsi"/>
          <w:spacing w:val="2"/>
          <w:sz w:val="22"/>
          <w:szCs w:val="22"/>
        </w:rPr>
        <w:br/>
      </w:r>
      <w:r w:rsidRPr="00C11D67">
        <w:rPr>
          <w:rFonts w:asciiTheme="minorHAnsi" w:hAnsiTheme="minorHAnsi" w:cstheme="minorHAnsi"/>
          <w:spacing w:val="2"/>
          <w:sz w:val="22"/>
          <w:szCs w:val="22"/>
        </w:rPr>
        <w:t xml:space="preserve">w jaki sposób zakładane zmiany wpłyną na termin realizacji </w:t>
      </w:r>
      <w:r w:rsidR="00D3010F" w:rsidRPr="00C11D67">
        <w:rPr>
          <w:rFonts w:asciiTheme="minorHAnsi" w:hAnsiTheme="minorHAnsi" w:cstheme="minorHAnsi"/>
          <w:spacing w:val="2"/>
          <w:sz w:val="22"/>
          <w:szCs w:val="22"/>
        </w:rPr>
        <w:t>P</w:t>
      </w:r>
      <w:r w:rsidRPr="00C11D67">
        <w:rPr>
          <w:rFonts w:asciiTheme="minorHAnsi" w:hAnsiTheme="minorHAnsi" w:cstheme="minorHAnsi"/>
          <w:spacing w:val="2"/>
          <w:sz w:val="22"/>
          <w:szCs w:val="22"/>
        </w:rPr>
        <w:t xml:space="preserve">rzedmiotu </w:t>
      </w:r>
      <w:r w:rsidR="00D3010F" w:rsidRPr="00C11D67">
        <w:rPr>
          <w:rFonts w:asciiTheme="minorHAnsi" w:hAnsiTheme="minorHAnsi" w:cstheme="minorHAnsi"/>
          <w:spacing w:val="2"/>
          <w:sz w:val="22"/>
          <w:szCs w:val="22"/>
        </w:rPr>
        <w:t>U</w:t>
      </w:r>
      <w:r w:rsidRPr="00C11D67">
        <w:rPr>
          <w:rFonts w:asciiTheme="minorHAnsi" w:hAnsiTheme="minorHAnsi" w:cstheme="minorHAnsi"/>
          <w:spacing w:val="2"/>
          <w:sz w:val="22"/>
          <w:szCs w:val="22"/>
        </w:rPr>
        <w:t>mowy</w:t>
      </w:r>
      <w:r w:rsidRPr="00C11D67">
        <w:rPr>
          <w:rFonts w:asciiTheme="minorHAnsi" w:hAnsiTheme="minorHAnsi" w:cstheme="minorHAnsi"/>
          <w:spacing w:val="-4"/>
          <w:sz w:val="22"/>
          <w:szCs w:val="22"/>
        </w:rPr>
        <w:t>, oraz</w:t>
      </w:r>
    </w:p>
    <w:p w14:paraId="0D3EE0E8" w14:textId="763F6449" w:rsidR="00072022" w:rsidRPr="00C11D67" w:rsidRDefault="00072022" w:rsidP="00A5041F">
      <w:pPr>
        <w:numPr>
          <w:ilvl w:val="2"/>
          <w:numId w:val="44"/>
        </w:numPr>
        <w:shd w:val="clear" w:color="auto" w:fill="FFFFFF"/>
        <w:suppressAutoHyphens/>
        <w:overflowPunct w:val="0"/>
        <w:spacing w:line="288" w:lineRule="auto"/>
        <w:ind w:left="851" w:hanging="284"/>
        <w:jc w:val="both"/>
        <w:rPr>
          <w:rFonts w:asciiTheme="minorHAnsi" w:hAnsiTheme="minorHAnsi" w:cstheme="minorHAnsi"/>
          <w:sz w:val="22"/>
          <w:szCs w:val="22"/>
        </w:rPr>
      </w:pPr>
      <w:r w:rsidRPr="00C11D67">
        <w:rPr>
          <w:rFonts w:asciiTheme="minorHAnsi" w:hAnsiTheme="minorHAnsi" w:cstheme="minorHAnsi"/>
          <w:spacing w:val="-4"/>
          <w:sz w:val="22"/>
          <w:szCs w:val="22"/>
        </w:rPr>
        <w:t xml:space="preserve">przewidywany wpływ zmian na wynagrodzenie należne </w:t>
      </w:r>
      <w:r w:rsidR="00607CE4" w:rsidRPr="00C11D67">
        <w:rPr>
          <w:rFonts w:asciiTheme="minorHAnsi" w:hAnsiTheme="minorHAnsi" w:cstheme="minorHAnsi"/>
          <w:spacing w:val="-4"/>
          <w:sz w:val="22"/>
          <w:szCs w:val="22"/>
        </w:rPr>
        <w:t>Wykonawcy</w:t>
      </w:r>
      <w:r w:rsidR="003F006D" w:rsidRPr="00C11D67">
        <w:rPr>
          <w:rFonts w:asciiTheme="minorHAnsi" w:hAnsiTheme="minorHAnsi" w:cstheme="minorHAnsi"/>
          <w:spacing w:val="-4"/>
          <w:sz w:val="22"/>
          <w:szCs w:val="22"/>
        </w:rPr>
        <w:t xml:space="preserve"> </w:t>
      </w:r>
      <w:r w:rsidRPr="00C11D67">
        <w:rPr>
          <w:rFonts w:asciiTheme="minorHAnsi" w:hAnsiTheme="minorHAnsi" w:cstheme="minorHAnsi"/>
          <w:spacing w:val="-4"/>
          <w:sz w:val="22"/>
          <w:szCs w:val="22"/>
        </w:rPr>
        <w:t>wraz z uzasadnieniem.</w:t>
      </w:r>
    </w:p>
    <w:p w14:paraId="4046D3A3" w14:textId="3694F464" w:rsidR="00072022" w:rsidRPr="00C11D67" w:rsidRDefault="00072022" w:rsidP="00A5041F">
      <w:pPr>
        <w:numPr>
          <w:ilvl w:val="1"/>
          <w:numId w:val="44"/>
        </w:numPr>
        <w:shd w:val="clear" w:color="auto" w:fill="FFFFFF"/>
        <w:suppressAutoHyphens/>
        <w:spacing w:line="288" w:lineRule="auto"/>
        <w:ind w:left="284" w:hanging="425"/>
        <w:jc w:val="both"/>
        <w:rPr>
          <w:rFonts w:asciiTheme="minorHAnsi" w:hAnsiTheme="minorHAnsi" w:cstheme="minorHAnsi"/>
          <w:sz w:val="22"/>
          <w:szCs w:val="22"/>
        </w:rPr>
      </w:pPr>
      <w:r w:rsidRPr="00C11D67">
        <w:rPr>
          <w:rFonts w:asciiTheme="minorHAnsi" w:hAnsiTheme="minorHAnsi" w:cstheme="minorHAnsi"/>
          <w:spacing w:val="-4"/>
          <w:sz w:val="22"/>
          <w:szCs w:val="22"/>
        </w:rPr>
        <w:t xml:space="preserve">Po otrzymaniu propozycji, </w:t>
      </w:r>
      <w:r w:rsidR="003F006D" w:rsidRPr="00C11D67">
        <w:rPr>
          <w:rFonts w:asciiTheme="minorHAnsi" w:hAnsiTheme="minorHAnsi" w:cstheme="minorHAnsi"/>
          <w:spacing w:val="-4"/>
          <w:sz w:val="22"/>
          <w:szCs w:val="22"/>
        </w:rPr>
        <w:t xml:space="preserve">Wykonawca  </w:t>
      </w:r>
      <w:r w:rsidRPr="00C11D67">
        <w:rPr>
          <w:rFonts w:asciiTheme="minorHAnsi" w:hAnsiTheme="minorHAnsi" w:cstheme="minorHAnsi"/>
          <w:spacing w:val="-4"/>
          <w:sz w:val="22"/>
          <w:szCs w:val="22"/>
        </w:rPr>
        <w:t xml:space="preserve">albo Zamawiający (w zależności od przypadku) w terminie 14 dni zatwierdzi bądź odrzuci otrzymaną propozycję zmiany, bądź w tym terminie wystąpi do Strony występującej z propozycją zmian, przesyłając zmodyfikowaną propozycję zmian spełniającą wymogi opisane w pkt 4) powyżej. </w:t>
      </w:r>
    </w:p>
    <w:p w14:paraId="7831E642" w14:textId="77777777" w:rsidR="00072022" w:rsidRPr="00C11D67" w:rsidRDefault="00072022" w:rsidP="00A5041F">
      <w:pPr>
        <w:numPr>
          <w:ilvl w:val="1"/>
          <w:numId w:val="44"/>
        </w:numPr>
        <w:shd w:val="clear" w:color="auto" w:fill="FFFFFF"/>
        <w:suppressAutoHyphens/>
        <w:spacing w:line="288" w:lineRule="auto"/>
        <w:ind w:left="284" w:hanging="425"/>
        <w:jc w:val="both"/>
        <w:rPr>
          <w:rFonts w:asciiTheme="minorHAnsi" w:hAnsiTheme="minorHAnsi" w:cstheme="minorHAnsi"/>
          <w:sz w:val="22"/>
          <w:szCs w:val="22"/>
        </w:rPr>
      </w:pPr>
      <w:r w:rsidRPr="00C11D67">
        <w:rPr>
          <w:rFonts w:asciiTheme="minorHAnsi" w:hAnsiTheme="minorHAnsi" w:cstheme="minorHAnsi"/>
          <w:spacing w:val="-4"/>
          <w:sz w:val="22"/>
          <w:szCs w:val="22"/>
        </w:rPr>
        <w:t>W przypadku bezskutecznego upływu terminu podanego w pkt 5) powyżej  traktuje się, iż propozycja wprowadzenia zmian została odrzucona.</w:t>
      </w:r>
    </w:p>
    <w:p w14:paraId="2D5B6E36" w14:textId="77777777" w:rsidR="00072022" w:rsidRPr="00C11D67" w:rsidRDefault="00072022" w:rsidP="00A5041F">
      <w:pPr>
        <w:numPr>
          <w:ilvl w:val="1"/>
          <w:numId w:val="44"/>
        </w:numPr>
        <w:shd w:val="clear" w:color="auto" w:fill="FFFFFF"/>
        <w:suppressAutoHyphens/>
        <w:spacing w:line="288" w:lineRule="auto"/>
        <w:ind w:left="284" w:hanging="425"/>
        <w:jc w:val="both"/>
        <w:rPr>
          <w:rFonts w:asciiTheme="minorHAnsi" w:hAnsiTheme="minorHAnsi" w:cstheme="minorHAnsi"/>
          <w:sz w:val="22"/>
          <w:szCs w:val="22"/>
        </w:rPr>
      </w:pPr>
      <w:r w:rsidRPr="00C11D67">
        <w:rPr>
          <w:rFonts w:asciiTheme="minorHAnsi" w:hAnsiTheme="minorHAnsi" w:cstheme="minorHAnsi"/>
          <w:sz w:val="22"/>
          <w:szCs w:val="22"/>
        </w:rPr>
        <w:t>Do przesłanych zmodyfikowanych propozycji zmian mają zastosowanie postanowienia pkt 5) i 6).</w:t>
      </w:r>
    </w:p>
    <w:p w14:paraId="37B0FC87" w14:textId="6E0218FB" w:rsidR="00072022" w:rsidRPr="00C11D67" w:rsidRDefault="00072022" w:rsidP="00A5041F">
      <w:pPr>
        <w:numPr>
          <w:ilvl w:val="1"/>
          <w:numId w:val="44"/>
        </w:numPr>
        <w:shd w:val="clear" w:color="auto" w:fill="FFFFFF"/>
        <w:suppressAutoHyphens/>
        <w:spacing w:line="288" w:lineRule="auto"/>
        <w:ind w:left="284" w:hanging="425"/>
        <w:jc w:val="both"/>
        <w:rPr>
          <w:rFonts w:asciiTheme="minorHAnsi" w:hAnsiTheme="minorHAnsi" w:cstheme="minorHAnsi"/>
          <w:sz w:val="22"/>
          <w:szCs w:val="22"/>
        </w:rPr>
      </w:pPr>
      <w:r w:rsidRPr="00C11D67">
        <w:rPr>
          <w:rFonts w:asciiTheme="minorHAnsi" w:hAnsiTheme="minorHAnsi" w:cstheme="minorHAnsi"/>
          <w:spacing w:val="-3"/>
          <w:sz w:val="22"/>
          <w:szCs w:val="22"/>
        </w:rPr>
        <w:t>W przypadku przyjęcia propozycji zmian wchodzą one w życie pod warunkiem zawarcia ich</w:t>
      </w:r>
      <w:r w:rsidRPr="00C11D67">
        <w:rPr>
          <w:rFonts w:asciiTheme="minorHAnsi" w:hAnsiTheme="minorHAnsi" w:cstheme="minorHAnsi"/>
          <w:spacing w:val="-3"/>
          <w:sz w:val="22"/>
          <w:szCs w:val="22"/>
        </w:rPr>
        <w:br/>
        <w:t>w pisemnym aneksie.</w:t>
      </w:r>
    </w:p>
    <w:p w14:paraId="2D4702A4" w14:textId="77777777" w:rsidR="008F3560" w:rsidRPr="00C11D67" w:rsidRDefault="008F3560" w:rsidP="00A24849">
      <w:pPr>
        <w:tabs>
          <w:tab w:val="left" w:pos="-76"/>
        </w:tabs>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21.6. W przypadku rezygnacji z wykonywania pewnych robót przewidzianych w dokumentacji projektowej sposób obliczenia wartości tych robót, </w:t>
      </w:r>
      <w:r w:rsidRPr="00C11D67">
        <w:rPr>
          <w:rFonts w:asciiTheme="minorHAnsi" w:hAnsiTheme="minorHAnsi" w:cstheme="minorHAnsi"/>
          <w:b/>
          <w:i/>
          <w:sz w:val="22"/>
          <w:szCs w:val="22"/>
        </w:rPr>
        <w:t>o którą zostanie obniżone wynagrodzenie Wykonawcy</w:t>
      </w:r>
      <w:r w:rsidRPr="00C11D67">
        <w:rPr>
          <w:rFonts w:asciiTheme="minorHAnsi" w:hAnsiTheme="minorHAnsi" w:cstheme="minorHAnsi"/>
          <w:i/>
          <w:sz w:val="22"/>
          <w:szCs w:val="22"/>
        </w:rPr>
        <w:t xml:space="preserve"> </w:t>
      </w:r>
      <w:r w:rsidRPr="00C11D67">
        <w:rPr>
          <w:rFonts w:asciiTheme="minorHAnsi" w:hAnsiTheme="minorHAnsi" w:cstheme="minorHAnsi"/>
          <w:sz w:val="22"/>
          <w:szCs w:val="22"/>
        </w:rPr>
        <w:t xml:space="preserve"> będzie następujący: </w:t>
      </w:r>
    </w:p>
    <w:p w14:paraId="183D1C1B" w14:textId="67EB7530" w:rsidR="008F3560" w:rsidRPr="00C11D67" w:rsidRDefault="008F3560" w:rsidP="00A5041F">
      <w:pPr>
        <w:numPr>
          <w:ilvl w:val="0"/>
          <w:numId w:val="29"/>
        </w:numPr>
        <w:tabs>
          <w:tab w:val="left" w:pos="567"/>
          <w:tab w:val="left" w:pos="10056"/>
          <w:tab w:val="left" w:pos="10132"/>
        </w:tabs>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 w przypadku rezygnacji z wykonania od całego elementu robót określonego</w:t>
      </w:r>
      <w:r w:rsidR="006C5890" w:rsidRPr="00C11D67">
        <w:rPr>
          <w:rFonts w:asciiTheme="minorHAnsi" w:hAnsiTheme="minorHAnsi" w:cstheme="minorHAnsi"/>
          <w:sz w:val="22"/>
          <w:szCs w:val="22"/>
        </w:rPr>
        <w:t xml:space="preserve"> w</w:t>
      </w:r>
      <w:r w:rsidRPr="00C11D67">
        <w:rPr>
          <w:rFonts w:asciiTheme="minorHAnsi" w:hAnsiTheme="minorHAnsi" w:cstheme="minorHAnsi"/>
          <w:sz w:val="22"/>
          <w:szCs w:val="22"/>
        </w:rPr>
        <w:t xml:space="preserve"> </w:t>
      </w:r>
      <w:r w:rsidR="006C5890" w:rsidRPr="00C11D67">
        <w:rPr>
          <w:rFonts w:asciiTheme="minorHAnsi" w:hAnsiTheme="minorHAnsi" w:cstheme="minorHAnsi"/>
          <w:sz w:val="22"/>
          <w:szCs w:val="22"/>
        </w:rPr>
        <w:t xml:space="preserve">przedmiarze </w:t>
      </w:r>
      <w:r w:rsidRPr="00C11D67">
        <w:rPr>
          <w:rFonts w:asciiTheme="minorHAnsi" w:hAnsiTheme="minorHAnsi" w:cstheme="minorHAnsi"/>
          <w:sz w:val="22"/>
          <w:szCs w:val="22"/>
        </w:rPr>
        <w:t xml:space="preserve"> robót budowlanych, nastąpi odliczenie wartości tego elementu</w:t>
      </w:r>
      <w:r w:rsidR="006C5890" w:rsidRPr="00C11D67">
        <w:rPr>
          <w:rFonts w:asciiTheme="minorHAnsi" w:hAnsiTheme="minorHAnsi" w:cstheme="minorHAnsi"/>
          <w:sz w:val="22"/>
          <w:szCs w:val="22"/>
        </w:rPr>
        <w:t xml:space="preserve"> </w:t>
      </w:r>
      <w:r w:rsidRPr="00C11D67">
        <w:rPr>
          <w:rFonts w:asciiTheme="minorHAnsi" w:hAnsiTheme="minorHAnsi" w:cstheme="minorHAnsi"/>
          <w:sz w:val="22"/>
          <w:szCs w:val="22"/>
        </w:rPr>
        <w:t>od ogólnej wartości Przedmiotu Umowy;</w:t>
      </w:r>
    </w:p>
    <w:p w14:paraId="01848766" w14:textId="5C57A20A" w:rsidR="00F37BF6" w:rsidRPr="00D566B4" w:rsidRDefault="008F3560" w:rsidP="00A5041F">
      <w:pPr>
        <w:numPr>
          <w:ilvl w:val="0"/>
          <w:numId w:val="29"/>
        </w:numPr>
        <w:tabs>
          <w:tab w:val="left" w:pos="567"/>
          <w:tab w:val="left" w:pos="10056"/>
          <w:tab w:val="left" w:pos="10132"/>
        </w:tabs>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w przypadku rezygnacji z wykonania od części robót z danego elementu określonego </w:t>
      </w:r>
      <w:r w:rsidRPr="00C11D67">
        <w:rPr>
          <w:rFonts w:asciiTheme="minorHAnsi" w:hAnsiTheme="minorHAnsi" w:cstheme="minorHAnsi"/>
          <w:sz w:val="22"/>
          <w:szCs w:val="22"/>
        </w:rPr>
        <w:br/>
      </w:r>
      <w:r w:rsidR="00C64A62" w:rsidRPr="00C11D67">
        <w:rPr>
          <w:rFonts w:asciiTheme="minorHAnsi" w:hAnsiTheme="minorHAnsi" w:cstheme="minorHAnsi"/>
          <w:sz w:val="22"/>
          <w:szCs w:val="22"/>
        </w:rPr>
        <w:t>w przedmiarze  robót</w:t>
      </w:r>
      <w:r w:rsidRPr="00C11D67">
        <w:rPr>
          <w:rFonts w:asciiTheme="minorHAnsi" w:hAnsiTheme="minorHAnsi" w:cstheme="minorHAnsi"/>
          <w:sz w:val="22"/>
          <w:szCs w:val="22"/>
        </w:rPr>
        <w:t xml:space="preserve">, obliczenie niewykonanej części tego elementu nastąpi na podstawie ustalenia, przez Zamawiającego i Wykonawcę, procentowego stosunku niewykonanych robót od wartości całego elementu. Następnie zostanie wyliczona wartość niewykonanych robót </w:t>
      </w:r>
      <w:r w:rsidR="0005595E">
        <w:rPr>
          <w:rFonts w:asciiTheme="minorHAnsi" w:hAnsiTheme="minorHAnsi" w:cstheme="minorHAnsi"/>
          <w:sz w:val="22"/>
          <w:szCs w:val="22"/>
        </w:rPr>
        <w:br/>
      </w:r>
      <w:r w:rsidRPr="00C11D67">
        <w:rPr>
          <w:rFonts w:asciiTheme="minorHAnsi" w:hAnsiTheme="minorHAnsi" w:cstheme="minorHAnsi"/>
          <w:sz w:val="22"/>
          <w:szCs w:val="22"/>
        </w:rPr>
        <w:t xml:space="preserve">i odliczona od ogólnej wartości Przedmiotu Umowy. W stosunku do robót budowlanych, które będą realizowane, a które nie są pod względem ilościowym objęte </w:t>
      </w:r>
      <w:r w:rsidR="004267E1" w:rsidRPr="00C11D67">
        <w:rPr>
          <w:rFonts w:asciiTheme="minorHAnsi" w:hAnsiTheme="minorHAnsi" w:cstheme="minorHAnsi"/>
          <w:sz w:val="22"/>
          <w:szCs w:val="22"/>
        </w:rPr>
        <w:t>o</w:t>
      </w:r>
      <w:r w:rsidRPr="00C11D67">
        <w:rPr>
          <w:rFonts w:asciiTheme="minorHAnsi" w:hAnsiTheme="minorHAnsi" w:cstheme="minorHAnsi"/>
          <w:sz w:val="22"/>
          <w:szCs w:val="22"/>
        </w:rPr>
        <w:t>fertą Wykonawcy oraz robót budowlanych nie objętych tą ofertą</w:t>
      </w:r>
      <w:r w:rsidRPr="00C11D67">
        <w:rPr>
          <w:rFonts w:asciiTheme="minorHAnsi" w:hAnsiTheme="minorHAnsi" w:cstheme="minorHAnsi"/>
          <w:noProof/>
          <w:sz w:val="22"/>
          <w:szCs w:val="22"/>
        </w:rPr>
        <w:t xml:space="preserve"> kwota wynagrodzenia Wykonawcy, o której mowa </w:t>
      </w:r>
      <w:r w:rsidR="0005595E">
        <w:rPr>
          <w:rFonts w:asciiTheme="minorHAnsi" w:hAnsiTheme="minorHAnsi" w:cstheme="minorHAnsi"/>
          <w:noProof/>
          <w:sz w:val="22"/>
          <w:szCs w:val="22"/>
        </w:rPr>
        <w:br/>
      </w:r>
      <w:r w:rsidRPr="00C11D67">
        <w:rPr>
          <w:rFonts w:asciiTheme="minorHAnsi" w:hAnsiTheme="minorHAnsi" w:cstheme="minorHAnsi"/>
          <w:noProof/>
          <w:sz w:val="22"/>
          <w:szCs w:val="22"/>
        </w:rPr>
        <w:t xml:space="preserve">w Umowie, zostanie zwiększona w związku z wprowadzonymi zmianami, na podstawie </w:t>
      </w:r>
      <w:r w:rsidRPr="00C11D67">
        <w:rPr>
          <w:rFonts w:asciiTheme="minorHAnsi" w:hAnsiTheme="minorHAnsi" w:cstheme="minorHAnsi"/>
          <w:noProof/>
          <w:sz w:val="22"/>
          <w:szCs w:val="22"/>
        </w:rPr>
        <w:lastRenderedPageBreak/>
        <w:t>sporządzonego przez Inspektora Nadzoru protokołu konieczności wraz z protokołem z negocjacji cen.</w:t>
      </w:r>
    </w:p>
    <w:p w14:paraId="125E87CB" w14:textId="77777777" w:rsidR="00BE03EE" w:rsidRPr="00C11D67" w:rsidRDefault="00BE03EE" w:rsidP="00A24849">
      <w:pPr>
        <w:tabs>
          <w:tab w:val="left" w:pos="0"/>
        </w:tabs>
        <w:autoSpaceDE w:val="0"/>
        <w:autoSpaceDN w:val="0"/>
        <w:adjustRightInd w:val="0"/>
        <w:spacing w:line="288" w:lineRule="auto"/>
        <w:ind w:hanging="142"/>
        <w:rPr>
          <w:rFonts w:asciiTheme="minorHAnsi" w:hAnsiTheme="minorHAnsi" w:cstheme="minorHAnsi"/>
          <w:b/>
          <w:bCs/>
          <w:sz w:val="22"/>
          <w:szCs w:val="22"/>
        </w:rPr>
      </w:pPr>
    </w:p>
    <w:p w14:paraId="1BD49F89" w14:textId="695D534A" w:rsidR="00072022" w:rsidRPr="00C11D67" w:rsidRDefault="003F006D" w:rsidP="00A24849">
      <w:pPr>
        <w:tabs>
          <w:tab w:val="left" w:pos="0"/>
        </w:tabs>
        <w:autoSpaceDE w:val="0"/>
        <w:autoSpaceDN w:val="0"/>
        <w:adjustRightInd w:val="0"/>
        <w:spacing w:line="288" w:lineRule="auto"/>
        <w:ind w:hanging="142"/>
        <w:rPr>
          <w:rFonts w:asciiTheme="minorHAnsi" w:hAnsiTheme="minorHAnsi" w:cstheme="minorHAnsi"/>
          <w:b/>
          <w:bCs/>
          <w:sz w:val="22"/>
          <w:szCs w:val="22"/>
        </w:rPr>
      </w:pPr>
      <w:r w:rsidRPr="00C11D67">
        <w:rPr>
          <w:rFonts w:asciiTheme="minorHAnsi" w:hAnsiTheme="minorHAnsi" w:cstheme="minorHAnsi"/>
          <w:b/>
          <w:bCs/>
          <w:sz w:val="22"/>
          <w:szCs w:val="22"/>
        </w:rPr>
        <w:t xml:space="preserve">22. </w:t>
      </w:r>
      <w:r w:rsidR="00072022" w:rsidRPr="00C11D67">
        <w:rPr>
          <w:rFonts w:asciiTheme="minorHAnsi" w:hAnsiTheme="minorHAnsi" w:cstheme="minorHAnsi"/>
          <w:b/>
          <w:bCs/>
          <w:sz w:val="22"/>
          <w:szCs w:val="22"/>
        </w:rPr>
        <w:t>W</w:t>
      </w:r>
      <w:r w:rsidR="00EC124F" w:rsidRPr="00C11D67">
        <w:rPr>
          <w:rFonts w:asciiTheme="minorHAnsi" w:hAnsiTheme="minorHAnsi" w:cstheme="minorHAnsi"/>
          <w:b/>
          <w:bCs/>
          <w:sz w:val="22"/>
          <w:szCs w:val="22"/>
        </w:rPr>
        <w:t>ALORYZACJA WYNAGRODZENIA</w:t>
      </w:r>
    </w:p>
    <w:p w14:paraId="46F9121A" w14:textId="30464BBF" w:rsidR="00072022" w:rsidRPr="00C11D67" w:rsidRDefault="003F006D" w:rsidP="00A24849">
      <w:pPr>
        <w:spacing w:line="288" w:lineRule="auto"/>
        <w:ind w:left="284" w:hanging="568"/>
        <w:jc w:val="both"/>
        <w:rPr>
          <w:rFonts w:asciiTheme="minorHAnsi" w:hAnsiTheme="minorHAnsi" w:cstheme="minorHAnsi"/>
          <w:sz w:val="22"/>
          <w:szCs w:val="22"/>
        </w:rPr>
      </w:pPr>
      <w:r w:rsidRPr="00C11D67">
        <w:rPr>
          <w:rFonts w:asciiTheme="minorHAnsi" w:hAnsiTheme="minorHAnsi" w:cstheme="minorHAnsi"/>
          <w:sz w:val="22"/>
          <w:szCs w:val="22"/>
        </w:rPr>
        <w:t>22.1.</w:t>
      </w:r>
      <w:r w:rsidR="003B5BF1" w:rsidRPr="00C11D67">
        <w:rPr>
          <w:rFonts w:asciiTheme="minorHAnsi" w:hAnsiTheme="minorHAnsi" w:cstheme="minorHAnsi"/>
          <w:sz w:val="22"/>
          <w:szCs w:val="22"/>
        </w:rPr>
        <w:t xml:space="preserve"> </w:t>
      </w:r>
      <w:r w:rsidR="00072022" w:rsidRPr="00C11D67">
        <w:rPr>
          <w:rFonts w:asciiTheme="minorHAnsi" w:hAnsiTheme="minorHAnsi" w:cstheme="minorHAnsi"/>
          <w:sz w:val="22"/>
          <w:szCs w:val="22"/>
        </w:rPr>
        <w:t xml:space="preserve">Zamawiający przewiduje możliwość dokonania zmian umowy w przypadku Zmian w zakresie wynagrodzenia, o którym mowa w </w:t>
      </w:r>
      <w:r w:rsidR="00607CE4" w:rsidRPr="00C11D67">
        <w:rPr>
          <w:rFonts w:asciiTheme="minorHAnsi" w:hAnsiTheme="minorHAnsi" w:cstheme="minorHAnsi"/>
          <w:sz w:val="22"/>
          <w:szCs w:val="22"/>
        </w:rPr>
        <w:t xml:space="preserve">ust. 3.1. </w:t>
      </w:r>
      <w:r w:rsidR="00072022" w:rsidRPr="00C11D67">
        <w:rPr>
          <w:rFonts w:asciiTheme="minorHAnsi" w:hAnsiTheme="minorHAnsi" w:cstheme="minorHAnsi"/>
          <w:sz w:val="22"/>
          <w:szCs w:val="22"/>
        </w:rPr>
        <w:t>Umowy, w przypadku zmiany:</w:t>
      </w:r>
    </w:p>
    <w:p w14:paraId="5C384649" w14:textId="77777777" w:rsidR="00072022" w:rsidRPr="00C11D67" w:rsidRDefault="00072022" w:rsidP="00A24849">
      <w:pPr>
        <w:pStyle w:val="Akapitzlist"/>
        <w:tabs>
          <w:tab w:val="num" w:pos="426"/>
        </w:tabs>
        <w:spacing w:line="288" w:lineRule="auto"/>
        <w:ind w:left="567"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1) </w:t>
      </w:r>
      <w:r w:rsidRPr="00C11D67">
        <w:rPr>
          <w:rFonts w:asciiTheme="minorHAnsi" w:hAnsiTheme="minorHAnsi" w:cstheme="minorHAnsi"/>
          <w:sz w:val="22"/>
          <w:szCs w:val="22"/>
        </w:rPr>
        <w:tab/>
        <w:t>ustawowej stawki podatku od towarów i usług.</w:t>
      </w:r>
    </w:p>
    <w:p w14:paraId="75ED4C5D" w14:textId="77777777" w:rsidR="00072022" w:rsidRPr="00C11D67" w:rsidRDefault="00072022" w:rsidP="00A24849">
      <w:pPr>
        <w:tabs>
          <w:tab w:val="num" w:pos="426"/>
        </w:tabs>
        <w:spacing w:line="288" w:lineRule="auto"/>
        <w:ind w:left="567" w:hanging="284"/>
        <w:jc w:val="both"/>
        <w:rPr>
          <w:rFonts w:asciiTheme="minorHAnsi" w:hAnsiTheme="minorHAnsi" w:cstheme="minorHAnsi"/>
          <w:sz w:val="22"/>
          <w:szCs w:val="22"/>
        </w:rPr>
      </w:pPr>
      <w:r w:rsidRPr="00C11D67">
        <w:rPr>
          <w:rFonts w:asciiTheme="minorHAnsi" w:hAnsiTheme="minorHAnsi" w:cstheme="minorHAnsi"/>
          <w:sz w:val="22"/>
          <w:szCs w:val="22"/>
        </w:rPr>
        <w:t>2) wysokości minimalnego wynagrodzenia za pracę albo wysokości minimalnej stawki godzinowej, ustalonych na podstawie ustawy z dnia 10.10.2002r. o minimalnym wynagrodzeniu za pracę,</w:t>
      </w:r>
    </w:p>
    <w:p w14:paraId="2B977091" w14:textId="77777777" w:rsidR="00072022" w:rsidRPr="00C11D67" w:rsidRDefault="00072022" w:rsidP="00A24849">
      <w:pPr>
        <w:tabs>
          <w:tab w:val="num" w:pos="426"/>
        </w:tabs>
        <w:spacing w:line="288" w:lineRule="auto"/>
        <w:ind w:left="567" w:hanging="284"/>
        <w:jc w:val="both"/>
        <w:rPr>
          <w:rFonts w:asciiTheme="minorHAnsi" w:hAnsiTheme="minorHAnsi" w:cstheme="minorHAnsi"/>
          <w:sz w:val="22"/>
          <w:szCs w:val="22"/>
        </w:rPr>
      </w:pPr>
      <w:r w:rsidRPr="00C11D67">
        <w:rPr>
          <w:rFonts w:asciiTheme="minorHAnsi" w:hAnsiTheme="minorHAnsi" w:cstheme="minorHAnsi"/>
          <w:sz w:val="22"/>
          <w:szCs w:val="22"/>
        </w:rPr>
        <w:t>3)</w:t>
      </w:r>
      <w:r w:rsidRPr="00C11D67">
        <w:rPr>
          <w:rFonts w:asciiTheme="minorHAnsi" w:hAnsiTheme="minorHAnsi" w:cstheme="minorHAnsi"/>
          <w:sz w:val="22"/>
          <w:szCs w:val="22"/>
        </w:rPr>
        <w:tab/>
        <w:t>zasad podlegania ubezpieczeniom społecznym lub ubezpieczeniu zdrowotnemu lub wysokości stawki składki na ubezpieczenia społeczne lub ubezpieczenia zdrowotne,</w:t>
      </w:r>
    </w:p>
    <w:p w14:paraId="6BC629FD" w14:textId="279CA3F3" w:rsidR="00072022" w:rsidRPr="00C11D67" w:rsidRDefault="00072022" w:rsidP="00A24849">
      <w:pPr>
        <w:tabs>
          <w:tab w:val="num" w:pos="426"/>
        </w:tabs>
        <w:spacing w:line="288" w:lineRule="auto"/>
        <w:ind w:left="567" w:hanging="284"/>
        <w:jc w:val="both"/>
        <w:rPr>
          <w:rFonts w:asciiTheme="minorHAnsi" w:hAnsiTheme="minorHAnsi" w:cstheme="minorHAnsi"/>
          <w:sz w:val="22"/>
          <w:szCs w:val="22"/>
        </w:rPr>
      </w:pPr>
      <w:r w:rsidRPr="00C11D67">
        <w:rPr>
          <w:rFonts w:asciiTheme="minorHAnsi" w:hAnsiTheme="minorHAnsi" w:cstheme="minorHAnsi"/>
          <w:sz w:val="22"/>
          <w:szCs w:val="22"/>
        </w:rPr>
        <w:t>4)</w:t>
      </w:r>
      <w:r w:rsidRPr="00C11D67">
        <w:rPr>
          <w:rFonts w:asciiTheme="minorHAnsi" w:hAnsiTheme="minorHAnsi" w:cstheme="minorHAnsi"/>
          <w:sz w:val="22"/>
          <w:szCs w:val="22"/>
        </w:rPr>
        <w:tab/>
        <w:t xml:space="preserve">zasad gromadzenia i wysokości wpłat do pracowniczych planów kapitałowych, o których mowa </w:t>
      </w:r>
      <w:r w:rsidR="00097E39" w:rsidRPr="00C11D67">
        <w:rPr>
          <w:rFonts w:asciiTheme="minorHAnsi" w:hAnsiTheme="minorHAnsi" w:cstheme="minorHAnsi"/>
          <w:sz w:val="22"/>
          <w:szCs w:val="22"/>
        </w:rPr>
        <w:br/>
      </w:r>
      <w:r w:rsidRPr="00C11D67">
        <w:rPr>
          <w:rFonts w:asciiTheme="minorHAnsi" w:hAnsiTheme="minorHAnsi" w:cstheme="minorHAnsi"/>
          <w:sz w:val="22"/>
          <w:szCs w:val="22"/>
        </w:rPr>
        <w:t xml:space="preserve">w ustawie z dnia 04.10.2018r. o pracowniczych planach kapitałowych (Dz. U 2023. 46 </w:t>
      </w:r>
      <w:proofErr w:type="spellStart"/>
      <w:r w:rsidRPr="00C11D67">
        <w:rPr>
          <w:rFonts w:asciiTheme="minorHAnsi" w:hAnsiTheme="minorHAnsi" w:cstheme="minorHAnsi"/>
          <w:sz w:val="22"/>
          <w:szCs w:val="22"/>
        </w:rPr>
        <w:t>t.j</w:t>
      </w:r>
      <w:proofErr w:type="spellEnd"/>
      <w:r w:rsidRPr="00C11D67">
        <w:rPr>
          <w:rFonts w:asciiTheme="minorHAnsi" w:hAnsiTheme="minorHAnsi" w:cstheme="minorHAnsi"/>
          <w:sz w:val="22"/>
          <w:szCs w:val="22"/>
        </w:rPr>
        <w:t>.),</w:t>
      </w:r>
    </w:p>
    <w:p w14:paraId="4E633D4C" w14:textId="77777777" w:rsidR="004C260F" w:rsidRPr="00C11D67" w:rsidRDefault="00072022" w:rsidP="00097E39">
      <w:pPr>
        <w:spacing w:line="288" w:lineRule="auto"/>
        <w:ind w:left="567" w:hanging="284"/>
        <w:jc w:val="both"/>
        <w:rPr>
          <w:rFonts w:asciiTheme="minorHAnsi" w:hAnsiTheme="minorHAnsi" w:cstheme="minorHAnsi"/>
          <w:sz w:val="22"/>
          <w:szCs w:val="22"/>
        </w:rPr>
      </w:pPr>
      <w:r w:rsidRPr="00C11D67">
        <w:rPr>
          <w:rFonts w:asciiTheme="minorHAnsi" w:hAnsiTheme="minorHAnsi" w:cstheme="minorHAnsi"/>
          <w:sz w:val="22"/>
          <w:szCs w:val="22"/>
        </w:rPr>
        <w:t>5)</w:t>
      </w:r>
      <w:r w:rsidRPr="00C11D67">
        <w:rPr>
          <w:rFonts w:asciiTheme="minorHAnsi" w:hAnsiTheme="minorHAnsi" w:cstheme="minorHAnsi"/>
          <w:sz w:val="22"/>
          <w:szCs w:val="22"/>
        </w:rPr>
        <w:tab/>
        <w:t xml:space="preserve">ceny materiałów lub kosztów związanych (innych niż zmiany o których mowa w </w:t>
      </w:r>
      <w:proofErr w:type="spellStart"/>
      <w:r w:rsidRPr="00C11D67">
        <w:rPr>
          <w:rFonts w:asciiTheme="minorHAnsi" w:hAnsiTheme="minorHAnsi" w:cstheme="minorHAnsi"/>
          <w:sz w:val="22"/>
          <w:szCs w:val="22"/>
        </w:rPr>
        <w:t>ppkt</w:t>
      </w:r>
      <w:proofErr w:type="spellEnd"/>
      <w:r w:rsidRPr="00C11D67">
        <w:rPr>
          <w:rFonts w:asciiTheme="minorHAnsi" w:hAnsiTheme="minorHAnsi" w:cstheme="minorHAnsi"/>
          <w:sz w:val="22"/>
          <w:szCs w:val="22"/>
        </w:rPr>
        <w:t xml:space="preserve"> 1) do 4) powyżej)</w:t>
      </w:r>
      <w:r w:rsidR="00DA6C72" w:rsidRPr="00C11D67">
        <w:rPr>
          <w:rFonts w:asciiTheme="minorHAnsi" w:hAnsiTheme="minorHAnsi" w:cstheme="minorHAnsi"/>
          <w:sz w:val="22"/>
          <w:szCs w:val="22"/>
        </w:rPr>
        <w:t>;</w:t>
      </w:r>
    </w:p>
    <w:p w14:paraId="6FD8CA65" w14:textId="52C3BA3B" w:rsidR="00072022" w:rsidRPr="00C11D67" w:rsidRDefault="003C0F17" w:rsidP="004C260F">
      <w:pPr>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      </w:t>
      </w:r>
      <w:r w:rsidR="00072022" w:rsidRPr="00C11D67">
        <w:rPr>
          <w:rFonts w:asciiTheme="minorHAnsi" w:hAnsiTheme="minorHAnsi" w:cstheme="minorHAnsi"/>
          <w:sz w:val="22"/>
          <w:szCs w:val="22"/>
        </w:rPr>
        <w:t>jeżeli zmiany te będą miały wpływ na koszt wykonania zamówienia przez Wykonawcę.</w:t>
      </w:r>
    </w:p>
    <w:p w14:paraId="6AD989D6" w14:textId="24888513" w:rsidR="00072022" w:rsidRPr="00C11D67" w:rsidRDefault="00072022" w:rsidP="00A24849">
      <w:pPr>
        <w:spacing w:line="288" w:lineRule="auto"/>
        <w:ind w:left="142" w:hanging="284"/>
        <w:jc w:val="both"/>
        <w:rPr>
          <w:rFonts w:asciiTheme="minorHAnsi" w:hAnsiTheme="minorHAnsi" w:cstheme="minorHAnsi"/>
          <w:sz w:val="22"/>
          <w:szCs w:val="22"/>
        </w:rPr>
      </w:pPr>
      <w:r w:rsidRPr="00C11D67">
        <w:rPr>
          <w:rFonts w:asciiTheme="minorHAnsi" w:hAnsiTheme="minorHAnsi" w:cstheme="minorHAnsi"/>
          <w:noProof/>
          <w:sz w:val="22"/>
          <w:szCs w:val="22"/>
        </w:rPr>
        <w:t xml:space="preserve">- </w:t>
      </w:r>
      <w:r w:rsidRPr="00C11D67">
        <w:rPr>
          <w:rFonts w:asciiTheme="minorHAnsi" w:hAnsiTheme="minorHAnsi" w:cstheme="minorHAnsi"/>
          <w:noProof/>
          <w:sz w:val="22"/>
          <w:szCs w:val="22"/>
        </w:rPr>
        <w:tab/>
        <w:t xml:space="preserve">W wypadku zmiany, o której mowa w </w:t>
      </w:r>
      <w:r w:rsidR="00A43460" w:rsidRPr="00C11D67">
        <w:rPr>
          <w:rFonts w:asciiTheme="minorHAnsi" w:hAnsiTheme="minorHAnsi" w:cstheme="minorHAnsi"/>
          <w:noProof/>
          <w:sz w:val="22"/>
          <w:szCs w:val="22"/>
        </w:rPr>
        <w:t>pkt.22.</w:t>
      </w:r>
      <w:r w:rsidRPr="00C11D67">
        <w:rPr>
          <w:rFonts w:asciiTheme="minorHAnsi" w:hAnsiTheme="minorHAnsi" w:cstheme="minorHAnsi"/>
          <w:noProof/>
          <w:sz w:val="22"/>
          <w:szCs w:val="22"/>
        </w:rPr>
        <w:t xml:space="preserve">1 ppkt 1) wartość netto wynagrodzenia Wykonawcy nie zmieni się, a zmiana będzie uwzględniona na wystawionej fakturze zgodnie z </w:t>
      </w:r>
      <w:r w:rsidR="00B022EC" w:rsidRPr="00C11D67">
        <w:rPr>
          <w:rFonts w:asciiTheme="minorHAnsi" w:hAnsiTheme="minorHAnsi" w:cstheme="minorHAnsi"/>
          <w:noProof/>
          <w:sz w:val="22"/>
          <w:szCs w:val="22"/>
        </w:rPr>
        <w:t xml:space="preserve"> ust. 4.1. </w:t>
      </w:r>
      <w:r w:rsidRPr="00C11D67">
        <w:rPr>
          <w:rFonts w:asciiTheme="minorHAnsi" w:hAnsiTheme="minorHAnsi" w:cstheme="minorHAnsi"/>
          <w:noProof/>
          <w:sz w:val="22"/>
          <w:szCs w:val="22"/>
        </w:rPr>
        <w:t>umowy.</w:t>
      </w:r>
    </w:p>
    <w:p w14:paraId="3689CE67" w14:textId="059465C3" w:rsidR="00072022" w:rsidRPr="00C11D67" w:rsidRDefault="00A43460" w:rsidP="0046450C">
      <w:pPr>
        <w:spacing w:line="288" w:lineRule="auto"/>
        <w:ind w:left="57" w:hanging="483"/>
        <w:jc w:val="both"/>
        <w:rPr>
          <w:rFonts w:asciiTheme="minorHAnsi" w:hAnsiTheme="minorHAnsi" w:cstheme="minorHAnsi"/>
          <w:noProof/>
          <w:sz w:val="22"/>
          <w:szCs w:val="22"/>
        </w:rPr>
      </w:pPr>
      <w:r w:rsidRPr="00C11D67">
        <w:rPr>
          <w:rFonts w:asciiTheme="minorHAnsi" w:hAnsiTheme="minorHAnsi" w:cstheme="minorHAnsi"/>
          <w:noProof/>
          <w:sz w:val="22"/>
          <w:szCs w:val="22"/>
        </w:rPr>
        <w:t xml:space="preserve">22.2 </w:t>
      </w:r>
      <w:r w:rsidR="00072022" w:rsidRPr="00C11D67">
        <w:rPr>
          <w:rFonts w:asciiTheme="minorHAnsi" w:hAnsiTheme="minorHAnsi" w:cstheme="minorHAnsi"/>
          <w:noProof/>
          <w:sz w:val="22"/>
          <w:szCs w:val="22"/>
        </w:rPr>
        <w:t xml:space="preserve">W przypadku zmian określonych w </w:t>
      </w:r>
      <w:r w:rsidRPr="00C11D67">
        <w:rPr>
          <w:rFonts w:asciiTheme="minorHAnsi" w:hAnsiTheme="minorHAnsi" w:cstheme="minorHAnsi"/>
          <w:noProof/>
          <w:sz w:val="22"/>
          <w:szCs w:val="22"/>
        </w:rPr>
        <w:t>pkt. 22.</w:t>
      </w:r>
      <w:r w:rsidR="00072022" w:rsidRPr="00C11D67">
        <w:rPr>
          <w:rFonts w:asciiTheme="minorHAnsi" w:hAnsiTheme="minorHAnsi" w:cstheme="minorHAnsi"/>
          <w:noProof/>
          <w:sz w:val="22"/>
          <w:szCs w:val="22"/>
        </w:rPr>
        <w:t>1 ppkt 2) – 5),Wykonawca może wystąpić do Zamawiającego z wnioskiem o zmianę wynagrodzenia, przedkładając odpowiednie dokumenty potwierdzające zasadność złożenia takiego wniosku. Wykonawca zobowiązany jest wykazać ponad wszelką wątpliwość rzeczywisty wpływ tych zmian na koszty wykonania przedmiotu Umowy oraz wskazać uzasadnienie faktyczne i prawne złożenia wniosku. Wniosek Wykonawcy powinien być złożony w siedzibie Zamawiającego i może dotyczyć wyłącznie okresu, po złożeniu wniosku przez Wykonawcę.</w:t>
      </w:r>
    </w:p>
    <w:p w14:paraId="5FC02267" w14:textId="4268B80B" w:rsidR="00072022" w:rsidRPr="00C11D67" w:rsidRDefault="00A43460" w:rsidP="0046450C">
      <w:pPr>
        <w:spacing w:line="288" w:lineRule="auto"/>
        <w:ind w:left="57" w:hanging="483"/>
        <w:jc w:val="both"/>
        <w:rPr>
          <w:rFonts w:asciiTheme="minorHAnsi" w:hAnsiTheme="minorHAnsi" w:cstheme="minorHAnsi"/>
          <w:noProof/>
          <w:sz w:val="22"/>
          <w:szCs w:val="22"/>
        </w:rPr>
      </w:pPr>
      <w:r w:rsidRPr="00C11D67">
        <w:rPr>
          <w:rFonts w:asciiTheme="minorHAnsi" w:hAnsiTheme="minorHAnsi" w:cstheme="minorHAnsi"/>
          <w:noProof/>
          <w:sz w:val="22"/>
          <w:szCs w:val="22"/>
        </w:rPr>
        <w:t xml:space="preserve">22.3 </w:t>
      </w:r>
      <w:r w:rsidR="00072022" w:rsidRPr="00C11D67">
        <w:rPr>
          <w:rFonts w:asciiTheme="minorHAnsi" w:hAnsiTheme="minorHAnsi" w:cstheme="minorHAnsi"/>
          <w:noProof/>
          <w:sz w:val="22"/>
          <w:szCs w:val="22"/>
        </w:rPr>
        <w:t xml:space="preserve">W przypadku zmian określonych w </w:t>
      </w:r>
      <w:r w:rsidRPr="00C11D67">
        <w:rPr>
          <w:rFonts w:asciiTheme="minorHAnsi" w:hAnsiTheme="minorHAnsi" w:cstheme="minorHAnsi"/>
          <w:noProof/>
          <w:sz w:val="22"/>
          <w:szCs w:val="22"/>
        </w:rPr>
        <w:t>pkt. 22.</w:t>
      </w:r>
      <w:r w:rsidR="00072022" w:rsidRPr="00C11D67">
        <w:rPr>
          <w:rFonts w:asciiTheme="minorHAnsi" w:hAnsiTheme="minorHAnsi" w:cstheme="minorHAnsi"/>
          <w:noProof/>
          <w:sz w:val="22"/>
          <w:szCs w:val="22"/>
        </w:rPr>
        <w:t xml:space="preserve">1 ppkt 2) – 5), Strony po pozytywnej weryfikacji przez Zamawiającego stanowiska Wykonawcy - zawrą aneks do umowy, w którym określą odpowiednio zmienioną wysokość wynagrodzenia Wykonawcy. Wynagrodzenie zostanie odpowiednio zwiększoneo kwotę odpowiadającą wzrostowi udokumentowanych kosztów, o których mowa powyżej. Warunkiem wprowadzenia zmian do umowy jest wystąpienie z wnioskiem przez Wykonawcę po dacie wejścia </w:t>
      </w:r>
      <w:r w:rsidR="00685CCE" w:rsidRPr="00C11D67">
        <w:rPr>
          <w:rFonts w:asciiTheme="minorHAnsi" w:hAnsiTheme="minorHAnsi" w:cstheme="minorHAnsi"/>
          <w:noProof/>
          <w:sz w:val="22"/>
          <w:szCs w:val="22"/>
        </w:rPr>
        <w:br/>
      </w:r>
      <w:r w:rsidR="00072022" w:rsidRPr="00C11D67">
        <w:rPr>
          <w:rFonts w:asciiTheme="minorHAnsi" w:hAnsiTheme="minorHAnsi" w:cstheme="minorHAnsi"/>
          <w:noProof/>
          <w:sz w:val="22"/>
          <w:szCs w:val="22"/>
        </w:rPr>
        <w:t xml:space="preserve">w życie przepisów, o których mowa w </w:t>
      </w:r>
      <w:r w:rsidRPr="00C11D67">
        <w:rPr>
          <w:rFonts w:asciiTheme="minorHAnsi" w:hAnsiTheme="minorHAnsi" w:cstheme="minorHAnsi"/>
          <w:noProof/>
          <w:sz w:val="22"/>
          <w:szCs w:val="22"/>
        </w:rPr>
        <w:t>pkt. 22.</w:t>
      </w:r>
      <w:r w:rsidR="00072022" w:rsidRPr="00C11D67">
        <w:rPr>
          <w:rFonts w:asciiTheme="minorHAnsi" w:hAnsiTheme="minorHAnsi" w:cstheme="minorHAnsi"/>
          <w:noProof/>
          <w:sz w:val="22"/>
          <w:szCs w:val="22"/>
        </w:rPr>
        <w:t xml:space="preserve">1 ppkt 2) - 5). </w:t>
      </w:r>
      <w:r w:rsidR="00072022" w:rsidRPr="00C11D67">
        <w:rPr>
          <w:rFonts w:asciiTheme="minorHAnsi" w:hAnsiTheme="minorHAnsi" w:cstheme="minorHAnsi"/>
          <w:sz w:val="22"/>
          <w:szCs w:val="22"/>
        </w:rPr>
        <w:t xml:space="preserve">Zamawiający wymaga, aby Wykonawca przedłożył w tym celu szczegółową kalkulację wraz z załączeniem dowodów w postaci między innymi kopii umów o pracę i/lub umów cywilnoprawnych (dane wrażliwe, Informacje wrażliwe, podlegają ochronie na podstawie art. 13 lub art. 14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z 04.05.2016 r., Nr  119, s. 1), </w:t>
      </w:r>
      <w:r w:rsidR="00072022" w:rsidRPr="00C11D67">
        <w:rPr>
          <w:rFonts w:asciiTheme="minorHAnsi" w:hAnsiTheme="minorHAnsi" w:cstheme="minorHAnsi"/>
          <w:noProof/>
          <w:sz w:val="22"/>
          <w:szCs w:val="22"/>
        </w:rPr>
        <w:t xml:space="preserve">zwanego dalej w skrócie </w:t>
      </w:r>
      <w:r w:rsidR="00072022" w:rsidRPr="00C11D67">
        <w:rPr>
          <w:rFonts w:asciiTheme="minorHAnsi" w:hAnsiTheme="minorHAnsi" w:cstheme="minorHAnsi"/>
          <w:b/>
          <w:bCs/>
          <w:noProof/>
          <w:sz w:val="22"/>
          <w:szCs w:val="22"/>
        </w:rPr>
        <w:t>„</w:t>
      </w:r>
      <w:r w:rsidR="00072022" w:rsidRPr="00C11D67">
        <w:rPr>
          <w:rFonts w:asciiTheme="minorHAnsi" w:hAnsiTheme="minorHAnsi" w:cstheme="minorHAnsi"/>
          <w:b/>
          <w:bCs/>
          <w:sz w:val="22"/>
          <w:szCs w:val="22"/>
        </w:rPr>
        <w:t>RODO”</w:t>
      </w:r>
      <w:r w:rsidR="00072022" w:rsidRPr="00C11D67">
        <w:rPr>
          <w:rFonts w:asciiTheme="minorHAnsi" w:hAnsiTheme="minorHAnsi" w:cstheme="minorHAnsi"/>
          <w:sz w:val="22"/>
          <w:szCs w:val="22"/>
        </w:rPr>
        <w:t xml:space="preserve"> wobec osób fizycznych, od których dane osobowe bezpośrednio lub pośrednio zostały pozyskane w związku z realizacją umowy. Ciężar dowodu spoczywa na Wykonawcy.</w:t>
      </w:r>
      <w:bookmarkStart w:id="130" w:name="_Hlk133491535"/>
    </w:p>
    <w:p w14:paraId="68F4B337" w14:textId="100A3B17" w:rsidR="00072022" w:rsidRPr="00C11D67" w:rsidRDefault="00A43460" w:rsidP="0046450C">
      <w:pPr>
        <w:spacing w:line="288" w:lineRule="auto"/>
        <w:ind w:hanging="567"/>
        <w:jc w:val="both"/>
        <w:rPr>
          <w:rFonts w:asciiTheme="minorHAnsi" w:hAnsiTheme="minorHAnsi" w:cstheme="minorHAnsi"/>
          <w:noProof/>
          <w:sz w:val="22"/>
          <w:szCs w:val="22"/>
        </w:rPr>
      </w:pPr>
      <w:r w:rsidRPr="00C11D67">
        <w:rPr>
          <w:rFonts w:asciiTheme="minorHAnsi" w:hAnsiTheme="minorHAnsi" w:cstheme="minorHAnsi"/>
          <w:noProof/>
          <w:sz w:val="22"/>
          <w:szCs w:val="22"/>
        </w:rPr>
        <w:t xml:space="preserve">22.4. </w:t>
      </w:r>
      <w:r w:rsidR="0046450C" w:rsidRPr="00C11D67">
        <w:rPr>
          <w:rFonts w:asciiTheme="minorHAnsi" w:hAnsiTheme="minorHAnsi" w:cstheme="minorHAnsi"/>
          <w:noProof/>
          <w:sz w:val="22"/>
          <w:szCs w:val="22"/>
        </w:rPr>
        <w:t xml:space="preserve"> </w:t>
      </w:r>
      <w:r w:rsidR="00072022" w:rsidRPr="00C11D67">
        <w:rPr>
          <w:rFonts w:asciiTheme="minorHAnsi" w:hAnsiTheme="minorHAnsi" w:cstheme="minorHAnsi"/>
          <w:noProof/>
          <w:sz w:val="22"/>
          <w:szCs w:val="22"/>
        </w:rPr>
        <w:t xml:space="preserve">Wynagrodzenie Wykonawcy, o którym mowa w </w:t>
      </w:r>
      <w:r w:rsidRPr="00C11D67">
        <w:rPr>
          <w:rFonts w:asciiTheme="minorHAnsi" w:hAnsiTheme="minorHAnsi" w:cstheme="minorHAnsi"/>
          <w:noProof/>
          <w:sz w:val="22"/>
          <w:szCs w:val="22"/>
        </w:rPr>
        <w:t>pkt. 22.</w:t>
      </w:r>
      <w:r w:rsidR="00072022" w:rsidRPr="00C11D67">
        <w:rPr>
          <w:rFonts w:asciiTheme="minorHAnsi" w:hAnsiTheme="minorHAnsi" w:cstheme="minorHAnsi"/>
          <w:noProof/>
          <w:sz w:val="22"/>
          <w:szCs w:val="22"/>
        </w:rPr>
        <w:t>1 ppkt 5), zostanie odpowiednio zmienione</w:t>
      </w:r>
      <w:r w:rsidR="00072022" w:rsidRPr="00C11D67">
        <w:rPr>
          <w:rFonts w:asciiTheme="minorHAnsi" w:hAnsiTheme="minorHAnsi" w:cstheme="minorHAnsi"/>
          <w:noProof/>
          <w:sz w:val="22"/>
          <w:szCs w:val="22"/>
        </w:rPr>
        <w:br/>
        <w:t xml:space="preserve">o różnicę w wysokości rocznego wskaźnika inflacji publikowanego przez GUS, a wysokości wskaźnika obowiązującego w dacie złożenia oferty, o ile wskaźnik ten będzie wyższy. Przy kolejnych waloryzacjach </w:t>
      </w:r>
      <w:r w:rsidR="00072022" w:rsidRPr="00C11D67">
        <w:rPr>
          <w:rFonts w:asciiTheme="minorHAnsi" w:hAnsiTheme="minorHAnsi" w:cstheme="minorHAnsi"/>
          <w:noProof/>
          <w:sz w:val="22"/>
          <w:szCs w:val="22"/>
        </w:rPr>
        <w:lastRenderedPageBreak/>
        <w:t>wzrost wynagrodzenia może się opierać jedynie o nadwyżkę pomiędzy ostanio przyjętym wskaźnikiem waloryzacji w stosunku do wskaźnika stanowiącego podstawę ostatniej waloryzacji na następujących warunkach:</w:t>
      </w:r>
    </w:p>
    <w:p w14:paraId="4502729B" w14:textId="42E98A5D" w:rsidR="00C64A62" w:rsidRPr="00C11D67" w:rsidRDefault="00C64A62" w:rsidP="00A5041F">
      <w:pPr>
        <w:pStyle w:val="Akapitzlist"/>
        <w:numPr>
          <w:ilvl w:val="0"/>
          <w:numId w:val="46"/>
        </w:numPr>
        <w:tabs>
          <w:tab w:val="left" w:pos="426"/>
        </w:tabs>
        <w:spacing w:line="288" w:lineRule="auto"/>
        <w:jc w:val="both"/>
        <w:rPr>
          <w:rFonts w:asciiTheme="minorHAnsi" w:hAnsiTheme="minorHAnsi" w:cstheme="minorHAnsi"/>
          <w:sz w:val="22"/>
          <w:szCs w:val="22"/>
        </w:rPr>
      </w:pPr>
      <w:bookmarkStart w:id="131" w:name="_Hlk133491577"/>
      <w:bookmarkEnd w:id="130"/>
      <w:r w:rsidRPr="006D399C">
        <w:rPr>
          <w:rFonts w:asciiTheme="minorHAnsi" w:hAnsiTheme="minorHAnsi" w:cstheme="minorHAnsi"/>
          <w:sz w:val="22"/>
          <w:szCs w:val="22"/>
          <w:lang w:val="x-none" w:eastAsia="x-none"/>
        </w:rPr>
        <w:t>Zmiana wynagrodzenia</w:t>
      </w:r>
      <w:r w:rsidRPr="00C11D67">
        <w:rPr>
          <w:rFonts w:asciiTheme="minorHAnsi" w:hAnsiTheme="minorHAnsi" w:cstheme="minorHAnsi"/>
          <w:sz w:val="22"/>
          <w:szCs w:val="22"/>
          <w:lang w:val="x-none" w:eastAsia="x-none"/>
        </w:rPr>
        <w:t xml:space="preserve"> </w:t>
      </w:r>
      <w:r w:rsidRPr="00C11D67">
        <w:rPr>
          <w:rFonts w:asciiTheme="minorHAnsi" w:hAnsiTheme="minorHAnsi" w:cstheme="minorHAnsi"/>
          <w:sz w:val="22"/>
          <w:szCs w:val="22"/>
          <w:lang w:eastAsia="x-none"/>
        </w:rPr>
        <w:t>następować będzie raz w roku, z tym że pierwsza waloryzacja może nastąpić po opublikowaniu wskaźnika przez GUS w 2025 r</w:t>
      </w:r>
      <w:r w:rsidR="006B072B">
        <w:rPr>
          <w:rFonts w:asciiTheme="minorHAnsi" w:hAnsiTheme="minorHAnsi" w:cstheme="minorHAnsi"/>
          <w:sz w:val="22"/>
          <w:szCs w:val="22"/>
          <w:lang w:eastAsia="x-none"/>
        </w:rPr>
        <w:t>.</w:t>
      </w:r>
      <w:r w:rsidRPr="00C11D67">
        <w:rPr>
          <w:rFonts w:asciiTheme="minorHAnsi" w:hAnsiTheme="minorHAnsi" w:cstheme="minorHAnsi"/>
          <w:sz w:val="22"/>
          <w:szCs w:val="22"/>
          <w:lang w:eastAsia="x-none"/>
        </w:rPr>
        <w:t xml:space="preserve"> za rok 2024. Każda kolejna waloryzacja może następować po upływie kolejnych </w:t>
      </w:r>
      <w:commentRangeStart w:id="132"/>
      <w:r w:rsidR="000A6CAE" w:rsidRPr="006D399C">
        <w:rPr>
          <w:rFonts w:asciiTheme="minorHAnsi" w:hAnsiTheme="minorHAnsi" w:cstheme="minorHAnsi"/>
          <w:color w:val="00B050"/>
          <w:sz w:val="22"/>
          <w:szCs w:val="22"/>
          <w:lang w:eastAsia="x-none"/>
        </w:rPr>
        <w:t>9</w:t>
      </w:r>
      <w:r w:rsidRPr="00C11D67">
        <w:rPr>
          <w:rFonts w:asciiTheme="minorHAnsi" w:hAnsiTheme="minorHAnsi" w:cstheme="minorHAnsi"/>
          <w:sz w:val="22"/>
          <w:szCs w:val="22"/>
          <w:lang w:eastAsia="x-none"/>
        </w:rPr>
        <w:t xml:space="preserve"> m</w:t>
      </w:r>
      <w:commentRangeEnd w:id="132"/>
      <w:r w:rsidR="006B072B">
        <w:rPr>
          <w:rStyle w:val="Odwoaniedokomentarza"/>
          <w:lang w:eastAsia="pl-PL"/>
        </w:rPr>
        <w:commentReference w:id="132"/>
      </w:r>
      <w:r w:rsidRPr="00C11D67">
        <w:rPr>
          <w:rFonts w:asciiTheme="minorHAnsi" w:hAnsiTheme="minorHAnsi" w:cstheme="minorHAnsi"/>
          <w:sz w:val="22"/>
          <w:szCs w:val="22"/>
          <w:lang w:eastAsia="x-none"/>
        </w:rPr>
        <w:t xml:space="preserve">iesięcy. Zmianie podlegać będzie łączne wynagrodzenie Wykonawcy z zastrzeżeniem, iż zmiana wynagrodzenia odnosić się będzie do tej części przedmiotu umowy, która jeszcze nie została zrealizowana (działa na przyszłość od pierwszego dnia miesiąca, w którym dokonywana jest zmiana). </w:t>
      </w:r>
      <w:r w:rsidRPr="00C11D67">
        <w:rPr>
          <w:rFonts w:asciiTheme="minorHAnsi" w:hAnsiTheme="minorHAnsi" w:cstheme="minorHAnsi"/>
          <w:sz w:val="22"/>
          <w:szCs w:val="22"/>
        </w:rPr>
        <w:t>Maksymalna wartość zmiany wynagrodzenia, jaką dopuszcza Zamawiający w efekcie zastosowania postanowień o zasadach wprowadzania zmian wynosi 20 % wynagrodzenia Wykonawcy co oznacza, iż w przypadku osiągnięcia tej wartości w trakcie realizacji umowy, kolejne przewidziane w tym zakresie waloryzacje już nie nastąpią.</w:t>
      </w:r>
    </w:p>
    <w:bookmarkEnd w:id="131"/>
    <w:p w14:paraId="33449068" w14:textId="146DEF86" w:rsidR="00072022" w:rsidRPr="00C11D67" w:rsidRDefault="00072022" w:rsidP="00A5041F">
      <w:pPr>
        <w:pStyle w:val="Akapitzlist"/>
        <w:numPr>
          <w:ilvl w:val="0"/>
          <w:numId w:val="46"/>
        </w:numPr>
        <w:tabs>
          <w:tab w:val="left" w:pos="426"/>
        </w:tabs>
        <w:suppressAutoHyphens w:val="0"/>
        <w:spacing w:line="288" w:lineRule="auto"/>
        <w:ind w:left="284" w:hanging="284"/>
        <w:jc w:val="both"/>
        <w:rPr>
          <w:rFonts w:asciiTheme="minorHAnsi" w:hAnsiTheme="minorHAnsi" w:cstheme="minorHAnsi"/>
          <w:sz w:val="22"/>
          <w:szCs w:val="22"/>
          <w:lang w:eastAsia="pl-PL"/>
        </w:rPr>
      </w:pPr>
      <w:r w:rsidRPr="00C11D67">
        <w:rPr>
          <w:rFonts w:asciiTheme="minorHAnsi" w:hAnsiTheme="minorHAnsi" w:cstheme="minorHAnsi"/>
          <w:sz w:val="22"/>
          <w:szCs w:val="22"/>
        </w:rPr>
        <w:t>Zmiana wysokości wynagrodzenia</w:t>
      </w:r>
      <w:r w:rsidRPr="00C11D67">
        <w:rPr>
          <w:rFonts w:asciiTheme="minorHAnsi" w:hAnsiTheme="minorHAnsi" w:cstheme="minorHAnsi"/>
          <w:sz w:val="22"/>
          <w:szCs w:val="22"/>
          <w:lang w:eastAsia="pl-PL"/>
        </w:rPr>
        <w:t xml:space="preserve"> w przypadku umów zawieranych pomiędzy Wykonawcą </w:t>
      </w:r>
      <w:r w:rsidRPr="00C11D67">
        <w:rPr>
          <w:rFonts w:asciiTheme="minorHAnsi" w:hAnsiTheme="minorHAnsi" w:cstheme="minorHAnsi"/>
          <w:sz w:val="22"/>
          <w:szCs w:val="22"/>
          <w:lang w:eastAsia="pl-PL"/>
        </w:rPr>
        <w:br/>
        <w:t xml:space="preserve">a Podwykonawcą z tytułu zmiany wysokości wynagrodzenia, </w:t>
      </w:r>
      <w:r w:rsidRPr="00C11D67">
        <w:rPr>
          <w:rFonts w:asciiTheme="minorHAnsi" w:hAnsiTheme="minorHAnsi" w:cstheme="minorHAnsi"/>
          <w:sz w:val="22"/>
          <w:szCs w:val="22"/>
        </w:rPr>
        <w:t xml:space="preserve">o którym mowa w </w:t>
      </w:r>
      <w:r w:rsidR="003F7A76" w:rsidRPr="00C11D67">
        <w:rPr>
          <w:rFonts w:asciiTheme="minorHAnsi" w:hAnsiTheme="minorHAnsi" w:cstheme="minorHAnsi"/>
          <w:sz w:val="22"/>
          <w:szCs w:val="22"/>
        </w:rPr>
        <w:t>ust. 21.1 p</w:t>
      </w:r>
      <w:r w:rsidR="004267E1" w:rsidRPr="00C11D67">
        <w:rPr>
          <w:rFonts w:asciiTheme="minorHAnsi" w:hAnsiTheme="minorHAnsi" w:cstheme="minorHAnsi"/>
          <w:sz w:val="22"/>
          <w:szCs w:val="22"/>
        </w:rPr>
        <w:t>kt</w:t>
      </w:r>
      <w:r w:rsidR="003F7A76" w:rsidRPr="00C11D67">
        <w:rPr>
          <w:rFonts w:asciiTheme="minorHAnsi" w:hAnsiTheme="minorHAnsi" w:cstheme="minorHAnsi"/>
          <w:sz w:val="22"/>
          <w:szCs w:val="22"/>
        </w:rPr>
        <w:t xml:space="preserve"> 5) </w:t>
      </w:r>
      <w:r w:rsidRPr="00C11D67">
        <w:rPr>
          <w:rFonts w:asciiTheme="minorHAnsi" w:hAnsiTheme="minorHAnsi" w:cstheme="minorHAnsi"/>
          <w:sz w:val="22"/>
          <w:szCs w:val="22"/>
        </w:rPr>
        <w:t xml:space="preserve"> umowy </w:t>
      </w:r>
      <w:r w:rsidRPr="00C11D67">
        <w:rPr>
          <w:rFonts w:asciiTheme="minorHAnsi" w:hAnsiTheme="minorHAnsi" w:cstheme="minorHAnsi"/>
          <w:sz w:val="22"/>
          <w:szCs w:val="22"/>
          <w:lang w:eastAsia="pl-PL"/>
        </w:rPr>
        <w:t xml:space="preserve">może nastąpić na zasadach, o których mowa w </w:t>
      </w:r>
      <w:r w:rsidR="003F7A76" w:rsidRPr="00C11D67">
        <w:rPr>
          <w:rFonts w:asciiTheme="minorHAnsi" w:hAnsiTheme="minorHAnsi" w:cstheme="minorHAnsi"/>
          <w:sz w:val="22"/>
          <w:szCs w:val="22"/>
          <w:lang w:eastAsia="pl-PL"/>
        </w:rPr>
        <w:t>ust.</w:t>
      </w:r>
      <w:r w:rsidR="00A43460" w:rsidRPr="00C11D67">
        <w:rPr>
          <w:rFonts w:asciiTheme="minorHAnsi" w:hAnsiTheme="minorHAnsi" w:cstheme="minorHAnsi"/>
          <w:sz w:val="22"/>
          <w:szCs w:val="22"/>
          <w:lang w:eastAsia="pl-PL"/>
        </w:rPr>
        <w:t xml:space="preserve"> 22.</w:t>
      </w:r>
      <w:r w:rsidRPr="00C11D67">
        <w:rPr>
          <w:rFonts w:asciiTheme="minorHAnsi" w:hAnsiTheme="minorHAnsi" w:cstheme="minorHAnsi"/>
          <w:sz w:val="22"/>
          <w:szCs w:val="22"/>
          <w:lang w:eastAsia="pl-PL"/>
        </w:rPr>
        <w:t xml:space="preserve">3 powyżej.  </w:t>
      </w:r>
    </w:p>
    <w:p w14:paraId="25AD3C2E" w14:textId="22280DDC" w:rsidR="00072022" w:rsidRPr="00C11D67" w:rsidRDefault="00A43460" w:rsidP="00863A96">
      <w:pPr>
        <w:pStyle w:val="Default"/>
        <w:spacing w:line="288" w:lineRule="auto"/>
        <w:ind w:hanging="567"/>
        <w:jc w:val="both"/>
        <w:rPr>
          <w:rFonts w:asciiTheme="minorHAnsi" w:hAnsiTheme="minorHAnsi" w:cstheme="minorHAnsi"/>
          <w:color w:val="auto"/>
          <w:sz w:val="22"/>
          <w:szCs w:val="22"/>
        </w:rPr>
      </w:pPr>
      <w:r w:rsidRPr="00C11D67">
        <w:rPr>
          <w:rFonts w:asciiTheme="minorHAnsi" w:hAnsiTheme="minorHAnsi" w:cstheme="minorHAnsi"/>
          <w:color w:val="auto"/>
          <w:sz w:val="22"/>
          <w:szCs w:val="22"/>
        </w:rPr>
        <w:t xml:space="preserve">22.5. </w:t>
      </w:r>
      <w:r w:rsidR="00072022" w:rsidRPr="00C11D67">
        <w:rPr>
          <w:rFonts w:asciiTheme="minorHAnsi" w:hAnsiTheme="minorHAnsi" w:cstheme="minorHAnsi"/>
          <w:color w:val="auto"/>
          <w:sz w:val="22"/>
          <w:szCs w:val="22"/>
        </w:rPr>
        <w:t>W przypadku wejście w życie zmian cen materiałów lub kosztów związanych z realizacją niniejszej Umowy, Wykonawca może złożyć wniosek Zamawiającemu o zmianę wynagrodzenia, jeżeli zmiany te będą miały wpływ na wynagrodzenie za wykonanie przedmiotu umowy przez Wykonawcę. Pod rygorem uznania, że zmiany cen materiałów lub kosztów nie mają faktycznego wpływu na wynagrodzenie za wykonanie przedmiotu umowy.</w:t>
      </w:r>
    </w:p>
    <w:p w14:paraId="01EA7AAB" w14:textId="66659394" w:rsidR="00072022" w:rsidRPr="00C11D67" w:rsidRDefault="00CA62F3" w:rsidP="00863A96">
      <w:pPr>
        <w:pStyle w:val="Default"/>
        <w:tabs>
          <w:tab w:val="left" w:pos="0"/>
        </w:tabs>
        <w:spacing w:line="288" w:lineRule="auto"/>
        <w:ind w:hanging="567"/>
        <w:jc w:val="both"/>
        <w:rPr>
          <w:rFonts w:asciiTheme="minorHAnsi" w:hAnsiTheme="minorHAnsi" w:cstheme="minorHAnsi"/>
          <w:color w:val="auto"/>
          <w:sz w:val="22"/>
          <w:szCs w:val="22"/>
        </w:rPr>
      </w:pPr>
      <w:r w:rsidRPr="00C11D67">
        <w:rPr>
          <w:rFonts w:asciiTheme="minorHAnsi" w:hAnsiTheme="minorHAnsi" w:cstheme="minorHAnsi"/>
          <w:color w:val="auto"/>
          <w:sz w:val="22"/>
          <w:szCs w:val="22"/>
        </w:rPr>
        <w:t>22.6.</w:t>
      </w:r>
      <w:r w:rsidR="00863A96" w:rsidRPr="00C11D67">
        <w:rPr>
          <w:rFonts w:asciiTheme="minorHAnsi" w:hAnsiTheme="minorHAnsi" w:cstheme="minorHAnsi"/>
          <w:color w:val="auto"/>
          <w:sz w:val="22"/>
          <w:szCs w:val="22"/>
        </w:rPr>
        <w:t xml:space="preserve"> </w:t>
      </w:r>
      <w:r w:rsidRPr="00C11D67">
        <w:rPr>
          <w:rFonts w:asciiTheme="minorHAnsi" w:hAnsiTheme="minorHAnsi" w:cstheme="minorHAnsi"/>
          <w:color w:val="auto"/>
          <w:sz w:val="22"/>
          <w:szCs w:val="22"/>
        </w:rPr>
        <w:t xml:space="preserve"> </w:t>
      </w:r>
      <w:r w:rsidR="00072022" w:rsidRPr="00C11D67">
        <w:rPr>
          <w:rFonts w:asciiTheme="minorHAnsi" w:hAnsiTheme="minorHAnsi" w:cstheme="minorHAnsi"/>
          <w:color w:val="auto"/>
          <w:sz w:val="22"/>
          <w:szCs w:val="22"/>
        </w:rPr>
        <w:t>Zmiana wynagrodzenia wchodzi w życie z dniem wskazanym w pisemnym aneksie do umowy oraz nastąpi nie wcześniej niż od dnia złożenia wniosku i dotyczy wyłącznie niezrealizowanej części umowy.</w:t>
      </w:r>
    </w:p>
    <w:p w14:paraId="1B70B050" w14:textId="3D89E690" w:rsidR="00072022" w:rsidRPr="00C11D67" w:rsidRDefault="00CA62F3" w:rsidP="00863A96">
      <w:pPr>
        <w:pStyle w:val="Default"/>
        <w:spacing w:line="288" w:lineRule="auto"/>
        <w:ind w:hanging="567"/>
        <w:jc w:val="both"/>
        <w:rPr>
          <w:rFonts w:asciiTheme="minorHAnsi" w:hAnsiTheme="minorHAnsi" w:cstheme="minorHAnsi"/>
          <w:color w:val="auto"/>
          <w:sz w:val="22"/>
          <w:szCs w:val="22"/>
        </w:rPr>
      </w:pPr>
      <w:r w:rsidRPr="00C11D67">
        <w:rPr>
          <w:rFonts w:asciiTheme="minorHAnsi" w:hAnsiTheme="minorHAnsi" w:cstheme="minorHAnsi"/>
          <w:color w:val="auto"/>
          <w:sz w:val="22"/>
          <w:szCs w:val="22"/>
        </w:rPr>
        <w:t>22.7.</w:t>
      </w:r>
      <w:r w:rsidR="00863A96" w:rsidRPr="00C11D67">
        <w:rPr>
          <w:rFonts w:asciiTheme="minorHAnsi" w:hAnsiTheme="minorHAnsi" w:cstheme="minorHAnsi"/>
          <w:color w:val="auto"/>
          <w:sz w:val="22"/>
          <w:szCs w:val="22"/>
        </w:rPr>
        <w:t xml:space="preserve"> </w:t>
      </w:r>
      <w:r w:rsidRPr="00C11D67">
        <w:rPr>
          <w:rFonts w:asciiTheme="minorHAnsi" w:hAnsiTheme="minorHAnsi" w:cstheme="minorHAnsi"/>
          <w:color w:val="auto"/>
          <w:sz w:val="22"/>
          <w:szCs w:val="22"/>
        </w:rPr>
        <w:t xml:space="preserve"> </w:t>
      </w:r>
      <w:r w:rsidR="00072022" w:rsidRPr="00C11D67">
        <w:rPr>
          <w:rFonts w:asciiTheme="minorHAnsi" w:hAnsiTheme="minorHAnsi" w:cstheme="minorHAnsi"/>
          <w:color w:val="auto"/>
          <w:sz w:val="22"/>
          <w:szCs w:val="22"/>
        </w:rPr>
        <w:t xml:space="preserve">Strona wraz z wnioskiem, o którym mowa w </w:t>
      </w:r>
      <w:r w:rsidRPr="00C11D67">
        <w:rPr>
          <w:rFonts w:asciiTheme="minorHAnsi" w:hAnsiTheme="minorHAnsi" w:cstheme="minorHAnsi"/>
          <w:color w:val="auto"/>
          <w:sz w:val="22"/>
          <w:szCs w:val="22"/>
        </w:rPr>
        <w:t>pkt. 22.</w:t>
      </w:r>
      <w:r w:rsidR="004267E1" w:rsidRPr="00C11D67">
        <w:rPr>
          <w:rFonts w:asciiTheme="minorHAnsi" w:hAnsiTheme="minorHAnsi" w:cstheme="minorHAnsi"/>
          <w:color w:val="auto"/>
          <w:sz w:val="22"/>
          <w:szCs w:val="22"/>
        </w:rPr>
        <w:t>5</w:t>
      </w:r>
      <w:r w:rsidR="00072022" w:rsidRPr="00C11D67">
        <w:rPr>
          <w:rFonts w:asciiTheme="minorHAnsi" w:hAnsiTheme="minorHAnsi" w:cstheme="minorHAnsi"/>
          <w:color w:val="auto"/>
          <w:sz w:val="22"/>
          <w:szCs w:val="22"/>
        </w:rPr>
        <w:t xml:space="preserve"> powyżej jest zobowiązana przedłożyć drugiej Stronie pisemną kalkulację szczegółowo uzasadniającą zmianę cen materiałów lub kosztów.</w:t>
      </w:r>
    </w:p>
    <w:p w14:paraId="68D8058E" w14:textId="77777777" w:rsidR="007640CE" w:rsidRPr="00C11D67" w:rsidRDefault="00CA62F3" w:rsidP="007640CE">
      <w:pPr>
        <w:pStyle w:val="Default"/>
        <w:spacing w:line="288" w:lineRule="auto"/>
        <w:ind w:hanging="567"/>
        <w:jc w:val="both"/>
        <w:rPr>
          <w:rFonts w:asciiTheme="minorHAnsi" w:hAnsiTheme="minorHAnsi" w:cstheme="minorHAnsi"/>
          <w:color w:val="auto"/>
          <w:sz w:val="22"/>
          <w:szCs w:val="22"/>
        </w:rPr>
      </w:pPr>
      <w:r w:rsidRPr="00C11D67">
        <w:rPr>
          <w:rFonts w:asciiTheme="minorHAnsi" w:hAnsiTheme="minorHAnsi" w:cstheme="minorHAnsi"/>
          <w:color w:val="auto"/>
          <w:sz w:val="22"/>
          <w:szCs w:val="22"/>
        </w:rPr>
        <w:t xml:space="preserve">22.8. </w:t>
      </w:r>
      <w:r w:rsidR="00863A96" w:rsidRPr="00C11D67">
        <w:rPr>
          <w:rFonts w:asciiTheme="minorHAnsi" w:hAnsiTheme="minorHAnsi" w:cstheme="minorHAnsi"/>
          <w:color w:val="auto"/>
          <w:sz w:val="22"/>
          <w:szCs w:val="22"/>
        </w:rPr>
        <w:t xml:space="preserve"> </w:t>
      </w:r>
      <w:r w:rsidR="00072022" w:rsidRPr="00C11D67">
        <w:rPr>
          <w:rFonts w:asciiTheme="minorHAnsi" w:hAnsiTheme="minorHAnsi" w:cstheme="minorHAnsi"/>
          <w:color w:val="auto"/>
          <w:sz w:val="22"/>
          <w:szCs w:val="22"/>
        </w:rPr>
        <w:t>Strony po pozytywnej weryfikacji zawrą aneks do umowy, w którym określą odpowiednio zmienioną wysokości wynagrodzenia Wykonawcy. Wynagrodzenie zostanie odpowiednio zwiększone o kwotę odpowiadającą wzrostowi cen materiałów lub kosztów, o których mowa powyżej.</w:t>
      </w:r>
    </w:p>
    <w:p w14:paraId="76BC00E0" w14:textId="59609243" w:rsidR="0097574E" w:rsidRPr="00C11D67" w:rsidRDefault="00607CE4" w:rsidP="007640CE">
      <w:pPr>
        <w:pStyle w:val="Default"/>
        <w:spacing w:line="288" w:lineRule="auto"/>
        <w:ind w:hanging="567"/>
        <w:jc w:val="both"/>
        <w:rPr>
          <w:rFonts w:asciiTheme="minorHAnsi" w:hAnsiTheme="minorHAnsi" w:cstheme="minorHAnsi"/>
          <w:color w:val="auto"/>
          <w:sz w:val="22"/>
          <w:szCs w:val="22"/>
        </w:rPr>
      </w:pPr>
      <w:r w:rsidRPr="00C11D67">
        <w:rPr>
          <w:rFonts w:asciiTheme="minorHAnsi" w:hAnsiTheme="minorHAnsi" w:cstheme="minorHAnsi"/>
          <w:color w:val="auto"/>
          <w:sz w:val="22"/>
          <w:szCs w:val="22"/>
        </w:rPr>
        <w:t>2</w:t>
      </w:r>
      <w:r w:rsidR="00CA62F3" w:rsidRPr="00C11D67">
        <w:rPr>
          <w:rFonts w:asciiTheme="minorHAnsi" w:hAnsiTheme="minorHAnsi" w:cstheme="minorHAnsi"/>
          <w:color w:val="auto"/>
          <w:sz w:val="22"/>
          <w:szCs w:val="22"/>
        </w:rPr>
        <w:t xml:space="preserve">2.9. </w:t>
      </w:r>
      <w:r w:rsidR="00072022" w:rsidRPr="00C11D67">
        <w:rPr>
          <w:rFonts w:asciiTheme="minorHAnsi" w:hAnsiTheme="minorHAnsi" w:cstheme="minorHAnsi"/>
          <w:color w:val="auto"/>
          <w:sz w:val="22"/>
          <w:szCs w:val="22"/>
        </w:rPr>
        <w:t>Wszelkie zmiany umowy mogą być dokonywane wyłącznie w formie pisemnego aneksu, podpisanego przez dwie Strony pod rygorem nieważności</w:t>
      </w:r>
      <w:r w:rsidR="00863A96" w:rsidRPr="00C11D67">
        <w:rPr>
          <w:rFonts w:asciiTheme="minorHAnsi" w:hAnsiTheme="minorHAnsi" w:cstheme="minorHAnsi"/>
          <w:noProof/>
          <w:color w:val="auto"/>
          <w:sz w:val="22"/>
          <w:szCs w:val="22"/>
        </w:rPr>
        <w:t>.</w:t>
      </w:r>
    </w:p>
    <w:p w14:paraId="37330BDE" w14:textId="77777777" w:rsidR="00863A96" w:rsidRPr="00C11D67" w:rsidRDefault="00863A96" w:rsidP="00A24849">
      <w:pPr>
        <w:pStyle w:val="Default"/>
        <w:spacing w:line="288" w:lineRule="auto"/>
        <w:jc w:val="both"/>
        <w:rPr>
          <w:rFonts w:asciiTheme="minorHAnsi" w:hAnsiTheme="minorHAnsi" w:cstheme="minorHAnsi"/>
          <w:color w:val="auto"/>
          <w:sz w:val="22"/>
          <w:szCs w:val="22"/>
        </w:rPr>
      </w:pPr>
    </w:p>
    <w:p w14:paraId="257A7841" w14:textId="77777777" w:rsidR="0097574E" w:rsidRPr="00C11D67" w:rsidRDefault="0097574E" w:rsidP="00A5041F">
      <w:pPr>
        <w:pStyle w:val="Akapitzlist"/>
        <w:numPr>
          <w:ilvl w:val="0"/>
          <w:numId w:val="5"/>
        </w:numPr>
        <w:suppressAutoHyphens w:val="0"/>
        <w:spacing w:line="288" w:lineRule="auto"/>
        <w:contextualSpacing w:val="0"/>
        <w:jc w:val="both"/>
        <w:rPr>
          <w:rFonts w:asciiTheme="minorHAnsi" w:hAnsiTheme="minorHAnsi" w:cstheme="minorHAnsi"/>
          <w:noProof/>
          <w:vanish/>
          <w:color w:val="00B050"/>
          <w:sz w:val="22"/>
          <w:szCs w:val="22"/>
          <w:lang w:eastAsia="pl-PL"/>
        </w:rPr>
      </w:pPr>
    </w:p>
    <w:p w14:paraId="66641839" w14:textId="77777777" w:rsidR="0097574E" w:rsidRPr="00C11D67" w:rsidRDefault="0097574E" w:rsidP="00A5041F">
      <w:pPr>
        <w:pStyle w:val="Akapitzlist"/>
        <w:numPr>
          <w:ilvl w:val="0"/>
          <w:numId w:val="5"/>
        </w:numPr>
        <w:suppressAutoHyphens w:val="0"/>
        <w:spacing w:line="288" w:lineRule="auto"/>
        <w:contextualSpacing w:val="0"/>
        <w:jc w:val="both"/>
        <w:rPr>
          <w:rFonts w:asciiTheme="minorHAnsi" w:hAnsiTheme="minorHAnsi" w:cstheme="minorHAnsi"/>
          <w:noProof/>
          <w:vanish/>
          <w:color w:val="00B050"/>
          <w:sz w:val="22"/>
          <w:szCs w:val="22"/>
          <w:lang w:eastAsia="pl-PL"/>
        </w:rPr>
      </w:pPr>
    </w:p>
    <w:p w14:paraId="7417D6D1" w14:textId="21077E9E" w:rsidR="00065CB1" w:rsidRPr="00C11D67" w:rsidRDefault="0055258E" w:rsidP="00863A96">
      <w:pPr>
        <w:pStyle w:val="Akapitzlist"/>
        <w:suppressAutoHyphens w:val="0"/>
        <w:spacing w:line="288" w:lineRule="auto"/>
        <w:ind w:left="0" w:hanging="426"/>
        <w:contextualSpacing w:val="0"/>
        <w:jc w:val="both"/>
        <w:rPr>
          <w:rFonts w:asciiTheme="minorHAnsi" w:hAnsiTheme="minorHAnsi" w:cstheme="minorHAnsi"/>
          <w:b/>
          <w:sz w:val="22"/>
          <w:szCs w:val="22"/>
        </w:rPr>
      </w:pPr>
      <w:r w:rsidRPr="00C11D67">
        <w:rPr>
          <w:rFonts w:asciiTheme="minorHAnsi" w:hAnsiTheme="minorHAnsi" w:cstheme="minorHAnsi"/>
          <w:b/>
          <w:sz w:val="22"/>
          <w:szCs w:val="22"/>
        </w:rPr>
        <w:t xml:space="preserve">23. </w:t>
      </w:r>
      <w:r w:rsidR="00EC124F" w:rsidRPr="00C11D67">
        <w:rPr>
          <w:rFonts w:asciiTheme="minorHAnsi" w:hAnsiTheme="minorHAnsi" w:cstheme="minorHAnsi"/>
          <w:b/>
          <w:sz w:val="22"/>
          <w:szCs w:val="22"/>
        </w:rPr>
        <w:t>OŚWIADCZENIE FEDERACJI ROSYJSKIEJ</w:t>
      </w:r>
    </w:p>
    <w:p w14:paraId="5199027E" w14:textId="21B0D0B0" w:rsidR="00065CB1" w:rsidRPr="00C11D67" w:rsidRDefault="00065CB1" w:rsidP="00A5041F">
      <w:pPr>
        <w:pStyle w:val="Akapitzlist"/>
        <w:numPr>
          <w:ilvl w:val="1"/>
          <w:numId w:val="59"/>
        </w:numPr>
        <w:suppressAutoHyphens w:val="0"/>
        <w:spacing w:line="288" w:lineRule="auto"/>
        <w:ind w:left="0" w:hanging="567"/>
        <w:jc w:val="both"/>
        <w:rPr>
          <w:rFonts w:asciiTheme="minorHAnsi" w:hAnsiTheme="minorHAnsi" w:cstheme="minorHAnsi"/>
          <w:bCs/>
          <w:sz w:val="22"/>
          <w:szCs w:val="22"/>
        </w:rPr>
      </w:pPr>
      <w:r w:rsidRPr="00C11D67">
        <w:rPr>
          <w:rFonts w:asciiTheme="minorHAnsi" w:hAnsiTheme="minorHAnsi" w:cstheme="minorHAnsi"/>
          <w:bCs/>
          <w:sz w:val="22"/>
          <w:szCs w:val="22"/>
        </w:rPr>
        <w:t>Wykonawca oświadcza, że w dniu zawarcia umowy nie zachodzą wobec niego podstawy wykluczenia określone w:</w:t>
      </w:r>
    </w:p>
    <w:p w14:paraId="76016B45" w14:textId="598FE667" w:rsidR="00065CB1" w:rsidRPr="00C11D67" w:rsidRDefault="00065CB1" w:rsidP="00A5041F">
      <w:pPr>
        <w:pStyle w:val="Akapitzlist"/>
        <w:numPr>
          <w:ilvl w:val="0"/>
          <w:numId w:val="50"/>
        </w:numPr>
        <w:suppressAutoHyphens w:val="0"/>
        <w:spacing w:line="288" w:lineRule="auto"/>
        <w:jc w:val="both"/>
        <w:rPr>
          <w:rFonts w:asciiTheme="minorHAnsi" w:hAnsiTheme="minorHAnsi" w:cstheme="minorHAnsi"/>
          <w:bCs/>
          <w:sz w:val="22"/>
          <w:szCs w:val="22"/>
        </w:rPr>
      </w:pPr>
      <w:r w:rsidRPr="00C11D67">
        <w:rPr>
          <w:rFonts w:asciiTheme="minorHAnsi" w:hAnsiTheme="minorHAnsi" w:cstheme="minorHAnsi"/>
          <w:bCs/>
          <w:sz w:val="22"/>
          <w:szCs w:val="22"/>
        </w:rPr>
        <w:t xml:space="preserve">art. 7 ust. 1 ustawy z dnia 13 kwietnia 2022 r. o szczególnych rozwiązaniach w zakresie przeciwdziałania wspieraniu agresji na Ukrainę oraz służących ochronie bezpieczeństwa narodowego (Dz.U. 2023 poz. </w:t>
      </w:r>
      <w:r w:rsidR="00934035" w:rsidRPr="00C11D67">
        <w:rPr>
          <w:rFonts w:asciiTheme="minorHAnsi" w:hAnsiTheme="minorHAnsi" w:cstheme="minorHAnsi"/>
          <w:bCs/>
          <w:sz w:val="22"/>
          <w:szCs w:val="22"/>
        </w:rPr>
        <w:t>1497</w:t>
      </w:r>
      <w:r w:rsidRPr="00C11D67">
        <w:rPr>
          <w:rFonts w:asciiTheme="minorHAnsi" w:hAnsiTheme="minorHAnsi" w:cstheme="minorHAnsi"/>
          <w:bCs/>
          <w:sz w:val="22"/>
          <w:szCs w:val="22"/>
        </w:rPr>
        <w:t>),</w:t>
      </w:r>
    </w:p>
    <w:p w14:paraId="2F7D2B8E" w14:textId="77777777" w:rsidR="00065CB1" w:rsidRPr="00C11D67" w:rsidRDefault="00065CB1" w:rsidP="00A5041F">
      <w:pPr>
        <w:pStyle w:val="Akapitzlist"/>
        <w:numPr>
          <w:ilvl w:val="0"/>
          <w:numId w:val="50"/>
        </w:numPr>
        <w:suppressAutoHyphens w:val="0"/>
        <w:spacing w:line="288" w:lineRule="auto"/>
        <w:jc w:val="both"/>
        <w:rPr>
          <w:rFonts w:asciiTheme="minorHAnsi" w:hAnsiTheme="minorHAnsi" w:cstheme="minorHAnsi"/>
          <w:bCs/>
          <w:sz w:val="22"/>
          <w:szCs w:val="22"/>
        </w:rPr>
      </w:pPr>
      <w:r w:rsidRPr="00C11D67">
        <w:rPr>
          <w:rFonts w:asciiTheme="minorHAnsi" w:hAnsiTheme="minorHAnsi" w:cstheme="minorHAnsi"/>
          <w:bCs/>
          <w:sz w:val="22"/>
          <w:szCs w:val="22"/>
        </w:rPr>
        <w:t>art. 5k rozporządzenia Rady (UE) nr 833/2014 z dnia 31 lipca 2014 r. w brzmieniu nadanym rozporządzeniem Rady (UE) 2022/576,</w:t>
      </w:r>
    </w:p>
    <w:p w14:paraId="6FFCB93B" w14:textId="77777777" w:rsidR="00065CB1" w:rsidRPr="00C11D67" w:rsidRDefault="00065CB1" w:rsidP="00A24849">
      <w:pPr>
        <w:pStyle w:val="Akapitzlist"/>
        <w:spacing w:line="288" w:lineRule="auto"/>
        <w:ind w:left="0"/>
        <w:jc w:val="both"/>
        <w:rPr>
          <w:rFonts w:asciiTheme="minorHAnsi" w:hAnsiTheme="minorHAnsi" w:cstheme="minorHAnsi"/>
          <w:bCs/>
          <w:sz w:val="22"/>
          <w:szCs w:val="22"/>
        </w:rPr>
      </w:pPr>
      <w:r w:rsidRPr="00C11D67">
        <w:rPr>
          <w:rFonts w:asciiTheme="minorHAnsi" w:hAnsiTheme="minorHAnsi" w:cstheme="minorHAnsi"/>
          <w:bCs/>
          <w:sz w:val="22"/>
          <w:szCs w:val="22"/>
        </w:rPr>
        <w:t>oraz zobowiązuje się do aktualizowania powyższego oświadczenia w przypadku wszelkich zmian w tym zakresie.</w:t>
      </w:r>
    </w:p>
    <w:p w14:paraId="4D5AF3AF" w14:textId="00050E92" w:rsidR="00065CB1" w:rsidRPr="00C11D67" w:rsidRDefault="00065CB1" w:rsidP="00A5041F">
      <w:pPr>
        <w:pStyle w:val="Akapitzlist"/>
        <w:numPr>
          <w:ilvl w:val="1"/>
          <w:numId w:val="60"/>
        </w:numPr>
        <w:suppressAutoHyphens w:val="0"/>
        <w:spacing w:line="288" w:lineRule="auto"/>
        <w:ind w:left="0" w:hanging="567"/>
        <w:jc w:val="both"/>
        <w:rPr>
          <w:rFonts w:asciiTheme="minorHAnsi" w:hAnsiTheme="minorHAnsi" w:cstheme="minorHAnsi"/>
          <w:bCs/>
          <w:sz w:val="22"/>
          <w:szCs w:val="22"/>
        </w:rPr>
      </w:pPr>
      <w:r w:rsidRPr="00C11D67">
        <w:rPr>
          <w:rFonts w:asciiTheme="minorHAnsi" w:hAnsiTheme="minorHAnsi" w:cstheme="minorHAnsi"/>
          <w:bCs/>
          <w:sz w:val="22"/>
          <w:szCs w:val="22"/>
        </w:rPr>
        <w:lastRenderedPageBreak/>
        <w:t>W przypadku zaistnienia zmian w złożonym oświadczeniu Wykonawca zobowiązuje się do ich aktualizacji w ciągu 7 dni od zaistnienia zmian.</w:t>
      </w:r>
    </w:p>
    <w:p w14:paraId="48A1FAC7" w14:textId="25819C67" w:rsidR="0055258E" w:rsidRPr="00C11D67" w:rsidRDefault="00065CB1" w:rsidP="00A5041F">
      <w:pPr>
        <w:pStyle w:val="Akapitzlist"/>
        <w:numPr>
          <w:ilvl w:val="1"/>
          <w:numId w:val="60"/>
        </w:numPr>
        <w:suppressAutoHyphens w:val="0"/>
        <w:spacing w:line="288" w:lineRule="auto"/>
        <w:ind w:left="0" w:hanging="567"/>
        <w:jc w:val="both"/>
        <w:rPr>
          <w:rFonts w:asciiTheme="minorHAnsi" w:hAnsiTheme="minorHAnsi" w:cstheme="minorHAnsi"/>
          <w:bCs/>
          <w:sz w:val="22"/>
          <w:szCs w:val="22"/>
        </w:rPr>
      </w:pPr>
      <w:r w:rsidRPr="00C11D67">
        <w:rPr>
          <w:rFonts w:asciiTheme="minorHAnsi" w:hAnsiTheme="minorHAnsi" w:cstheme="minorHAnsi"/>
          <w:bCs/>
          <w:sz w:val="22"/>
          <w:szCs w:val="22"/>
        </w:rPr>
        <w:t>Lista podwykonawców, dostawców i podmiotów, na których zdolności Wykonawca polega w przypadku</w:t>
      </w:r>
      <w:r w:rsidR="00636357" w:rsidRPr="00C11D67">
        <w:rPr>
          <w:rFonts w:asciiTheme="minorHAnsi" w:hAnsiTheme="minorHAnsi" w:cstheme="minorHAnsi"/>
          <w:bCs/>
          <w:sz w:val="22"/>
          <w:szCs w:val="22"/>
        </w:rPr>
        <w:t>,</w:t>
      </w:r>
      <w:r w:rsidRPr="00C11D67">
        <w:rPr>
          <w:rFonts w:asciiTheme="minorHAnsi" w:hAnsiTheme="minorHAnsi" w:cstheme="minorHAnsi"/>
          <w:bCs/>
          <w:sz w:val="22"/>
          <w:szCs w:val="22"/>
        </w:rPr>
        <w:t xml:space="preserve"> gdy przypada na nich ponad 10 % wartości zamówienia stanowi załącznik nr </w:t>
      </w:r>
      <w:r w:rsidR="0046450C" w:rsidRPr="00C11D67">
        <w:rPr>
          <w:rFonts w:asciiTheme="minorHAnsi" w:hAnsiTheme="minorHAnsi" w:cstheme="minorHAnsi"/>
          <w:bCs/>
          <w:sz w:val="22"/>
          <w:szCs w:val="22"/>
        </w:rPr>
        <w:t>1</w:t>
      </w:r>
      <w:r w:rsidR="00FE2FCB">
        <w:rPr>
          <w:rFonts w:asciiTheme="minorHAnsi" w:hAnsiTheme="minorHAnsi" w:cstheme="minorHAnsi"/>
          <w:bCs/>
          <w:sz w:val="22"/>
          <w:szCs w:val="22"/>
        </w:rPr>
        <w:t>0</w:t>
      </w:r>
      <w:r w:rsidRPr="00C11D67">
        <w:rPr>
          <w:rFonts w:asciiTheme="minorHAnsi" w:hAnsiTheme="minorHAnsi" w:cstheme="minorHAnsi"/>
          <w:bCs/>
          <w:sz w:val="22"/>
          <w:szCs w:val="22"/>
        </w:rPr>
        <w:t xml:space="preserve"> do umowy. </w:t>
      </w:r>
    </w:p>
    <w:p w14:paraId="75B0D200" w14:textId="4CD7F79F" w:rsidR="00065CB1" w:rsidRPr="00C11D67" w:rsidRDefault="00065CB1" w:rsidP="00A5041F">
      <w:pPr>
        <w:pStyle w:val="Akapitzlist"/>
        <w:numPr>
          <w:ilvl w:val="1"/>
          <w:numId w:val="60"/>
        </w:numPr>
        <w:suppressAutoHyphens w:val="0"/>
        <w:spacing w:line="288" w:lineRule="auto"/>
        <w:ind w:left="0" w:hanging="567"/>
        <w:jc w:val="both"/>
        <w:rPr>
          <w:rFonts w:asciiTheme="minorHAnsi" w:hAnsiTheme="minorHAnsi" w:cstheme="minorHAnsi"/>
          <w:bCs/>
          <w:sz w:val="22"/>
          <w:szCs w:val="22"/>
        </w:rPr>
      </w:pPr>
      <w:r w:rsidRPr="00C11D67">
        <w:rPr>
          <w:rFonts w:asciiTheme="minorHAnsi" w:hAnsiTheme="minorHAnsi" w:cstheme="minorHAnsi"/>
          <w:bCs/>
          <w:sz w:val="22"/>
          <w:szCs w:val="22"/>
        </w:rPr>
        <w:t>Lista stanowiąca załącznik nr</w:t>
      </w:r>
      <w:r w:rsidR="0046450C" w:rsidRPr="00C11D67">
        <w:rPr>
          <w:rFonts w:asciiTheme="minorHAnsi" w:hAnsiTheme="minorHAnsi" w:cstheme="minorHAnsi"/>
          <w:bCs/>
          <w:sz w:val="22"/>
          <w:szCs w:val="22"/>
        </w:rPr>
        <w:t xml:space="preserve"> </w:t>
      </w:r>
      <w:r w:rsidR="0035141E" w:rsidRPr="00C11D67">
        <w:rPr>
          <w:rFonts w:asciiTheme="minorHAnsi" w:hAnsiTheme="minorHAnsi" w:cstheme="minorHAnsi"/>
          <w:bCs/>
          <w:sz w:val="22"/>
          <w:szCs w:val="22"/>
        </w:rPr>
        <w:t>1</w:t>
      </w:r>
      <w:r w:rsidR="00FE2FCB">
        <w:rPr>
          <w:rFonts w:asciiTheme="minorHAnsi" w:hAnsiTheme="minorHAnsi" w:cstheme="minorHAnsi"/>
          <w:bCs/>
          <w:sz w:val="22"/>
          <w:szCs w:val="22"/>
        </w:rPr>
        <w:t>0</w:t>
      </w:r>
      <w:r w:rsidRPr="00C11D67">
        <w:rPr>
          <w:rFonts w:asciiTheme="minorHAnsi" w:hAnsiTheme="minorHAnsi" w:cstheme="minorHAnsi"/>
          <w:bCs/>
          <w:sz w:val="22"/>
          <w:szCs w:val="22"/>
        </w:rPr>
        <w:t xml:space="preserve"> do umowy zawiera podmioty wobec których nie zachodzą podstawy wykluczenia z postępowania o udzielenie zamówienia przewidziane w art. 5k rozporządzenia 833/2014 w brzmieniu nadanym rozporządzeniem 2022/576.</w:t>
      </w:r>
    </w:p>
    <w:p w14:paraId="1B75530C" w14:textId="77777777" w:rsidR="00065CB1" w:rsidRPr="00C11D67" w:rsidRDefault="00065CB1" w:rsidP="00863A96">
      <w:pPr>
        <w:pStyle w:val="Akapitzlist"/>
        <w:suppressAutoHyphens w:val="0"/>
        <w:spacing w:line="288" w:lineRule="auto"/>
        <w:ind w:left="0" w:hanging="567"/>
        <w:jc w:val="both"/>
        <w:rPr>
          <w:rFonts w:asciiTheme="minorHAnsi" w:hAnsiTheme="minorHAnsi" w:cstheme="minorHAnsi"/>
          <w:bCs/>
          <w:sz w:val="22"/>
          <w:szCs w:val="22"/>
        </w:rPr>
      </w:pPr>
    </w:p>
    <w:p w14:paraId="7EFFAF60" w14:textId="0FE78C5D" w:rsidR="00065CB1" w:rsidRPr="00C11D67" w:rsidRDefault="00EC124F" w:rsidP="00A5041F">
      <w:pPr>
        <w:pStyle w:val="Akapitzlist"/>
        <w:numPr>
          <w:ilvl w:val="0"/>
          <w:numId w:val="60"/>
        </w:numPr>
        <w:spacing w:line="288" w:lineRule="auto"/>
        <w:ind w:left="0"/>
        <w:rPr>
          <w:rFonts w:asciiTheme="minorHAnsi" w:hAnsiTheme="minorHAnsi" w:cstheme="minorHAnsi"/>
          <w:sz w:val="22"/>
          <w:szCs w:val="22"/>
        </w:rPr>
      </w:pPr>
      <w:r w:rsidRPr="00C11D67">
        <w:rPr>
          <w:rFonts w:asciiTheme="minorHAnsi" w:hAnsiTheme="minorHAnsi" w:cstheme="minorHAnsi"/>
          <w:b/>
          <w:spacing w:val="-3"/>
          <w:sz w:val="22"/>
          <w:szCs w:val="22"/>
        </w:rPr>
        <w:t>SIŁA WYŻSZA</w:t>
      </w:r>
    </w:p>
    <w:p w14:paraId="6C6C0086" w14:textId="77777777" w:rsidR="0055258E" w:rsidRPr="00C11D67" w:rsidRDefault="00065CB1" w:rsidP="00A5041F">
      <w:pPr>
        <w:pStyle w:val="Akapitzlist"/>
        <w:numPr>
          <w:ilvl w:val="1"/>
          <w:numId w:val="61"/>
        </w:numPr>
        <w:tabs>
          <w:tab w:val="left" w:pos="0"/>
        </w:tabs>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Strony nie ponoszą odpowiedzialności za niewykonanie lub nienależyte wykonanie Umowy w całości lub w części, będące następstwem działania Siły Wyższej</w:t>
      </w:r>
    </w:p>
    <w:p w14:paraId="3C4B85FA" w14:textId="2D4A56B2" w:rsidR="0046450C" w:rsidRPr="00C11D67" w:rsidRDefault="0046450C" w:rsidP="00A5041F">
      <w:pPr>
        <w:pStyle w:val="Akapitzlist"/>
        <w:numPr>
          <w:ilvl w:val="1"/>
          <w:numId w:val="61"/>
        </w:numPr>
        <w:tabs>
          <w:tab w:val="left" w:pos="0"/>
        </w:tabs>
        <w:spacing w:line="288" w:lineRule="auto"/>
        <w:ind w:left="0" w:hanging="567"/>
        <w:jc w:val="both"/>
        <w:rPr>
          <w:rFonts w:asciiTheme="minorHAnsi" w:hAnsiTheme="minorHAnsi" w:cstheme="minorHAnsi"/>
          <w:sz w:val="22"/>
          <w:szCs w:val="22"/>
        </w:rPr>
      </w:pPr>
      <w:bookmarkStart w:id="133" w:name="_Hlk155860819"/>
      <w:r w:rsidRPr="006D399C">
        <w:rPr>
          <w:rFonts w:asciiTheme="minorHAnsi" w:hAnsiTheme="minorHAnsi" w:cstheme="minorHAnsi"/>
          <w:sz w:val="22"/>
          <w:szCs w:val="22"/>
        </w:rPr>
        <w:t>Siła wyższa oznacza wszelkie zdarzenia nadzwyczajne, których nie można było przewidzieć, a gdyby nawet można było je przewidzieć,  to nie można im było zapobiec nawet przy dołożeniu Należytej Staranności ze strony</w:t>
      </w:r>
      <w:r w:rsidRPr="00C11D67">
        <w:rPr>
          <w:rFonts w:asciiTheme="minorHAnsi" w:hAnsiTheme="minorHAnsi" w:cstheme="minorHAnsi"/>
          <w:sz w:val="22"/>
          <w:szCs w:val="22"/>
        </w:rPr>
        <w:t xml:space="preserve"> Wykonawcy lub należytej staranności ze strony Zamawiającego. Za Siłę Wyższą uznaje się w szczególności zdarzenia o charakterze katastrofalnym, wynikające z działania sił przyrody lub zdarzenia nadzwyczajne w postaci zaburzeń życia zbiorowego, z wyłączeniem strajków personelu Stron lub podmiotów trzecich</w:t>
      </w:r>
      <w:r w:rsidR="00D65EEC">
        <w:rPr>
          <w:rFonts w:asciiTheme="minorHAnsi" w:hAnsiTheme="minorHAnsi" w:cstheme="minorHAnsi"/>
          <w:sz w:val="22"/>
          <w:szCs w:val="22"/>
        </w:rPr>
        <w:t xml:space="preserve"> </w:t>
      </w:r>
      <w:r w:rsidR="00D65EEC" w:rsidRPr="00546346">
        <w:rPr>
          <w:rFonts w:asciiTheme="minorHAnsi" w:hAnsiTheme="minorHAnsi" w:cstheme="minorHAnsi"/>
          <w:color w:val="00B050"/>
          <w:sz w:val="22"/>
          <w:szCs w:val="22"/>
        </w:rPr>
        <w:t xml:space="preserve">współpracujących ze </w:t>
      </w:r>
      <w:commentRangeStart w:id="134"/>
      <w:r w:rsidR="00D65EEC" w:rsidRPr="00546346">
        <w:rPr>
          <w:rFonts w:asciiTheme="minorHAnsi" w:hAnsiTheme="minorHAnsi" w:cstheme="minorHAnsi"/>
          <w:color w:val="00B050"/>
          <w:sz w:val="22"/>
          <w:szCs w:val="22"/>
        </w:rPr>
        <w:t>Stronami</w:t>
      </w:r>
      <w:r w:rsidRPr="00C11D67">
        <w:rPr>
          <w:rFonts w:asciiTheme="minorHAnsi" w:hAnsiTheme="minorHAnsi" w:cstheme="minorHAnsi"/>
          <w:sz w:val="22"/>
          <w:szCs w:val="22"/>
        </w:rPr>
        <w:t xml:space="preserve">. </w:t>
      </w:r>
      <w:commentRangeEnd w:id="134"/>
      <w:r w:rsidR="00D65EEC">
        <w:rPr>
          <w:rStyle w:val="Odwoaniedokomentarza"/>
          <w:lang w:eastAsia="pl-PL"/>
        </w:rPr>
        <w:commentReference w:id="134"/>
      </w:r>
      <w:r w:rsidRPr="00C11D67">
        <w:rPr>
          <w:rFonts w:asciiTheme="minorHAnsi" w:hAnsiTheme="minorHAnsi" w:cstheme="minorHAnsi"/>
          <w:sz w:val="22"/>
          <w:szCs w:val="22"/>
        </w:rPr>
        <w:t>Za Siłę Wyższą nie uznaje się jakiejkolwiek, również nadzwyczajnej, zmiany cen na rynku lub wprowadzenia dodatkowych cenotwórczych opłat, podatków lub innego rodzaju danin publicznoprawnych, pozostających w związku z wykonywaniem Umowy. Ciężar udowodnienia zaistnienia Siły Wyższej oraz jej zakresu, okresu trwania i skutków spoczywa na Stronie, która  z tego faktu wywodzi skutki prawne;</w:t>
      </w:r>
    </w:p>
    <w:bookmarkEnd w:id="133"/>
    <w:p w14:paraId="4D898556" w14:textId="28BED704" w:rsidR="0055258E" w:rsidRPr="00C11D67" w:rsidRDefault="00065CB1" w:rsidP="00A5041F">
      <w:pPr>
        <w:pStyle w:val="Akapitzlist"/>
        <w:numPr>
          <w:ilvl w:val="1"/>
          <w:numId w:val="61"/>
        </w:numPr>
        <w:tabs>
          <w:tab w:val="left" w:pos="0"/>
        </w:tabs>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Strona dotknięta Siłą Wyższą zobowiązuje się niezwłocznie (do 48 godzin od wystąpienia zdarzenia) powiadomić w formie pisemnej drugą Stronę o zaistnieniu Siły Wyższej, jak również o ustaniu oddziaływania Siły Wyższej.</w:t>
      </w:r>
    </w:p>
    <w:p w14:paraId="3A105124" w14:textId="51696535" w:rsidR="00065CB1" w:rsidRPr="00C11D67" w:rsidRDefault="00065CB1" w:rsidP="00A5041F">
      <w:pPr>
        <w:pStyle w:val="Akapitzlist"/>
        <w:numPr>
          <w:ilvl w:val="1"/>
          <w:numId w:val="61"/>
        </w:numPr>
        <w:tabs>
          <w:tab w:val="left" w:pos="0"/>
        </w:tabs>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Ciężar dowodu zaistnienia Siły Wyższej spoczywa na Stronie, która powołuje się na jej wystąpienie.</w:t>
      </w:r>
      <w:r w:rsidRPr="00C11D67">
        <w:rPr>
          <w:rFonts w:asciiTheme="minorHAnsi" w:hAnsiTheme="minorHAnsi" w:cstheme="minorHAnsi"/>
          <w:b/>
          <w:sz w:val="22"/>
          <w:szCs w:val="22"/>
        </w:rPr>
        <w:tab/>
      </w:r>
      <w:r w:rsidRPr="00C11D67">
        <w:rPr>
          <w:rFonts w:asciiTheme="minorHAnsi" w:hAnsiTheme="minorHAnsi" w:cstheme="minorHAnsi"/>
          <w:b/>
          <w:sz w:val="22"/>
          <w:szCs w:val="22"/>
        </w:rPr>
        <w:tab/>
      </w:r>
    </w:p>
    <w:p w14:paraId="1F05B73C" w14:textId="4D051F34" w:rsidR="00065CB1" w:rsidRPr="00C11D67" w:rsidRDefault="00EC124F" w:rsidP="00A5041F">
      <w:pPr>
        <w:pStyle w:val="Akapitzlist"/>
        <w:numPr>
          <w:ilvl w:val="0"/>
          <w:numId w:val="61"/>
        </w:numPr>
        <w:spacing w:line="288" w:lineRule="auto"/>
        <w:ind w:left="142" w:hanging="426"/>
        <w:rPr>
          <w:rFonts w:asciiTheme="minorHAnsi" w:hAnsiTheme="minorHAnsi" w:cstheme="minorHAnsi"/>
          <w:b/>
          <w:sz w:val="22"/>
          <w:szCs w:val="22"/>
        </w:rPr>
      </w:pPr>
      <w:r w:rsidRPr="00C11D67">
        <w:rPr>
          <w:rFonts w:asciiTheme="minorHAnsi" w:hAnsiTheme="minorHAnsi" w:cstheme="minorHAnsi"/>
          <w:b/>
          <w:sz w:val="22"/>
          <w:szCs w:val="22"/>
        </w:rPr>
        <w:t>NADZÓR NAD REALIZACJĄ UMOWY</w:t>
      </w:r>
    </w:p>
    <w:p w14:paraId="2F76CFF8" w14:textId="77777777" w:rsidR="00863A96" w:rsidRPr="00C11D67" w:rsidRDefault="00065CB1" w:rsidP="00A5041F">
      <w:pPr>
        <w:pStyle w:val="Tekstpodstawowy"/>
        <w:numPr>
          <w:ilvl w:val="1"/>
          <w:numId w:val="61"/>
        </w:numPr>
        <w:tabs>
          <w:tab w:val="left" w:pos="0"/>
        </w:tabs>
        <w:spacing w:line="288" w:lineRule="auto"/>
        <w:ind w:left="0" w:hanging="577"/>
        <w:rPr>
          <w:rFonts w:asciiTheme="minorHAnsi" w:hAnsiTheme="minorHAnsi" w:cstheme="minorHAnsi"/>
          <w:b/>
          <w:i/>
          <w:iCs/>
          <w:sz w:val="22"/>
          <w:szCs w:val="22"/>
        </w:rPr>
      </w:pPr>
      <w:r w:rsidRPr="00C11D67">
        <w:rPr>
          <w:rFonts w:asciiTheme="minorHAnsi" w:hAnsiTheme="minorHAnsi" w:cstheme="minorHAnsi"/>
          <w:sz w:val="22"/>
          <w:szCs w:val="22"/>
        </w:rPr>
        <w:t>Nadzór nad realizacją Umowy ze strony GTL S.A. pełnią następujące osoby:</w:t>
      </w:r>
      <w:r w:rsidR="000B27A0" w:rsidRPr="00C11D67">
        <w:rPr>
          <w:rFonts w:asciiTheme="minorHAnsi" w:hAnsiTheme="minorHAnsi" w:cstheme="minorHAnsi"/>
          <w:b/>
          <w:i/>
          <w:iCs/>
          <w:sz w:val="22"/>
          <w:szCs w:val="22"/>
        </w:rPr>
        <w:t xml:space="preserve">                                                             </w:t>
      </w:r>
    </w:p>
    <w:p w14:paraId="640A290D" w14:textId="5E95AF66" w:rsidR="000B27A0" w:rsidRPr="00C11D67" w:rsidRDefault="000B27A0" w:rsidP="00BE03EE">
      <w:pPr>
        <w:pStyle w:val="Tekstpodstawowy"/>
        <w:tabs>
          <w:tab w:val="left" w:pos="0"/>
        </w:tabs>
        <w:spacing w:line="288" w:lineRule="auto"/>
        <w:rPr>
          <w:rFonts w:asciiTheme="minorHAnsi" w:hAnsiTheme="minorHAnsi" w:cstheme="minorHAnsi"/>
          <w:b/>
          <w:i/>
          <w:iCs/>
          <w:sz w:val="22"/>
          <w:szCs w:val="22"/>
        </w:rPr>
      </w:pPr>
      <w:r w:rsidRPr="00C11D67">
        <w:rPr>
          <w:rFonts w:asciiTheme="minorHAnsi" w:hAnsiTheme="minorHAnsi" w:cstheme="minorHAnsi"/>
          <w:b/>
          <w:i/>
          <w:iCs/>
          <w:sz w:val="22"/>
          <w:szCs w:val="22"/>
        </w:rPr>
        <w:t xml:space="preserve"> </w:t>
      </w:r>
      <w:r w:rsidRPr="00C11D67">
        <w:rPr>
          <w:rFonts w:asciiTheme="minorHAnsi" w:hAnsiTheme="minorHAnsi" w:cstheme="minorHAnsi"/>
          <w:bCs/>
          <w:sz w:val="22"/>
          <w:szCs w:val="22"/>
          <w:lang w:val="en-AU"/>
        </w:rPr>
        <w:t>a)</w:t>
      </w:r>
      <w:r w:rsidRPr="00C11D67">
        <w:rPr>
          <w:rFonts w:asciiTheme="minorHAnsi" w:hAnsiTheme="minorHAnsi" w:cstheme="minorHAnsi"/>
          <w:b/>
          <w:i/>
          <w:iCs/>
          <w:sz w:val="22"/>
          <w:szCs w:val="22"/>
          <w:lang w:val="en-AU"/>
        </w:rPr>
        <w:t xml:space="preserve"> </w:t>
      </w:r>
      <w:r w:rsidR="00065CB1" w:rsidRPr="00C11D67">
        <w:rPr>
          <w:rFonts w:asciiTheme="minorHAnsi" w:hAnsiTheme="minorHAnsi" w:cstheme="minorHAnsi"/>
          <w:sz w:val="22"/>
          <w:szCs w:val="22"/>
          <w:lang w:val="en-AU"/>
        </w:rPr>
        <w:t xml:space="preserve">……………. </w:t>
      </w:r>
      <w:r w:rsidR="00A24849" w:rsidRPr="00C11D67">
        <w:rPr>
          <w:rFonts w:asciiTheme="minorHAnsi" w:hAnsiTheme="minorHAnsi" w:cstheme="minorHAnsi"/>
          <w:sz w:val="22"/>
          <w:szCs w:val="22"/>
          <w:lang w:val="en-AU"/>
        </w:rPr>
        <w:t>e-</w:t>
      </w:r>
      <w:r w:rsidR="00065CB1" w:rsidRPr="00C11D67">
        <w:rPr>
          <w:rFonts w:asciiTheme="minorHAnsi" w:hAnsiTheme="minorHAnsi" w:cstheme="minorHAnsi"/>
          <w:sz w:val="22"/>
          <w:szCs w:val="22"/>
          <w:lang w:val="en-AU"/>
        </w:rPr>
        <w:t xml:space="preserve">mail: ........................@gtl.com.pl, tel. </w:t>
      </w:r>
      <w:r w:rsidR="00065CB1" w:rsidRPr="00C11D67">
        <w:rPr>
          <w:rFonts w:asciiTheme="minorHAnsi" w:hAnsiTheme="minorHAnsi" w:cstheme="minorHAnsi"/>
          <w:sz w:val="22"/>
          <w:szCs w:val="22"/>
        </w:rPr>
        <w:t>+48 32 39 27 ………….</w:t>
      </w:r>
    </w:p>
    <w:p w14:paraId="084D7DD0" w14:textId="7547F18A" w:rsidR="00065CB1" w:rsidRPr="00C11D67" w:rsidRDefault="00065CB1" w:rsidP="00A5041F">
      <w:pPr>
        <w:pStyle w:val="Tekstpodstawowy"/>
        <w:numPr>
          <w:ilvl w:val="1"/>
          <w:numId w:val="61"/>
        </w:numPr>
        <w:tabs>
          <w:tab w:val="left" w:pos="0"/>
        </w:tabs>
        <w:spacing w:line="288" w:lineRule="auto"/>
        <w:ind w:left="0" w:hanging="577"/>
        <w:rPr>
          <w:rFonts w:asciiTheme="minorHAnsi" w:hAnsiTheme="minorHAnsi" w:cstheme="minorHAnsi"/>
          <w:b/>
          <w:i/>
          <w:iCs/>
          <w:sz w:val="22"/>
          <w:szCs w:val="22"/>
        </w:rPr>
      </w:pPr>
      <w:r w:rsidRPr="00C11D67">
        <w:rPr>
          <w:rFonts w:asciiTheme="minorHAnsi" w:hAnsiTheme="minorHAnsi" w:cstheme="minorHAnsi"/>
          <w:sz w:val="22"/>
          <w:szCs w:val="22"/>
        </w:rPr>
        <w:t>Nadzór nad realizacją Umowy ze strony ………………………………  pełnią następujące osoby:</w:t>
      </w:r>
    </w:p>
    <w:p w14:paraId="1FE03F46" w14:textId="3FA4BA1C" w:rsidR="00065CB1" w:rsidRPr="00C11D67" w:rsidRDefault="00065CB1" w:rsidP="00A5041F">
      <w:pPr>
        <w:numPr>
          <w:ilvl w:val="1"/>
          <w:numId w:val="52"/>
        </w:numPr>
        <w:spacing w:line="288" w:lineRule="auto"/>
        <w:ind w:left="0" w:firstLine="0"/>
        <w:jc w:val="both"/>
        <w:rPr>
          <w:rFonts w:asciiTheme="minorHAnsi" w:hAnsiTheme="minorHAnsi" w:cstheme="minorHAnsi"/>
          <w:sz w:val="22"/>
          <w:szCs w:val="22"/>
        </w:rPr>
      </w:pPr>
      <w:r w:rsidRPr="00C11D67">
        <w:rPr>
          <w:rFonts w:asciiTheme="minorHAnsi" w:hAnsiTheme="minorHAnsi" w:cstheme="minorHAnsi"/>
          <w:sz w:val="22"/>
          <w:szCs w:val="22"/>
        </w:rPr>
        <w:t xml:space="preserve">…………….e-mail:……………………….., </w:t>
      </w:r>
      <w:proofErr w:type="spellStart"/>
      <w:r w:rsidRPr="00C11D67">
        <w:rPr>
          <w:rFonts w:asciiTheme="minorHAnsi" w:hAnsiTheme="minorHAnsi" w:cstheme="minorHAnsi"/>
          <w:sz w:val="22"/>
          <w:szCs w:val="22"/>
        </w:rPr>
        <w:t>tel</w:t>
      </w:r>
      <w:proofErr w:type="spellEnd"/>
      <w:r w:rsidRPr="00C11D67">
        <w:rPr>
          <w:rFonts w:asciiTheme="minorHAnsi" w:hAnsiTheme="minorHAnsi" w:cstheme="minorHAnsi"/>
          <w:sz w:val="22"/>
          <w:szCs w:val="22"/>
        </w:rPr>
        <w:t>………………….</w:t>
      </w:r>
    </w:p>
    <w:p w14:paraId="0FBC4475" w14:textId="0C3E00E9" w:rsidR="004B0C2D" w:rsidRPr="00C11D67" w:rsidRDefault="00C41FBD" w:rsidP="00A5041F">
      <w:pPr>
        <w:pStyle w:val="Akapitzlist"/>
        <w:widowControl w:val="0"/>
        <w:numPr>
          <w:ilvl w:val="1"/>
          <w:numId w:val="61"/>
        </w:numPr>
        <w:spacing w:line="288" w:lineRule="auto"/>
        <w:ind w:left="0" w:hanging="577"/>
        <w:jc w:val="both"/>
        <w:rPr>
          <w:rFonts w:asciiTheme="minorHAnsi" w:hAnsiTheme="minorHAnsi" w:cstheme="minorHAnsi"/>
          <w:b/>
          <w:bCs/>
          <w:sz w:val="22"/>
          <w:szCs w:val="22"/>
        </w:rPr>
      </w:pPr>
      <w:bookmarkStart w:id="135" w:name="_Ref33539123"/>
      <w:r w:rsidRPr="00C11D67">
        <w:rPr>
          <w:rFonts w:asciiTheme="minorHAnsi" w:eastAsia="TimesNewRoman" w:hAnsiTheme="minorHAnsi" w:cstheme="minorHAnsi"/>
          <w:bCs/>
          <w:sz w:val="22"/>
          <w:szCs w:val="22"/>
        </w:rPr>
        <w:t>Obowiązki Kierownika Kontraktu pełnić będzie</w:t>
      </w:r>
      <w:r w:rsidR="004B0C2D" w:rsidRPr="00C11D67">
        <w:rPr>
          <w:rFonts w:asciiTheme="minorHAnsi" w:eastAsia="TimesNewRoman" w:hAnsiTheme="minorHAnsi" w:cstheme="minorHAnsi"/>
          <w:bCs/>
          <w:sz w:val="22"/>
          <w:szCs w:val="22"/>
        </w:rPr>
        <w:t xml:space="preserve"> </w:t>
      </w:r>
      <w:r w:rsidR="004B0C2D" w:rsidRPr="00C11D67">
        <w:rPr>
          <w:rFonts w:asciiTheme="minorHAnsi" w:hAnsiTheme="minorHAnsi" w:cstheme="minorHAnsi"/>
          <w:sz w:val="22"/>
          <w:szCs w:val="22"/>
        </w:rPr>
        <w:t xml:space="preserve">Pan/i </w:t>
      </w:r>
      <w:r w:rsidR="004B0C2D" w:rsidRPr="00C11D67">
        <w:rPr>
          <w:rFonts w:asciiTheme="minorHAnsi" w:hAnsiTheme="minorHAnsi" w:cstheme="minorHAnsi"/>
          <w:b/>
          <w:sz w:val="22"/>
          <w:szCs w:val="22"/>
        </w:rPr>
        <w:t>……………………</w:t>
      </w:r>
      <w:r w:rsidR="004B0C2D" w:rsidRPr="00C11D67">
        <w:rPr>
          <w:rFonts w:asciiTheme="minorHAnsi" w:hAnsiTheme="minorHAnsi" w:cstheme="minorHAnsi"/>
          <w:sz w:val="22"/>
          <w:szCs w:val="22"/>
        </w:rPr>
        <w:t xml:space="preserve">, posiadający/-a uprawnienia budowlane do kierowania robotami budowlanymi bez ograniczeń w specjalności: konstrukcyjno - budowlanej  </w:t>
      </w:r>
      <w:r w:rsidR="004B0C2D" w:rsidRPr="00C11D67">
        <w:rPr>
          <w:rFonts w:asciiTheme="minorHAnsi" w:hAnsiTheme="minorHAnsi" w:cstheme="minorHAnsi"/>
          <w:b/>
          <w:bCs/>
          <w:sz w:val="22"/>
          <w:szCs w:val="22"/>
        </w:rPr>
        <w:t xml:space="preserve">lub odpowiadające im równoważne uprawnienia budowlane, które zostały wydane na podstawie: </w:t>
      </w:r>
    </w:p>
    <w:p w14:paraId="3F2A9917" w14:textId="1FAD0A21" w:rsidR="00A24849" w:rsidRPr="00C11D67" w:rsidRDefault="00A24849" w:rsidP="00A5041F">
      <w:pPr>
        <w:numPr>
          <w:ilvl w:val="0"/>
          <w:numId w:val="68"/>
        </w:numPr>
        <w:spacing w:line="288" w:lineRule="auto"/>
        <w:ind w:left="1134"/>
        <w:jc w:val="both"/>
        <w:rPr>
          <w:rFonts w:asciiTheme="minorHAnsi" w:hAnsiTheme="minorHAnsi" w:cstheme="minorHAnsi"/>
          <w:sz w:val="22"/>
          <w:szCs w:val="22"/>
        </w:rPr>
      </w:pPr>
      <w:r w:rsidRPr="00C11D67">
        <w:rPr>
          <w:rFonts w:asciiTheme="minorHAnsi" w:hAnsiTheme="minorHAnsi" w:cstheme="minorHAnsi"/>
          <w:sz w:val="22"/>
          <w:szCs w:val="22"/>
        </w:rPr>
        <w:t xml:space="preserve">wcześniej obowiązujących przepisów - art. 12 ust. 1 pkt 1 z uwzględnieniem art. 104 ustawy </w:t>
      </w:r>
      <w:r w:rsidR="003446D6" w:rsidRPr="00C11D67">
        <w:rPr>
          <w:rFonts w:asciiTheme="minorHAnsi" w:hAnsiTheme="minorHAnsi" w:cstheme="minorHAnsi"/>
          <w:sz w:val="22"/>
          <w:szCs w:val="22"/>
        </w:rPr>
        <w:t xml:space="preserve"> </w:t>
      </w:r>
      <w:r w:rsidRPr="00C11D67">
        <w:rPr>
          <w:rFonts w:asciiTheme="minorHAnsi" w:hAnsiTheme="minorHAnsi" w:cstheme="minorHAnsi"/>
          <w:sz w:val="22"/>
          <w:szCs w:val="22"/>
        </w:rPr>
        <w:t>z dnia 07.07. 1994r. - Prawo budowlane (Dz.U.2023 r. poz. 682 ze zm.) i/lub</w:t>
      </w:r>
    </w:p>
    <w:p w14:paraId="603FE6E3" w14:textId="77777777" w:rsidR="00A24849" w:rsidRPr="00C11D67" w:rsidRDefault="00A24849" w:rsidP="00A5041F">
      <w:pPr>
        <w:numPr>
          <w:ilvl w:val="0"/>
          <w:numId w:val="68"/>
        </w:numPr>
        <w:spacing w:line="288" w:lineRule="auto"/>
        <w:ind w:left="1134"/>
        <w:jc w:val="both"/>
        <w:rPr>
          <w:rFonts w:asciiTheme="minorHAnsi" w:hAnsiTheme="minorHAnsi" w:cstheme="minorHAnsi"/>
          <w:sz w:val="22"/>
          <w:szCs w:val="22"/>
        </w:rPr>
      </w:pPr>
      <w:r w:rsidRPr="00C11D67">
        <w:rPr>
          <w:rFonts w:asciiTheme="minorHAnsi" w:hAnsiTheme="minorHAnsi" w:cstheme="minorHAnsi"/>
          <w:sz w:val="22"/>
          <w:szCs w:val="22"/>
        </w:rPr>
        <w:t xml:space="preserve">ustawy z dnia 15.12.2000r. o samorządach zawodowych architektów oraz inżynierów budownictwa ( Dz.U. z 2023 r. poz.551) i/lub </w:t>
      </w:r>
    </w:p>
    <w:p w14:paraId="6EAD39D2" w14:textId="1333C471" w:rsidR="00A24849" w:rsidRPr="00C11D67" w:rsidRDefault="00A24849" w:rsidP="00A5041F">
      <w:pPr>
        <w:numPr>
          <w:ilvl w:val="0"/>
          <w:numId w:val="68"/>
        </w:numPr>
        <w:spacing w:line="288" w:lineRule="auto"/>
        <w:ind w:left="1134"/>
        <w:jc w:val="both"/>
        <w:rPr>
          <w:rFonts w:asciiTheme="minorHAnsi" w:hAnsiTheme="minorHAnsi" w:cstheme="minorHAnsi"/>
          <w:sz w:val="22"/>
          <w:szCs w:val="22"/>
        </w:rPr>
      </w:pPr>
      <w:r w:rsidRPr="00C11D67">
        <w:rPr>
          <w:rFonts w:asciiTheme="minorHAnsi" w:hAnsiTheme="minorHAnsi" w:cstheme="minorHAnsi"/>
          <w:sz w:val="22"/>
          <w:szCs w:val="22"/>
        </w:rPr>
        <w:t>ustawy z dnia 22.12.2015r. o zasadach uznawania kwalifikacji zawodowych nabytych w państwach członkowskich Unii Europejskiej (Dz.U.2023 r. poz. 334).</w:t>
      </w:r>
    </w:p>
    <w:p w14:paraId="7F0B75CE" w14:textId="4FD1D011" w:rsidR="004B0C2D" w:rsidRPr="00C11D67" w:rsidRDefault="004B0C2D" w:rsidP="003446D6">
      <w:pPr>
        <w:pStyle w:val="ww-tekstpodstawowywcity30"/>
        <w:suppressAutoHyphens w:val="0"/>
        <w:spacing w:line="288" w:lineRule="auto"/>
        <w:ind w:left="142" w:firstLine="0"/>
        <w:jc w:val="both"/>
        <w:rPr>
          <w:rFonts w:asciiTheme="minorHAnsi" w:hAnsiTheme="minorHAnsi" w:cstheme="minorHAnsi"/>
          <w:b w:val="0"/>
          <w:bCs w:val="0"/>
          <w:color w:val="auto"/>
          <w:sz w:val="22"/>
          <w:szCs w:val="22"/>
        </w:rPr>
      </w:pPr>
      <w:r w:rsidRPr="00C11D67">
        <w:rPr>
          <w:rFonts w:asciiTheme="minorHAnsi" w:hAnsiTheme="minorHAnsi" w:cstheme="minorHAnsi"/>
          <w:b w:val="0"/>
          <w:bCs w:val="0"/>
          <w:color w:val="auto"/>
          <w:sz w:val="22"/>
          <w:szCs w:val="22"/>
        </w:rPr>
        <w:lastRenderedPageBreak/>
        <w:t>Nr uprawnień …………………………………., wpisany na listę członków  ……………………………………….. pod numerem  ……………………………………, zaświadczenie ważne do …………., tel. kontaktowy ……………………</w:t>
      </w:r>
      <w:r w:rsidRPr="00C11D67">
        <w:rPr>
          <w:rFonts w:asciiTheme="minorHAnsi" w:eastAsia="TimesNewRoman" w:hAnsiTheme="minorHAnsi" w:cstheme="minorHAnsi"/>
          <w:b w:val="0"/>
          <w:bCs w:val="0"/>
          <w:color w:val="auto"/>
          <w:sz w:val="22"/>
          <w:szCs w:val="22"/>
        </w:rPr>
        <w:t xml:space="preserve"> email: ……………………</w:t>
      </w:r>
    </w:p>
    <w:p w14:paraId="1529C827" w14:textId="77777777" w:rsidR="004B0C2D" w:rsidRPr="00C11D67" w:rsidRDefault="004B0C2D" w:rsidP="00A24849">
      <w:pPr>
        <w:pStyle w:val="Akapitzlist"/>
        <w:widowControl w:val="0"/>
        <w:spacing w:line="288" w:lineRule="auto"/>
        <w:ind w:left="435"/>
        <w:jc w:val="both"/>
        <w:rPr>
          <w:rFonts w:asciiTheme="minorHAnsi" w:eastAsia="TimesNewRoman" w:hAnsiTheme="minorHAnsi" w:cstheme="minorHAnsi"/>
          <w:sz w:val="22"/>
          <w:szCs w:val="22"/>
        </w:rPr>
      </w:pPr>
    </w:p>
    <w:p w14:paraId="567338C4" w14:textId="7126D782" w:rsidR="004B0C2D" w:rsidRPr="00C11D67" w:rsidRDefault="00C41FBD" w:rsidP="00A5041F">
      <w:pPr>
        <w:pStyle w:val="Akapitzlist"/>
        <w:widowControl w:val="0"/>
        <w:numPr>
          <w:ilvl w:val="1"/>
          <w:numId w:val="61"/>
        </w:numPr>
        <w:spacing w:line="288" w:lineRule="auto"/>
        <w:ind w:left="142" w:hanging="577"/>
        <w:jc w:val="both"/>
        <w:rPr>
          <w:rFonts w:asciiTheme="minorHAnsi" w:hAnsiTheme="minorHAnsi" w:cstheme="minorHAnsi"/>
          <w:b/>
          <w:bCs/>
          <w:sz w:val="22"/>
          <w:szCs w:val="22"/>
        </w:rPr>
      </w:pPr>
      <w:r w:rsidRPr="00C11D67">
        <w:rPr>
          <w:rFonts w:asciiTheme="minorHAnsi" w:eastAsia="TimesNewRoman" w:hAnsiTheme="minorHAnsi" w:cstheme="minorHAnsi"/>
          <w:bCs/>
          <w:sz w:val="22"/>
          <w:szCs w:val="22"/>
        </w:rPr>
        <w:t xml:space="preserve">Obowiązki Kierownika </w:t>
      </w:r>
      <w:r w:rsidR="00E96758" w:rsidRPr="00C11D67">
        <w:rPr>
          <w:rFonts w:asciiTheme="minorHAnsi" w:eastAsia="TimesNewRoman" w:hAnsiTheme="minorHAnsi" w:cstheme="minorHAnsi"/>
          <w:bCs/>
          <w:sz w:val="22"/>
          <w:szCs w:val="22"/>
        </w:rPr>
        <w:t>b</w:t>
      </w:r>
      <w:r w:rsidRPr="00C11D67">
        <w:rPr>
          <w:rFonts w:asciiTheme="minorHAnsi" w:eastAsia="TimesNewRoman" w:hAnsiTheme="minorHAnsi" w:cstheme="minorHAnsi"/>
          <w:bCs/>
          <w:sz w:val="22"/>
          <w:szCs w:val="22"/>
        </w:rPr>
        <w:t xml:space="preserve">udowy </w:t>
      </w:r>
      <w:r w:rsidR="004B0C2D" w:rsidRPr="00C11D67">
        <w:rPr>
          <w:rFonts w:asciiTheme="minorHAnsi" w:eastAsia="TimesNewRoman" w:hAnsiTheme="minorHAnsi" w:cstheme="minorHAnsi"/>
          <w:bCs/>
          <w:sz w:val="22"/>
          <w:szCs w:val="22"/>
        </w:rPr>
        <w:t xml:space="preserve">pełnić będzie </w:t>
      </w:r>
      <w:r w:rsidR="004B0C2D" w:rsidRPr="00C11D67">
        <w:rPr>
          <w:rFonts w:asciiTheme="minorHAnsi" w:hAnsiTheme="minorHAnsi" w:cstheme="minorHAnsi"/>
          <w:sz w:val="22"/>
          <w:szCs w:val="22"/>
        </w:rPr>
        <w:t xml:space="preserve">Pan/i </w:t>
      </w:r>
      <w:r w:rsidR="004B0C2D" w:rsidRPr="00C11D67">
        <w:rPr>
          <w:rFonts w:asciiTheme="minorHAnsi" w:hAnsiTheme="minorHAnsi" w:cstheme="minorHAnsi"/>
          <w:b/>
          <w:sz w:val="22"/>
          <w:szCs w:val="22"/>
        </w:rPr>
        <w:t>……………………</w:t>
      </w:r>
      <w:r w:rsidR="004B0C2D" w:rsidRPr="00C11D67">
        <w:rPr>
          <w:rFonts w:asciiTheme="minorHAnsi" w:hAnsiTheme="minorHAnsi" w:cstheme="minorHAnsi"/>
          <w:sz w:val="22"/>
          <w:szCs w:val="22"/>
        </w:rPr>
        <w:t xml:space="preserve">, posiadający/-a uprawnienia budowlane do kierowania robotami budowlanymi bez ograniczeń w specjalności: konstrukcyjno - budowlanej  </w:t>
      </w:r>
      <w:r w:rsidR="004B0C2D" w:rsidRPr="00C11D67">
        <w:rPr>
          <w:rFonts w:asciiTheme="minorHAnsi" w:hAnsiTheme="minorHAnsi" w:cstheme="minorHAnsi"/>
          <w:b/>
          <w:bCs/>
          <w:sz w:val="22"/>
          <w:szCs w:val="22"/>
        </w:rPr>
        <w:t xml:space="preserve">lub odpowiadające im równoważne uprawnienia budowlane, które zostały wydane na podstawie: </w:t>
      </w:r>
    </w:p>
    <w:p w14:paraId="7FEC1BC6" w14:textId="4C6A649C" w:rsidR="00C46C6B" w:rsidRPr="00C11D67" w:rsidRDefault="00C46C6B" w:rsidP="00A5041F">
      <w:pPr>
        <w:numPr>
          <w:ilvl w:val="0"/>
          <w:numId w:val="68"/>
        </w:numPr>
        <w:spacing w:line="288" w:lineRule="auto"/>
        <w:ind w:left="1134"/>
        <w:jc w:val="both"/>
        <w:rPr>
          <w:rFonts w:asciiTheme="minorHAnsi" w:hAnsiTheme="minorHAnsi" w:cstheme="minorHAnsi"/>
          <w:sz w:val="22"/>
          <w:szCs w:val="22"/>
        </w:rPr>
      </w:pPr>
      <w:bookmarkStart w:id="136" w:name="_Hlk145580191"/>
      <w:r w:rsidRPr="00C11D67">
        <w:rPr>
          <w:rFonts w:asciiTheme="minorHAnsi" w:hAnsiTheme="minorHAnsi" w:cstheme="minorHAnsi"/>
          <w:sz w:val="22"/>
          <w:szCs w:val="22"/>
        </w:rPr>
        <w:t>wcześniej obowiązujących przepisów - art. 12 ust. 1 pkt 1 z uwzględnieniem art. 104 ustawy z dnia 07.07. 1994r. - Prawo budowlane (Dz.U.2023 r. poz. 682 ze zm.) i/lub</w:t>
      </w:r>
    </w:p>
    <w:p w14:paraId="1FF28014" w14:textId="77777777" w:rsidR="00C46C6B" w:rsidRPr="00C11D67" w:rsidRDefault="00C46C6B" w:rsidP="00A5041F">
      <w:pPr>
        <w:numPr>
          <w:ilvl w:val="0"/>
          <w:numId w:val="68"/>
        </w:numPr>
        <w:spacing w:line="288" w:lineRule="auto"/>
        <w:ind w:left="1134"/>
        <w:jc w:val="both"/>
        <w:rPr>
          <w:rFonts w:asciiTheme="minorHAnsi" w:hAnsiTheme="minorHAnsi" w:cstheme="minorHAnsi"/>
          <w:sz w:val="22"/>
          <w:szCs w:val="22"/>
        </w:rPr>
      </w:pPr>
      <w:r w:rsidRPr="00C11D67">
        <w:rPr>
          <w:rFonts w:asciiTheme="minorHAnsi" w:hAnsiTheme="minorHAnsi" w:cstheme="minorHAnsi"/>
          <w:sz w:val="22"/>
          <w:szCs w:val="22"/>
        </w:rPr>
        <w:t xml:space="preserve">ustawy z dnia 15.12.2000r. o samorządach zawodowych architektów oraz inżynierów budownictwa ( Dz.U. z 2023 r. poz.551) i/lub </w:t>
      </w:r>
    </w:p>
    <w:p w14:paraId="35285090" w14:textId="77777777" w:rsidR="00C46C6B" w:rsidRPr="00C11D67" w:rsidRDefault="00C46C6B" w:rsidP="00A5041F">
      <w:pPr>
        <w:numPr>
          <w:ilvl w:val="0"/>
          <w:numId w:val="68"/>
        </w:numPr>
        <w:spacing w:line="288" w:lineRule="auto"/>
        <w:ind w:left="1134"/>
        <w:jc w:val="both"/>
        <w:rPr>
          <w:rFonts w:asciiTheme="minorHAnsi" w:hAnsiTheme="minorHAnsi" w:cstheme="minorHAnsi"/>
          <w:sz w:val="22"/>
          <w:szCs w:val="22"/>
        </w:rPr>
      </w:pPr>
      <w:r w:rsidRPr="00C11D67">
        <w:rPr>
          <w:rFonts w:asciiTheme="minorHAnsi" w:hAnsiTheme="minorHAnsi" w:cstheme="minorHAnsi"/>
          <w:sz w:val="22"/>
          <w:szCs w:val="22"/>
        </w:rPr>
        <w:t>ustawy z dnia 22.12.2015r. o zasadach uznawania kwalifikacji zawodowych nabytych w państwach członkowskich Unii Europejskiej (Dz.U.2023 r. poz. 334).</w:t>
      </w:r>
    </w:p>
    <w:bookmarkEnd w:id="136"/>
    <w:p w14:paraId="5F40B109" w14:textId="61C487FA" w:rsidR="004B0C2D" w:rsidRPr="00C11D67" w:rsidRDefault="004B0C2D" w:rsidP="003446D6">
      <w:pPr>
        <w:spacing w:line="288" w:lineRule="auto"/>
        <w:ind w:left="142"/>
        <w:jc w:val="both"/>
        <w:rPr>
          <w:rFonts w:asciiTheme="minorHAnsi" w:hAnsiTheme="minorHAnsi" w:cstheme="minorHAnsi"/>
          <w:sz w:val="22"/>
          <w:szCs w:val="22"/>
        </w:rPr>
      </w:pPr>
      <w:r w:rsidRPr="00C11D67">
        <w:rPr>
          <w:rFonts w:asciiTheme="minorHAnsi" w:hAnsiTheme="minorHAnsi" w:cstheme="minorHAnsi"/>
          <w:sz w:val="22"/>
          <w:szCs w:val="22"/>
        </w:rPr>
        <w:t>Nr uprawnień …………………………………., wpisany na listę członków  ……………………………………….. pod numerem  ……………………………………, zaświadczenie ważne do …………., tel. kontaktowy ………………</w:t>
      </w:r>
      <w:r w:rsidRPr="00C11D67">
        <w:rPr>
          <w:rFonts w:asciiTheme="minorHAnsi" w:eastAsia="TimesNewRoman" w:hAnsiTheme="minorHAnsi" w:cstheme="minorHAnsi"/>
          <w:sz w:val="22"/>
          <w:szCs w:val="22"/>
        </w:rPr>
        <w:t xml:space="preserve"> email: ……………………</w:t>
      </w:r>
    </w:p>
    <w:p w14:paraId="7C5EB98A" w14:textId="7A26869E" w:rsidR="004B0C2D" w:rsidRPr="00C11D67" w:rsidRDefault="00C41FBD" w:rsidP="00A5041F">
      <w:pPr>
        <w:pStyle w:val="Akapitzlist"/>
        <w:widowControl w:val="0"/>
        <w:numPr>
          <w:ilvl w:val="1"/>
          <w:numId w:val="61"/>
        </w:numPr>
        <w:spacing w:line="288" w:lineRule="auto"/>
        <w:ind w:left="142" w:hanging="577"/>
        <w:jc w:val="both"/>
        <w:rPr>
          <w:rFonts w:asciiTheme="minorHAnsi" w:hAnsiTheme="minorHAnsi" w:cstheme="minorHAnsi"/>
          <w:sz w:val="22"/>
          <w:szCs w:val="22"/>
        </w:rPr>
      </w:pPr>
      <w:r w:rsidRPr="00C11D67">
        <w:rPr>
          <w:rFonts w:asciiTheme="minorHAnsi" w:eastAsia="TimesNewRoman" w:hAnsiTheme="minorHAnsi" w:cstheme="minorHAnsi"/>
          <w:bCs/>
          <w:sz w:val="22"/>
          <w:szCs w:val="22"/>
        </w:rPr>
        <w:t xml:space="preserve">Obowiązki Kierownika </w:t>
      </w:r>
      <w:r w:rsidR="00E96758" w:rsidRPr="00C11D67">
        <w:rPr>
          <w:rFonts w:asciiTheme="minorHAnsi" w:eastAsia="TimesNewRoman" w:hAnsiTheme="minorHAnsi" w:cstheme="minorHAnsi"/>
          <w:bCs/>
          <w:sz w:val="22"/>
          <w:szCs w:val="22"/>
        </w:rPr>
        <w:t>r</w:t>
      </w:r>
      <w:r w:rsidRPr="00C11D67">
        <w:rPr>
          <w:rFonts w:asciiTheme="minorHAnsi" w:eastAsia="TimesNewRoman" w:hAnsiTheme="minorHAnsi" w:cstheme="minorHAnsi"/>
          <w:bCs/>
          <w:sz w:val="22"/>
          <w:szCs w:val="22"/>
        </w:rPr>
        <w:t xml:space="preserve">obót drogowych </w:t>
      </w:r>
      <w:r w:rsidR="004B0C2D" w:rsidRPr="00C11D67">
        <w:rPr>
          <w:rFonts w:asciiTheme="minorHAnsi" w:eastAsia="TimesNewRoman" w:hAnsiTheme="minorHAnsi" w:cstheme="minorHAnsi"/>
          <w:bCs/>
          <w:sz w:val="22"/>
          <w:szCs w:val="22"/>
        </w:rPr>
        <w:t xml:space="preserve">pełnić będzie </w:t>
      </w:r>
      <w:r w:rsidR="004B0C2D" w:rsidRPr="00C11D67">
        <w:rPr>
          <w:rFonts w:asciiTheme="minorHAnsi" w:hAnsiTheme="minorHAnsi" w:cstheme="minorHAnsi"/>
          <w:sz w:val="22"/>
          <w:szCs w:val="22"/>
        </w:rPr>
        <w:t xml:space="preserve">Pan/i </w:t>
      </w:r>
      <w:r w:rsidR="004B0C2D" w:rsidRPr="00C11D67">
        <w:rPr>
          <w:rFonts w:asciiTheme="minorHAnsi" w:hAnsiTheme="minorHAnsi" w:cstheme="minorHAnsi"/>
          <w:b/>
          <w:sz w:val="22"/>
          <w:szCs w:val="22"/>
        </w:rPr>
        <w:t>……………………</w:t>
      </w:r>
      <w:r w:rsidR="004B0C2D" w:rsidRPr="00C11D67">
        <w:rPr>
          <w:rFonts w:asciiTheme="minorHAnsi" w:hAnsiTheme="minorHAnsi" w:cstheme="minorHAnsi"/>
          <w:sz w:val="22"/>
          <w:szCs w:val="22"/>
        </w:rPr>
        <w:t xml:space="preserve">, posiadający/-a uprawnienia budowlane do kierowania robotami budowlanymi bez ograniczeń w specjalności: </w:t>
      </w:r>
      <w:r w:rsidR="0029072E" w:rsidRPr="00C11D67">
        <w:rPr>
          <w:rFonts w:asciiTheme="minorHAnsi" w:hAnsiTheme="minorHAnsi" w:cstheme="minorHAnsi"/>
          <w:sz w:val="22"/>
          <w:szCs w:val="22"/>
        </w:rPr>
        <w:t>drogowej</w:t>
      </w:r>
      <w:r w:rsidR="004B0C2D" w:rsidRPr="00C11D67">
        <w:rPr>
          <w:rFonts w:asciiTheme="minorHAnsi" w:hAnsiTheme="minorHAnsi" w:cstheme="minorHAnsi"/>
          <w:sz w:val="22"/>
          <w:szCs w:val="22"/>
        </w:rPr>
        <w:t xml:space="preserve"> lub odpowiadające im równoważne uprawnienia budowlane, które zostały wydane na podstawie: </w:t>
      </w:r>
    </w:p>
    <w:p w14:paraId="4A929075" w14:textId="77777777" w:rsidR="00C46C6B" w:rsidRPr="00C11D67" w:rsidRDefault="00C46C6B" w:rsidP="00A5041F">
      <w:pPr>
        <w:numPr>
          <w:ilvl w:val="0"/>
          <w:numId w:val="68"/>
        </w:numPr>
        <w:spacing w:line="288" w:lineRule="auto"/>
        <w:ind w:left="993" w:hanging="426"/>
        <w:jc w:val="both"/>
        <w:rPr>
          <w:rFonts w:asciiTheme="minorHAnsi" w:hAnsiTheme="minorHAnsi" w:cstheme="minorHAnsi"/>
          <w:sz w:val="22"/>
          <w:szCs w:val="22"/>
        </w:rPr>
      </w:pPr>
      <w:r w:rsidRPr="00C11D67">
        <w:rPr>
          <w:rFonts w:asciiTheme="minorHAnsi" w:hAnsiTheme="minorHAnsi" w:cstheme="minorHAnsi"/>
          <w:sz w:val="22"/>
          <w:szCs w:val="22"/>
        </w:rPr>
        <w:t xml:space="preserve">wcześniej obowiązujących przepisów - art. 12 ust. 1 pkt 1 z uwzględnieniem art. 104 ustawy </w:t>
      </w:r>
      <w:r w:rsidRPr="00C11D67">
        <w:rPr>
          <w:rFonts w:asciiTheme="minorHAnsi" w:hAnsiTheme="minorHAnsi" w:cstheme="minorHAnsi"/>
          <w:sz w:val="22"/>
          <w:szCs w:val="22"/>
        </w:rPr>
        <w:br/>
        <w:t>z dnia 07.07. 1994r. - Prawo budowlane (Dz.U.2023 r. poz. 682 ze zm.) i/lub</w:t>
      </w:r>
    </w:p>
    <w:p w14:paraId="73BCAED2" w14:textId="77777777" w:rsidR="00C46C6B" w:rsidRPr="00C11D67" w:rsidRDefault="00C46C6B" w:rsidP="00A5041F">
      <w:pPr>
        <w:numPr>
          <w:ilvl w:val="0"/>
          <w:numId w:val="68"/>
        </w:numPr>
        <w:spacing w:line="288" w:lineRule="auto"/>
        <w:ind w:left="993" w:hanging="426"/>
        <w:jc w:val="both"/>
        <w:rPr>
          <w:rFonts w:asciiTheme="minorHAnsi" w:hAnsiTheme="minorHAnsi" w:cstheme="minorHAnsi"/>
          <w:sz w:val="22"/>
          <w:szCs w:val="22"/>
        </w:rPr>
      </w:pPr>
      <w:r w:rsidRPr="00C11D67">
        <w:rPr>
          <w:rFonts w:asciiTheme="minorHAnsi" w:hAnsiTheme="minorHAnsi" w:cstheme="minorHAnsi"/>
          <w:sz w:val="22"/>
          <w:szCs w:val="22"/>
        </w:rPr>
        <w:t xml:space="preserve">ustawy z dnia 15.12.2000r. o samorządach zawodowych architektów oraz inżynierów budownictwa ( Dz.U. z 2023 r. poz.551) i/lub </w:t>
      </w:r>
    </w:p>
    <w:p w14:paraId="288B91B8" w14:textId="77777777" w:rsidR="00C46C6B" w:rsidRPr="00C11D67" w:rsidRDefault="00C46C6B" w:rsidP="00A5041F">
      <w:pPr>
        <w:numPr>
          <w:ilvl w:val="0"/>
          <w:numId w:val="68"/>
        </w:numPr>
        <w:spacing w:line="288" w:lineRule="auto"/>
        <w:ind w:left="993" w:hanging="426"/>
        <w:jc w:val="both"/>
        <w:rPr>
          <w:rFonts w:asciiTheme="minorHAnsi" w:hAnsiTheme="minorHAnsi" w:cstheme="minorHAnsi"/>
          <w:sz w:val="22"/>
          <w:szCs w:val="22"/>
        </w:rPr>
      </w:pPr>
      <w:r w:rsidRPr="00C11D67">
        <w:rPr>
          <w:rFonts w:asciiTheme="minorHAnsi" w:hAnsiTheme="minorHAnsi" w:cstheme="minorHAnsi"/>
          <w:sz w:val="22"/>
          <w:szCs w:val="22"/>
        </w:rPr>
        <w:t>ustawy z dnia 22.12.2015r. o zasadach uznawania kwalifikacji zawodowych nabytych w państwach członkowskich Unii Europejskiej (Dz.U.2023 r. poz. 334).</w:t>
      </w:r>
    </w:p>
    <w:p w14:paraId="1B207ED6" w14:textId="17E6814D" w:rsidR="004B0C2D" w:rsidRPr="00C11D67" w:rsidRDefault="004B0C2D" w:rsidP="003446D6">
      <w:pPr>
        <w:spacing w:line="288" w:lineRule="auto"/>
        <w:ind w:left="142"/>
        <w:jc w:val="both"/>
        <w:rPr>
          <w:rFonts w:asciiTheme="minorHAnsi" w:hAnsiTheme="minorHAnsi" w:cstheme="minorHAnsi"/>
          <w:sz w:val="22"/>
          <w:szCs w:val="22"/>
        </w:rPr>
      </w:pPr>
      <w:r w:rsidRPr="00C11D67">
        <w:rPr>
          <w:rFonts w:asciiTheme="minorHAnsi" w:hAnsiTheme="minorHAnsi" w:cstheme="minorHAnsi"/>
          <w:sz w:val="22"/>
          <w:szCs w:val="22"/>
        </w:rPr>
        <w:t>Nr uprawnień …………………………………., wpisany na listę członków  ……………………………………….. pod numerem  ……………………………………, zaświadczenie ważne do …………., tel. kontaktowy ………………….</w:t>
      </w:r>
      <w:r w:rsidRPr="00C11D67">
        <w:rPr>
          <w:rFonts w:asciiTheme="minorHAnsi" w:eastAsia="TimesNewRoman" w:hAnsiTheme="minorHAnsi" w:cstheme="minorHAnsi"/>
          <w:sz w:val="22"/>
          <w:szCs w:val="22"/>
        </w:rPr>
        <w:t xml:space="preserve"> email: ……………………</w:t>
      </w:r>
    </w:p>
    <w:p w14:paraId="10E81110" w14:textId="330746EC" w:rsidR="004B0C2D" w:rsidRPr="00C11D67" w:rsidRDefault="00BA7A7F" w:rsidP="00A5041F">
      <w:pPr>
        <w:pStyle w:val="Akapitzlist"/>
        <w:widowControl w:val="0"/>
        <w:numPr>
          <w:ilvl w:val="1"/>
          <w:numId w:val="61"/>
        </w:numPr>
        <w:tabs>
          <w:tab w:val="left" w:pos="0"/>
        </w:tabs>
        <w:spacing w:line="288" w:lineRule="auto"/>
        <w:ind w:left="142" w:hanging="709"/>
        <w:jc w:val="both"/>
        <w:rPr>
          <w:rFonts w:asciiTheme="minorHAnsi" w:eastAsia="TimesNewRoman" w:hAnsiTheme="minorHAnsi" w:cstheme="minorHAnsi"/>
          <w:bCs/>
          <w:sz w:val="22"/>
          <w:szCs w:val="22"/>
        </w:rPr>
      </w:pPr>
      <w:r w:rsidRPr="00C11D67">
        <w:rPr>
          <w:rFonts w:asciiTheme="minorHAnsi" w:eastAsia="TimesNewRoman" w:hAnsiTheme="minorHAnsi" w:cstheme="minorHAnsi"/>
          <w:bCs/>
          <w:sz w:val="22"/>
          <w:szCs w:val="22"/>
        </w:rPr>
        <w:t xml:space="preserve">  </w:t>
      </w:r>
      <w:r w:rsidR="00C41FBD" w:rsidRPr="00C11D67">
        <w:rPr>
          <w:rFonts w:asciiTheme="minorHAnsi" w:eastAsia="TimesNewRoman" w:hAnsiTheme="minorHAnsi" w:cstheme="minorHAnsi"/>
          <w:bCs/>
          <w:sz w:val="22"/>
          <w:szCs w:val="22"/>
        </w:rPr>
        <w:t xml:space="preserve">Obowiązki Kierownika </w:t>
      </w:r>
      <w:r w:rsidR="00E96758" w:rsidRPr="00C11D67">
        <w:rPr>
          <w:rFonts w:asciiTheme="minorHAnsi" w:eastAsia="TimesNewRoman" w:hAnsiTheme="minorHAnsi" w:cstheme="minorHAnsi"/>
          <w:bCs/>
          <w:sz w:val="22"/>
          <w:szCs w:val="22"/>
        </w:rPr>
        <w:t>r</w:t>
      </w:r>
      <w:r w:rsidR="00C41FBD" w:rsidRPr="00C11D67">
        <w:rPr>
          <w:rFonts w:asciiTheme="minorHAnsi" w:eastAsia="TimesNewRoman" w:hAnsiTheme="minorHAnsi" w:cstheme="minorHAnsi"/>
          <w:bCs/>
          <w:sz w:val="22"/>
          <w:szCs w:val="22"/>
        </w:rPr>
        <w:t xml:space="preserve">obót w specjalności instalacyjnej w zakresie sieci, instalacji i urządzeń </w:t>
      </w:r>
      <w:r w:rsidR="00A24849" w:rsidRPr="00C11D67">
        <w:rPr>
          <w:rFonts w:asciiTheme="minorHAnsi" w:eastAsia="TimesNewRoman" w:hAnsiTheme="minorHAnsi" w:cstheme="minorHAnsi"/>
          <w:bCs/>
          <w:sz w:val="22"/>
          <w:szCs w:val="22"/>
        </w:rPr>
        <w:t xml:space="preserve"> </w:t>
      </w:r>
      <w:r w:rsidR="00C41FBD" w:rsidRPr="00C11D67">
        <w:rPr>
          <w:rFonts w:asciiTheme="minorHAnsi" w:eastAsia="TimesNewRoman" w:hAnsiTheme="minorHAnsi" w:cstheme="minorHAnsi"/>
          <w:bCs/>
          <w:sz w:val="22"/>
          <w:szCs w:val="22"/>
          <w:lang w:eastAsia="pl-PL"/>
        </w:rPr>
        <w:t xml:space="preserve">cieplnych, wentylacyjnych, gazowych, wodociągowych i </w:t>
      </w:r>
      <w:r w:rsidR="004B0C2D" w:rsidRPr="00C11D67">
        <w:rPr>
          <w:rFonts w:asciiTheme="minorHAnsi" w:eastAsia="TimesNewRoman" w:hAnsiTheme="minorHAnsi" w:cstheme="minorHAnsi"/>
          <w:bCs/>
          <w:sz w:val="22"/>
          <w:szCs w:val="22"/>
        </w:rPr>
        <w:t xml:space="preserve">pełnić będzie </w:t>
      </w:r>
      <w:r w:rsidR="004B0C2D" w:rsidRPr="00C11D67">
        <w:rPr>
          <w:rFonts w:asciiTheme="minorHAnsi" w:hAnsiTheme="minorHAnsi" w:cstheme="minorHAnsi"/>
          <w:sz w:val="22"/>
          <w:szCs w:val="22"/>
        </w:rPr>
        <w:t xml:space="preserve">Pan/i </w:t>
      </w:r>
      <w:r w:rsidR="004B0C2D" w:rsidRPr="00C11D67">
        <w:rPr>
          <w:rFonts w:asciiTheme="minorHAnsi" w:hAnsiTheme="minorHAnsi" w:cstheme="minorHAnsi"/>
          <w:b/>
          <w:sz w:val="22"/>
          <w:szCs w:val="22"/>
        </w:rPr>
        <w:t>……………………</w:t>
      </w:r>
      <w:r w:rsidR="004B0C2D" w:rsidRPr="00C11D67">
        <w:rPr>
          <w:rFonts w:asciiTheme="minorHAnsi" w:hAnsiTheme="minorHAnsi" w:cstheme="minorHAnsi"/>
          <w:sz w:val="22"/>
          <w:szCs w:val="22"/>
        </w:rPr>
        <w:t>,</w:t>
      </w:r>
      <w:r w:rsidR="00A24849" w:rsidRPr="00C11D67">
        <w:rPr>
          <w:rFonts w:asciiTheme="minorHAnsi" w:hAnsiTheme="minorHAnsi" w:cstheme="minorHAnsi"/>
          <w:sz w:val="22"/>
          <w:szCs w:val="22"/>
        </w:rPr>
        <w:t xml:space="preserve"> </w:t>
      </w:r>
      <w:r w:rsidR="004B0C2D" w:rsidRPr="00C11D67">
        <w:rPr>
          <w:rFonts w:asciiTheme="minorHAnsi" w:hAnsiTheme="minorHAnsi" w:cstheme="minorHAnsi"/>
          <w:sz w:val="22"/>
          <w:szCs w:val="22"/>
        </w:rPr>
        <w:t xml:space="preserve">posiadający/-a uprawnienia budowlane do kierowania robotami budowlanymi bez ograniczeń </w:t>
      </w:r>
      <w:r w:rsidR="009721D5" w:rsidRPr="00C11D67">
        <w:rPr>
          <w:rFonts w:asciiTheme="minorHAnsi" w:hAnsiTheme="minorHAnsi" w:cstheme="minorHAnsi"/>
          <w:sz w:val="22"/>
          <w:szCs w:val="22"/>
        </w:rPr>
        <w:br/>
      </w:r>
      <w:r w:rsidR="004B0C2D" w:rsidRPr="00C11D67">
        <w:rPr>
          <w:rFonts w:asciiTheme="minorHAnsi" w:hAnsiTheme="minorHAnsi" w:cstheme="minorHAnsi"/>
          <w:sz w:val="22"/>
          <w:szCs w:val="22"/>
        </w:rPr>
        <w:t>w</w:t>
      </w:r>
      <w:r w:rsidR="0029072E" w:rsidRPr="00C11D67">
        <w:rPr>
          <w:rFonts w:asciiTheme="minorHAnsi" w:eastAsia="TimesNewRoman" w:hAnsiTheme="minorHAnsi" w:cstheme="minorHAnsi"/>
          <w:bCs/>
          <w:sz w:val="22"/>
          <w:szCs w:val="22"/>
        </w:rPr>
        <w:t xml:space="preserve"> specjalności instalacyjnej w zakresie sieci, instalacji i urządzeń  </w:t>
      </w:r>
      <w:r w:rsidR="0029072E" w:rsidRPr="00C11D67">
        <w:rPr>
          <w:rFonts w:asciiTheme="minorHAnsi" w:eastAsia="TimesNewRoman" w:hAnsiTheme="minorHAnsi" w:cstheme="minorHAnsi"/>
          <w:bCs/>
          <w:sz w:val="22"/>
          <w:szCs w:val="22"/>
          <w:lang w:eastAsia="pl-PL"/>
        </w:rPr>
        <w:t xml:space="preserve">cieplnych, wentylacyjnych, gazowych, wodociągowych </w:t>
      </w:r>
      <w:r w:rsidR="004B0C2D" w:rsidRPr="00C11D67">
        <w:rPr>
          <w:rFonts w:asciiTheme="minorHAnsi" w:hAnsiTheme="minorHAnsi" w:cstheme="minorHAnsi"/>
          <w:sz w:val="22"/>
          <w:szCs w:val="22"/>
        </w:rPr>
        <w:t>lub odpowiadające im równoważne uprawnienia budowlane, które zostały wydane na podstawie:</w:t>
      </w:r>
      <w:r w:rsidR="004B0C2D" w:rsidRPr="00C11D67">
        <w:rPr>
          <w:rFonts w:asciiTheme="minorHAnsi" w:hAnsiTheme="minorHAnsi" w:cstheme="minorHAnsi"/>
          <w:b/>
          <w:bCs/>
          <w:sz w:val="22"/>
          <w:szCs w:val="22"/>
        </w:rPr>
        <w:t xml:space="preserve"> </w:t>
      </w:r>
    </w:p>
    <w:p w14:paraId="2112C027" w14:textId="7E48CFA9" w:rsidR="004B0C2D" w:rsidRPr="00C11D67" w:rsidRDefault="00C46C6B" w:rsidP="003446D6">
      <w:pPr>
        <w:pStyle w:val="ww-tekstpodstawowywcity30"/>
        <w:suppressAutoHyphens w:val="0"/>
        <w:spacing w:line="288" w:lineRule="auto"/>
        <w:ind w:left="142" w:firstLine="425"/>
        <w:jc w:val="both"/>
        <w:rPr>
          <w:rFonts w:asciiTheme="minorHAnsi" w:hAnsiTheme="minorHAnsi" w:cstheme="minorHAnsi"/>
          <w:b w:val="0"/>
          <w:bCs w:val="0"/>
          <w:color w:val="auto"/>
          <w:sz w:val="22"/>
          <w:szCs w:val="22"/>
        </w:rPr>
      </w:pPr>
      <w:r w:rsidRPr="00C11D67">
        <w:rPr>
          <w:rFonts w:asciiTheme="minorHAnsi" w:hAnsiTheme="minorHAnsi" w:cstheme="minorHAnsi"/>
          <w:noProof/>
          <w:sz w:val="22"/>
          <w:szCs w:val="22"/>
        </w:rPr>
        <w:lastRenderedPageBreak/>
        <w:drawing>
          <wp:inline distT="0" distB="0" distL="0" distR="0" wp14:anchorId="3A97BE2B" wp14:editId="0AEE42E6">
            <wp:extent cx="5850255" cy="1228090"/>
            <wp:effectExtent l="0" t="0" r="0" b="0"/>
            <wp:docPr id="212017786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50255" cy="1228090"/>
                    </a:xfrm>
                    <a:prstGeom prst="rect">
                      <a:avLst/>
                    </a:prstGeom>
                    <a:noFill/>
                    <a:ln>
                      <a:noFill/>
                    </a:ln>
                  </pic:spPr>
                </pic:pic>
              </a:graphicData>
            </a:graphic>
          </wp:inline>
        </w:drawing>
      </w:r>
      <w:r w:rsidR="004B0C2D" w:rsidRPr="00C11D67">
        <w:rPr>
          <w:rFonts w:asciiTheme="minorHAnsi" w:hAnsiTheme="minorHAnsi" w:cstheme="minorHAnsi"/>
          <w:b w:val="0"/>
          <w:bCs w:val="0"/>
          <w:color w:val="auto"/>
          <w:sz w:val="22"/>
          <w:szCs w:val="22"/>
        </w:rPr>
        <w:t>Nr uprawnień …………………………………., wpisany na listę członków  ……………………………………….. pod numerem  ……………………………………, zaświadczenie ważne do …………., tel. kontaktowy ………………………</w:t>
      </w:r>
      <w:r w:rsidR="004B0C2D" w:rsidRPr="00C11D67">
        <w:rPr>
          <w:rFonts w:asciiTheme="minorHAnsi" w:eastAsia="TimesNewRoman" w:hAnsiTheme="minorHAnsi" w:cstheme="minorHAnsi"/>
          <w:b w:val="0"/>
          <w:bCs w:val="0"/>
          <w:color w:val="auto"/>
          <w:sz w:val="22"/>
          <w:szCs w:val="22"/>
        </w:rPr>
        <w:t xml:space="preserve"> email: ……………………</w:t>
      </w:r>
    </w:p>
    <w:p w14:paraId="2A4161B0" w14:textId="67626BA3" w:rsidR="00C41FBD" w:rsidRPr="00C11D67" w:rsidRDefault="00C41FBD" w:rsidP="00A24849">
      <w:pPr>
        <w:widowControl w:val="0"/>
        <w:spacing w:line="288" w:lineRule="auto"/>
        <w:ind w:left="426"/>
        <w:jc w:val="both"/>
        <w:rPr>
          <w:rFonts w:asciiTheme="minorHAnsi" w:eastAsia="TimesNewRoman" w:hAnsiTheme="minorHAnsi" w:cstheme="minorHAnsi"/>
          <w:sz w:val="22"/>
          <w:szCs w:val="22"/>
        </w:rPr>
      </w:pPr>
      <w:r w:rsidRPr="00C11D67">
        <w:rPr>
          <w:rFonts w:asciiTheme="minorHAnsi" w:eastAsia="TimesNewRoman" w:hAnsiTheme="minorHAnsi" w:cstheme="minorHAnsi"/>
          <w:sz w:val="22"/>
          <w:szCs w:val="22"/>
        </w:rPr>
        <w:t xml:space="preserve"> </w:t>
      </w:r>
    </w:p>
    <w:p w14:paraId="0E7A00A6" w14:textId="39389863" w:rsidR="004B0C2D" w:rsidRPr="00C11D67" w:rsidRDefault="00C41FBD" w:rsidP="00A5041F">
      <w:pPr>
        <w:pStyle w:val="Akapitzlist"/>
        <w:widowControl w:val="0"/>
        <w:numPr>
          <w:ilvl w:val="1"/>
          <w:numId w:val="61"/>
        </w:numPr>
        <w:spacing w:line="288" w:lineRule="auto"/>
        <w:ind w:left="0" w:hanging="719"/>
        <w:jc w:val="both"/>
        <w:rPr>
          <w:rFonts w:asciiTheme="minorHAnsi" w:hAnsiTheme="minorHAnsi" w:cstheme="minorHAnsi"/>
          <w:bCs/>
          <w:sz w:val="22"/>
          <w:szCs w:val="22"/>
        </w:rPr>
      </w:pPr>
      <w:r w:rsidRPr="00C11D67">
        <w:rPr>
          <w:rFonts w:asciiTheme="minorHAnsi" w:eastAsia="TimesNewRoman" w:hAnsiTheme="minorHAnsi" w:cstheme="minorHAnsi"/>
          <w:bCs/>
          <w:sz w:val="22"/>
          <w:szCs w:val="22"/>
        </w:rPr>
        <w:t xml:space="preserve">Obowiązki Kierownika </w:t>
      </w:r>
      <w:r w:rsidR="00E96758" w:rsidRPr="00C11D67">
        <w:rPr>
          <w:rFonts w:asciiTheme="minorHAnsi" w:eastAsia="TimesNewRoman" w:hAnsiTheme="minorHAnsi" w:cstheme="minorHAnsi"/>
          <w:bCs/>
          <w:sz w:val="22"/>
          <w:szCs w:val="22"/>
        </w:rPr>
        <w:t>r</w:t>
      </w:r>
      <w:r w:rsidRPr="00C11D67">
        <w:rPr>
          <w:rFonts w:asciiTheme="minorHAnsi" w:eastAsia="TimesNewRoman" w:hAnsiTheme="minorHAnsi" w:cstheme="minorHAnsi"/>
          <w:bCs/>
          <w:sz w:val="22"/>
          <w:szCs w:val="22"/>
        </w:rPr>
        <w:t xml:space="preserve">obót w specjalności instalacyjnej w zakresie sieci, instalacji i urządzeń elektrycznych i elektroenergetycznych </w:t>
      </w:r>
      <w:r w:rsidR="004B0C2D" w:rsidRPr="00C11D67">
        <w:rPr>
          <w:rFonts w:asciiTheme="minorHAnsi" w:eastAsia="TimesNewRoman" w:hAnsiTheme="minorHAnsi" w:cstheme="minorHAnsi"/>
          <w:bCs/>
          <w:sz w:val="22"/>
          <w:szCs w:val="22"/>
        </w:rPr>
        <w:t xml:space="preserve">pełnić będzie </w:t>
      </w:r>
      <w:r w:rsidR="004B0C2D" w:rsidRPr="00C11D67">
        <w:rPr>
          <w:rFonts w:asciiTheme="minorHAnsi" w:hAnsiTheme="minorHAnsi" w:cstheme="minorHAnsi"/>
          <w:sz w:val="22"/>
          <w:szCs w:val="22"/>
        </w:rPr>
        <w:t xml:space="preserve">Pan/i </w:t>
      </w:r>
      <w:r w:rsidR="004B0C2D" w:rsidRPr="00C11D67">
        <w:rPr>
          <w:rFonts w:asciiTheme="minorHAnsi" w:hAnsiTheme="minorHAnsi" w:cstheme="minorHAnsi"/>
          <w:b/>
          <w:sz w:val="22"/>
          <w:szCs w:val="22"/>
        </w:rPr>
        <w:t>……………………</w:t>
      </w:r>
      <w:r w:rsidR="004B0C2D" w:rsidRPr="00C11D67">
        <w:rPr>
          <w:rFonts w:asciiTheme="minorHAnsi" w:hAnsiTheme="minorHAnsi" w:cstheme="minorHAnsi"/>
          <w:sz w:val="22"/>
          <w:szCs w:val="22"/>
        </w:rPr>
        <w:t xml:space="preserve">, posiadający/-a uprawnienia budowlane do kierowania robotami budowlanymi bez ograniczeń w specjalności: </w:t>
      </w:r>
      <w:r w:rsidR="0029072E" w:rsidRPr="00C11D67">
        <w:rPr>
          <w:rFonts w:asciiTheme="minorHAnsi" w:eastAsia="TimesNewRoman" w:hAnsiTheme="minorHAnsi" w:cstheme="minorHAnsi"/>
          <w:bCs/>
          <w:sz w:val="22"/>
          <w:szCs w:val="22"/>
        </w:rPr>
        <w:t>specjalności instalacyjnej w zakresie sieci, instalacji i urządzeń elektrycznych</w:t>
      </w:r>
      <w:r w:rsidR="00BA7A7F" w:rsidRPr="00C11D67">
        <w:rPr>
          <w:rFonts w:asciiTheme="minorHAnsi" w:eastAsia="TimesNewRoman" w:hAnsiTheme="minorHAnsi" w:cstheme="minorHAnsi"/>
          <w:bCs/>
          <w:sz w:val="22"/>
          <w:szCs w:val="22"/>
        </w:rPr>
        <w:t xml:space="preserve"> </w:t>
      </w:r>
      <w:r w:rsidR="0029072E" w:rsidRPr="00C11D67">
        <w:rPr>
          <w:rFonts w:asciiTheme="minorHAnsi" w:eastAsia="TimesNewRoman" w:hAnsiTheme="minorHAnsi" w:cstheme="minorHAnsi"/>
          <w:bCs/>
          <w:sz w:val="22"/>
          <w:szCs w:val="22"/>
        </w:rPr>
        <w:t xml:space="preserve">i elektroenergetycznych </w:t>
      </w:r>
      <w:r w:rsidR="004B0C2D" w:rsidRPr="00C11D67">
        <w:rPr>
          <w:rFonts w:asciiTheme="minorHAnsi" w:hAnsiTheme="minorHAnsi" w:cstheme="minorHAnsi"/>
          <w:bCs/>
          <w:sz w:val="22"/>
          <w:szCs w:val="22"/>
        </w:rPr>
        <w:t xml:space="preserve">lub odpowiadające im równoważne uprawnienia budowlane, które zostały wydane na podstawie: </w:t>
      </w:r>
    </w:p>
    <w:p w14:paraId="45589626" w14:textId="77777777" w:rsidR="00C46C6B" w:rsidRPr="00C11D67" w:rsidRDefault="00C46C6B" w:rsidP="00A5041F">
      <w:pPr>
        <w:numPr>
          <w:ilvl w:val="0"/>
          <w:numId w:val="68"/>
        </w:numPr>
        <w:spacing w:line="288" w:lineRule="auto"/>
        <w:ind w:left="426"/>
        <w:jc w:val="both"/>
        <w:rPr>
          <w:rFonts w:asciiTheme="minorHAnsi" w:hAnsiTheme="minorHAnsi" w:cstheme="minorHAnsi"/>
          <w:sz w:val="22"/>
          <w:szCs w:val="22"/>
        </w:rPr>
      </w:pPr>
      <w:r w:rsidRPr="00C11D67">
        <w:rPr>
          <w:rFonts w:asciiTheme="minorHAnsi" w:hAnsiTheme="minorHAnsi" w:cstheme="minorHAnsi"/>
          <w:bCs/>
          <w:sz w:val="22"/>
          <w:szCs w:val="22"/>
        </w:rPr>
        <w:t>wcześniej obowiązujących przepisów - art. 12 ust. 1 pkt 1 z uwzględnieniem art. 104 ustawy</w:t>
      </w:r>
      <w:r w:rsidRPr="00C11D67">
        <w:rPr>
          <w:rFonts w:asciiTheme="minorHAnsi" w:hAnsiTheme="minorHAnsi" w:cstheme="minorHAnsi"/>
          <w:sz w:val="22"/>
          <w:szCs w:val="22"/>
        </w:rPr>
        <w:t xml:space="preserve"> </w:t>
      </w:r>
      <w:r w:rsidRPr="00C11D67">
        <w:rPr>
          <w:rFonts w:asciiTheme="minorHAnsi" w:hAnsiTheme="minorHAnsi" w:cstheme="minorHAnsi"/>
          <w:sz w:val="22"/>
          <w:szCs w:val="22"/>
        </w:rPr>
        <w:br/>
        <w:t>z dnia 07.07. 1994r. - Prawo budowlane (Dz.U.2023 r. poz. 682 ze zm.) i/lub</w:t>
      </w:r>
    </w:p>
    <w:p w14:paraId="728508BE" w14:textId="77777777" w:rsidR="00C46C6B" w:rsidRPr="00C11D67" w:rsidRDefault="00C46C6B" w:rsidP="00A5041F">
      <w:pPr>
        <w:numPr>
          <w:ilvl w:val="0"/>
          <w:numId w:val="68"/>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 xml:space="preserve">ustawy z dnia 15.12.2000r. o samorządach zawodowych architektów oraz inżynierów budownictwa ( Dz.U. z 2023 r. poz.551) i/lub </w:t>
      </w:r>
    </w:p>
    <w:p w14:paraId="74AD522A" w14:textId="77777777" w:rsidR="00C46C6B" w:rsidRPr="00C11D67" w:rsidRDefault="00C46C6B" w:rsidP="00A5041F">
      <w:pPr>
        <w:numPr>
          <w:ilvl w:val="0"/>
          <w:numId w:val="68"/>
        </w:numPr>
        <w:spacing w:line="288" w:lineRule="auto"/>
        <w:ind w:left="426"/>
        <w:jc w:val="both"/>
        <w:rPr>
          <w:rFonts w:asciiTheme="minorHAnsi" w:hAnsiTheme="minorHAnsi" w:cstheme="minorHAnsi"/>
          <w:sz w:val="22"/>
          <w:szCs w:val="22"/>
        </w:rPr>
      </w:pPr>
      <w:r w:rsidRPr="00C11D67">
        <w:rPr>
          <w:rFonts w:asciiTheme="minorHAnsi" w:hAnsiTheme="minorHAnsi" w:cstheme="minorHAnsi"/>
          <w:sz w:val="22"/>
          <w:szCs w:val="22"/>
        </w:rPr>
        <w:t>ustawy z dnia 22.12.2015r. o zasadach uznawania kwalifikacji zawodowych nabytych w państwach członkowskich Unii Europejskiej (Dz.U.2023 r. poz. 334).</w:t>
      </w:r>
    </w:p>
    <w:p w14:paraId="37E3D830" w14:textId="47A0D981" w:rsidR="00C41FBD" w:rsidRPr="00C11D67" w:rsidRDefault="004B0C2D" w:rsidP="003446D6">
      <w:pPr>
        <w:pStyle w:val="ww-tekstpodstawowywcity30"/>
        <w:suppressAutoHyphens w:val="0"/>
        <w:spacing w:line="288" w:lineRule="auto"/>
        <w:ind w:left="0" w:firstLine="0"/>
        <w:jc w:val="both"/>
        <w:rPr>
          <w:rFonts w:asciiTheme="minorHAnsi" w:hAnsiTheme="minorHAnsi" w:cstheme="minorHAnsi"/>
          <w:b w:val="0"/>
          <w:bCs w:val="0"/>
          <w:color w:val="auto"/>
          <w:sz w:val="22"/>
          <w:szCs w:val="22"/>
        </w:rPr>
      </w:pPr>
      <w:r w:rsidRPr="00C11D67">
        <w:rPr>
          <w:rFonts w:asciiTheme="minorHAnsi" w:hAnsiTheme="minorHAnsi" w:cstheme="minorHAnsi"/>
          <w:b w:val="0"/>
          <w:bCs w:val="0"/>
          <w:color w:val="auto"/>
          <w:sz w:val="22"/>
          <w:szCs w:val="22"/>
        </w:rPr>
        <w:t>Nr uprawnień …………………………………., wpisany na listę członków  ……………………………………….. pod numerem  ……………………………………, zaświadczenie ważne do …………., tel. kontaktowy …………</w:t>
      </w:r>
      <w:r w:rsidRPr="00C11D67">
        <w:rPr>
          <w:rFonts w:asciiTheme="minorHAnsi" w:eastAsia="TimesNewRoman" w:hAnsiTheme="minorHAnsi" w:cstheme="minorHAnsi"/>
          <w:b w:val="0"/>
          <w:bCs w:val="0"/>
          <w:color w:val="auto"/>
          <w:sz w:val="22"/>
          <w:szCs w:val="22"/>
        </w:rPr>
        <w:t>email: ……………………</w:t>
      </w:r>
    </w:p>
    <w:p w14:paraId="2F108C21" w14:textId="4B3AE0D6" w:rsidR="004B0C2D" w:rsidRPr="00C11D67" w:rsidRDefault="00C41FBD" w:rsidP="00A5041F">
      <w:pPr>
        <w:pStyle w:val="Akapitzlist"/>
        <w:widowControl w:val="0"/>
        <w:numPr>
          <w:ilvl w:val="1"/>
          <w:numId w:val="61"/>
        </w:numPr>
        <w:spacing w:line="288" w:lineRule="auto"/>
        <w:ind w:left="0" w:hanging="567"/>
        <w:jc w:val="both"/>
        <w:rPr>
          <w:rFonts w:asciiTheme="minorHAnsi" w:hAnsiTheme="minorHAnsi" w:cstheme="minorHAnsi"/>
          <w:b/>
          <w:bCs/>
          <w:sz w:val="22"/>
          <w:szCs w:val="22"/>
        </w:rPr>
      </w:pPr>
      <w:r w:rsidRPr="00C11D67">
        <w:rPr>
          <w:rFonts w:asciiTheme="minorHAnsi" w:eastAsia="TimesNewRoman" w:hAnsiTheme="minorHAnsi" w:cstheme="minorHAnsi"/>
          <w:bCs/>
          <w:sz w:val="22"/>
          <w:szCs w:val="22"/>
        </w:rPr>
        <w:t xml:space="preserve">Obowiązki Kierownika </w:t>
      </w:r>
      <w:r w:rsidR="00E96758" w:rsidRPr="00C11D67">
        <w:rPr>
          <w:rFonts w:asciiTheme="minorHAnsi" w:eastAsia="TimesNewRoman" w:hAnsiTheme="minorHAnsi" w:cstheme="minorHAnsi"/>
          <w:bCs/>
          <w:sz w:val="22"/>
          <w:szCs w:val="22"/>
        </w:rPr>
        <w:t>r</w:t>
      </w:r>
      <w:r w:rsidRPr="00C11D67">
        <w:rPr>
          <w:rFonts w:asciiTheme="minorHAnsi" w:eastAsia="TimesNewRoman" w:hAnsiTheme="minorHAnsi" w:cstheme="minorHAnsi"/>
          <w:bCs/>
          <w:sz w:val="22"/>
          <w:szCs w:val="22"/>
        </w:rPr>
        <w:t xml:space="preserve">obót w </w:t>
      </w:r>
      <w:bookmarkStart w:id="137" w:name="_Hlk147302527"/>
      <w:r w:rsidRPr="00C11D67">
        <w:rPr>
          <w:rFonts w:asciiTheme="minorHAnsi" w:eastAsia="TimesNewRoman" w:hAnsiTheme="minorHAnsi" w:cstheme="minorHAnsi"/>
          <w:bCs/>
          <w:sz w:val="22"/>
          <w:szCs w:val="22"/>
        </w:rPr>
        <w:t xml:space="preserve">specjalności inżynieryjnej kolejowej w zakresie kolejowych obiektów budowalnych </w:t>
      </w:r>
      <w:bookmarkEnd w:id="137"/>
      <w:r w:rsidR="004B0C2D" w:rsidRPr="00C11D67">
        <w:rPr>
          <w:rFonts w:asciiTheme="minorHAnsi" w:eastAsia="TimesNewRoman" w:hAnsiTheme="minorHAnsi" w:cstheme="minorHAnsi"/>
          <w:bCs/>
          <w:sz w:val="22"/>
          <w:szCs w:val="22"/>
        </w:rPr>
        <w:t xml:space="preserve">pełnić będzie </w:t>
      </w:r>
      <w:r w:rsidR="004B0C2D" w:rsidRPr="00C11D67">
        <w:rPr>
          <w:rFonts w:asciiTheme="minorHAnsi" w:hAnsiTheme="minorHAnsi" w:cstheme="minorHAnsi"/>
          <w:sz w:val="22"/>
          <w:szCs w:val="22"/>
        </w:rPr>
        <w:t xml:space="preserve">Pan/i </w:t>
      </w:r>
      <w:r w:rsidR="004B0C2D" w:rsidRPr="00C11D67">
        <w:rPr>
          <w:rFonts w:asciiTheme="minorHAnsi" w:hAnsiTheme="minorHAnsi" w:cstheme="minorHAnsi"/>
          <w:bCs/>
          <w:sz w:val="22"/>
          <w:szCs w:val="22"/>
        </w:rPr>
        <w:t xml:space="preserve">……………………, posiadający/-a uprawnienia budowlane do kierowania robotami budowlanymi bez ograniczeń w </w:t>
      </w:r>
      <w:r w:rsidR="005262D0" w:rsidRPr="00C11D67">
        <w:rPr>
          <w:rFonts w:asciiTheme="minorHAnsi" w:hAnsiTheme="minorHAnsi" w:cstheme="minorHAnsi"/>
          <w:bCs/>
          <w:sz w:val="22"/>
          <w:szCs w:val="22"/>
        </w:rPr>
        <w:t>specjalności inżynieryjnej kolejowej</w:t>
      </w:r>
      <w:r w:rsidR="003446D6" w:rsidRPr="00C11D67">
        <w:rPr>
          <w:rFonts w:asciiTheme="minorHAnsi" w:hAnsiTheme="minorHAnsi" w:cstheme="minorHAnsi"/>
          <w:bCs/>
          <w:sz w:val="22"/>
          <w:szCs w:val="22"/>
        </w:rPr>
        <w:t xml:space="preserve"> </w:t>
      </w:r>
      <w:r w:rsidR="005262D0" w:rsidRPr="00C11D67">
        <w:rPr>
          <w:rFonts w:asciiTheme="minorHAnsi" w:hAnsiTheme="minorHAnsi" w:cstheme="minorHAnsi"/>
          <w:bCs/>
          <w:sz w:val="22"/>
          <w:szCs w:val="22"/>
        </w:rPr>
        <w:t xml:space="preserve">w zakresie kolejowych obiektów budowalnych </w:t>
      </w:r>
      <w:r w:rsidR="004B0C2D" w:rsidRPr="00C11D67">
        <w:rPr>
          <w:rFonts w:asciiTheme="minorHAnsi" w:hAnsiTheme="minorHAnsi" w:cstheme="minorHAnsi"/>
          <w:bCs/>
          <w:sz w:val="22"/>
          <w:szCs w:val="22"/>
        </w:rPr>
        <w:t>lub odpowiadające im równoważne uprawnienia budowlane, które zostały wydane na podstawie</w:t>
      </w:r>
      <w:r w:rsidR="004B0C2D" w:rsidRPr="00C11D67">
        <w:rPr>
          <w:rFonts w:asciiTheme="minorHAnsi" w:hAnsiTheme="minorHAnsi" w:cstheme="minorHAnsi"/>
          <w:b/>
          <w:bCs/>
          <w:sz w:val="22"/>
          <w:szCs w:val="22"/>
        </w:rPr>
        <w:t xml:space="preserve">: </w:t>
      </w:r>
    </w:p>
    <w:p w14:paraId="61E78D75" w14:textId="77777777" w:rsidR="00C46C6B" w:rsidRPr="00C11D67" w:rsidRDefault="00C46C6B" w:rsidP="00A5041F">
      <w:pPr>
        <w:numPr>
          <w:ilvl w:val="0"/>
          <w:numId w:val="68"/>
        </w:numPr>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 xml:space="preserve">wcześniej obowiązujących przepisów - art. 12 ust. 1 pkt 1 z uwzględnieniem art. 104 ustawy </w:t>
      </w:r>
      <w:r w:rsidRPr="00C11D67">
        <w:rPr>
          <w:rFonts w:asciiTheme="minorHAnsi" w:hAnsiTheme="minorHAnsi" w:cstheme="minorHAnsi"/>
          <w:sz w:val="22"/>
          <w:szCs w:val="22"/>
        </w:rPr>
        <w:br/>
        <w:t>z dnia 07.07. 1994r. - Prawo budowlane (Dz.U.2023 r. poz. 682 ze zm.) i/lub</w:t>
      </w:r>
    </w:p>
    <w:p w14:paraId="0B2A9940" w14:textId="77777777" w:rsidR="00C46C6B" w:rsidRPr="00C11D67" w:rsidRDefault="00C46C6B" w:rsidP="00A5041F">
      <w:pPr>
        <w:numPr>
          <w:ilvl w:val="0"/>
          <w:numId w:val="68"/>
        </w:numPr>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 xml:space="preserve">ustawy z dnia 15.12.2000r. o samorządach zawodowych architektów oraz inżynierów budownictwa ( Dz.U. z 2023 r. poz.551) i/lub </w:t>
      </w:r>
    </w:p>
    <w:p w14:paraId="7C45D442" w14:textId="77777777" w:rsidR="00C46C6B" w:rsidRPr="00C11D67" w:rsidRDefault="00C46C6B" w:rsidP="00A5041F">
      <w:pPr>
        <w:numPr>
          <w:ilvl w:val="0"/>
          <w:numId w:val="68"/>
        </w:numPr>
        <w:spacing w:line="288" w:lineRule="auto"/>
        <w:ind w:left="709"/>
        <w:jc w:val="both"/>
        <w:rPr>
          <w:rFonts w:asciiTheme="minorHAnsi" w:hAnsiTheme="minorHAnsi" w:cstheme="minorHAnsi"/>
          <w:sz w:val="22"/>
          <w:szCs w:val="22"/>
        </w:rPr>
      </w:pPr>
      <w:r w:rsidRPr="00C11D67">
        <w:rPr>
          <w:rFonts w:asciiTheme="minorHAnsi" w:hAnsiTheme="minorHAnsi" w:cstheme="minorHAnsi"/>
          <w:sz w:val="22"/>
          <w:szCs w:val="22"/>
        </w:rPr>
        <w:t>ustawy z dnia 22.12.2015r. o zasadach uznawania kwalifikacji zawodowych nabytych w państwach członkowskich Unii Europejskiej (Dz.U.2023 r. poz. 334).</w:t>
      </w:r>
    </w:p>
    <w:p w14:paraId="3BF91F43" w14:textId="71729155" w:rsidR="004B0C2D" w:rsidRPr="00C11D67" w:rsidRDefault="004B0C2D" w:rsidP="003446D6">
      <w:pPr>
        <w:pStyle w:val="ww-tekstpodstawowywcity30"/>
        <w:suppressAutoHyphens w:val="0"/>
        <w:spacing w:line="288" w:lineRule="auto"/>
        <w:ind w:left="0" w:firstLine="0"/>
        <w:jc w:val="both"/>
        <w:rPr>
          <w:rFonts w:asciiTheme="minorHAnsi" w:hAnsiTheme="minorHAnsi" w:cstheme="minorHAnsi"/>
          <w:b w:val="0"/>
          <w:bCs w:val="0"/>
          <w:color w:val="auto"/>
          <w:sz w:val="22"/>
          <w:szCs w:val="22"/>
        </w:rPr>
      </w:pPr>
      <w:r w:rsidRPr="00C11D67">
        <w:rPr>
          <w:rFonts w:asciiTheme="minorHAnsi" w:hAnsiTheme="minorHAnsi" w:cstheme="minorHAnsi"/>
          <w:b w:val="0"/>
          <w:bCs w:val="0"/>
          <w:color w:val="auto"/>
          <w:sz w:val="22"/>
          <w:szCs w:val="22"/>
        </w:rPr>
        <w:t>Nr uprawnień …………………………………., wpisany na listę członków  ……………………………………….. pod numerem  ……………………………………, zaświadczenie ważne do …………., tel. kontaktowy ………………………</w:t>
      </w:r>
      <w:r w:rsidRPr="00C11D67">
        <w:rPr>
          <w:rFonts w:asciiTheme="minorHAnsi" w:eastAsia="TimesNewRoman" w:hAnsiTheme="minorHAnsi" w:cstheme="minorHAnsi"/>
          <w:b w:val="0"/>
          <w:bCs w:val="0"/>
          <w:color w:val="auto"/>
          <w:sz w:val="22"/>
          <w:szCs w:val="22"/>
        </w:rPr>
        <w:t xml:space="preserve"> email: ……………………</w:t>
      </w:r>
    </w:p>
    <w:p w14:paraId="387BA2A1" w14:textId="5F312258" w:rsidR="00C41FBD" w:rsidRPr="00C11D67" w:rsidRDefault="00C41FBD" w:rsidP="003446D6">
      <w:pPr>
        <w:pStyle w:val="Akapitzlist"/>
        <w:widowControl w:val="0"/>
        <w:spacing w:line="288" w:lineRule="auto"/>
        <w:ind w:left="0"/>
        <w:jc w:val="both"/>
        <w:rPr>
          <w:rFonts w:asciiTheme="minorHAnsi" w:eastAsia="TimesNewRoman" w:hAnsiTheme="minorHAnsi" w:cstheme="minorHAnsi"/>
          <w:bCs/>
          <w:sz w:val="22"/>
          <w:szCs w:val="22"/>
        </w:rPr>
      </w:pPr>
    </w:p>
    <w:p w14:paraId="2CE15C92" w14:textId="2CD04789" w:rsidR="00BA7A7F" w:rsidRPr="00C11D67" w:rsidRDefault="005262D0" w:rsidP="00A5041F">
      <w:pPr>
        <w:pStyle w:val="Akapitzlist"/>
        <w:widowControl w:val="0"/>
        <w:numPr>
          <w:ilvl w:val="1"/>
          <w:numId w:val="61"/>
        </w:numPr>
        <w:spacing w:line="288" w:lineRule="auto"/>
        <w:ind w:left="0" w:hanging="710"/>
        <w:jc w:val="both"/>
        <w:rPr>
          <w:rFonts w:asciiTheme="minorHAnsi" w:hAnsiTheme="minorHAnsi" w:cstheme="minorHAnsi"/>
          <w:b/>
          <w:bCs/>
          <w:sz w:val="22"/>
          <w:szCs w:val="22"/>
        </w:rPr>
      </w:pPr>
      <w:r w:rsidRPr="00C11D67">
        <w:rPr>
          <w:rFonts w:asciiTheme="minorHAnsi" w:eastAsia="TimesNewRoman" w:hAnsiTheme="minorHAnsi" w:cstheme="minorHAnsi"/>
          <w:bCs/>
          <w:sz w:val="22"/>
          <w:szCs w:val="22"/>
        </w:rPr>
        <w:t xml:space="preserve">Obowiązki Kierownika </w:t>
      </w:r>
      <w:r w:rsidR="00E96758" w:rsidRPr="00C11D67">
        <w:rPr>
          <w:rFonts w:asciiTheme="minorHAnsi" w:eastAsia="TimesNewRoman" w:hAnsiTheme="minorHAnsi" w:cstheme="minorHAnsi"/>
          <w:bCs/>
          <w:sz w:val="22"/>
          <w:szCs w:val="22"/>
        </w:rPr>
        <w:t>r</w:t>
      </w:r>
      <w:r w:rsidRPr="00C11D67">
        <w:rPr>
          <w:rFonts w:asciiTheme="minorHAnsi" w:eastAsia="TimesNewRoman" w:hAnsiTheme="minorHAnsi" w:cstheme="minorHAnsi"/>
          <w:bCs/>
          <w:sz w:val="22"/>
          <w:szCs w:val="22"/>
        </w:rPr>
        <w:t xml:space="preserve">obót </w:t>
      </w:r>
      <w:bookmarkStart w:id="138" w:name="_Hlk147302626"/>
      <w:r w:rsidRPr="00C11D67">
        <w:rPr>
          <w:rFonts w:asciiTheme="minorHAnsi" w:hAnsiTheme="minorHAnsi" w:cstheme="minorHAnsi"/>
          <w:bCs/>
          <w:sz w:val="22"/>
          <w:szCs w:val="22"/>
        </w:rPr>
        <w:t xml:space="preserve">specjalności instalacyjnej </w:t>
      </w:r>
      <w:bookmarkEnd w:id="138"/>
      <w:r w:rsidRPr="00C11D67">
        <w:rPr>
          <w:rFonts w:asciiTheme="minorHAnsi" w:hAnsiTheme="minorHAnsi" w:cstheme="minorHAnsi"/>
          <w:bCs/>
          <w:sz w:val="22"/>
          <w:szCs w:val="22"/>
        </w:rPr>
        <w:t xml:space="preserve">w zakresie </w:t>
      </w:r>
      <w:r w:rsidRPr="00C11D67">
        <w:rPr>
          <w:rFonts w:asciiTheme="minorHAnsi" w:hAnsiTheme="minorHAnsi" w:cstheme="minorHAnsi"/>
          <w:sz w:val="22"/>
          <w:szCs w:val="22"/>
        </w:rPr>
        <w:t xml:space="preserve">sterowania ruchem kolejowym </w:t>
      </w:r>
      <w:r w:rsidR="00BA7A7F" w:rsidRPr="00C11D67">
        <w:rPr>
          <w:rFonts w:asciiTheme="minorHAnsi" w:eastAsia="TimesNewRoman" w:hAnsiTheme="minorHAnsi" w:cstheme="minorHAnsi"/>
          <w:bCs/>
          <w:sz w:val="22"/>
          <w:szCs w:val="22"/>
        </w:rPr>
        <w:t xml:space="preserve">pełnić będzie </w:t>
      </w:r>
      <w:r w:rsidR="00BA7A7F" w:rsidRPr="00C11D67">
        <w:rPr>
          <w:rFonts w:asciiTheme="minorHAnsi" w:hAnsiTheme="minorHAnsi" w:cstheme="minorHAnsi"/>
          <w:sz w:val="22"/>
          <w:szCs w:val="22"/>
        </w:rPr>
        <w:t xml:space="preserve">Pan/i </w:t>
      </w:r>
      <w:r w:rsidR="00BA7A7F" w:rsidRPr="00C11D67">
        <w:rPr>
          <w:rFonts w:asciiTheme="minorHAnsi" w:hAnsiTheme="minorHAnsi" w:cstheme="minorHAnsi"/>
          <w:bCs/>
          <w:sz w:val="22"/>
          <w:szCs w:val="22"/>
        </w:rPr>
        <w:t xml:space="preserve">……………………, posiadający/-a uprawnienia budowlane do kierowania robotami </w:t>
      </w:r>
      <w:r w:rsidR="00BA7A7F" w:rsidRPr="00C11D67">
        <w:rPr>
          <w:rFonts w:asciiTheme="minorHAnsi" w:hAnsiTheme="minorHAnsi" w:cstheme="minorHAnsi"/>
          <w:bCs/>
          <w:sz w:val="22"/>
          <w:szCs w:val="22"/>
        </w:rPr>
        <w:lastRenderedPageBreak/>
        <w:t xml:space="preserve">budowlanymi bez ograniczeń w specjalności instalacyjnej w zakresie </w:t>
      </w:r>
      <w:r w:rsidR="00BA7A7F" w:rsidRPr="00C11D67">
        <w:rPr>
          <w:rFonts w:asciiTheme="minorHAnsi" w:hAnsiTheme="minorHAnsi" w:cstheme="minorHAnsi"/>
          <w:sz w:val="22"/>
          <w:szCs w:val="22"/>
        </w:rPr>
        <w:t xml:space="preserve">sterowania ruchem kolejowym </w:t>
      </w:r>
      <w:r w:rsidR="00BA7A7F" w:rsidRPr="00C11D67">
        <w:rPr>
          <w:rFonts w:asciiTheme="minorHAnsi" w:hAnsiTheme="minorHAnsi" w:cstheme="minorHAnsi"/>
          <w:bCs/>
          <w:sz w:val="22"/>
          <w:szCs w:val="22"/>
        </w:rPr>
        <w:t>lub odpowiadające im równoważne uprawnienia budowlane, które zostały wydane na podstawie</w:t>
      </w:r>
      <w:r w:rsidR="00BA7A7F" w:rsidRPr="00C11D67">
        <w:rPr>
          <w:rFonts w:asciiTheme="minorHAnsi" w:hAnsiTheme="minorHAnsi" w:cstheme="minorHAnsi"/>
          <w:b/>
          <w:bCs/>
          <w:sz w:val="22"/>
          <w:szCs w:val="22"/>
        </w:rPr>
        <w:t xml:space="preserve">: </w:t>
      </w:r>
    </w:p>
    <w:p w14:paraId="5CA91318" w14:textId="77777777" w:rsidR="00BA7A7F" w:rsidRPr="00C11D67" w:rsidRDefault="00BA7A7F" w:rsidP="00A5041F">
      <w:pPr>
        <w:numPr>
          <w:ilvl w:val="0"/>
          <w:numId w:val="68"/>
        </w:numPr>
        <w:spacing w:line="288" w:lineRule="auto"/>
        <w:ind w:left="709"/>
        <w:rPr>
          <w:rFonts w:asciiTheme="minorHAnsi" w:hAnsiTheme="minorHAnsi" w:cstheme="minorHAnsi"/>
          <w:sz w:val="22"/>
          <w:szCs w:val="22"/>
        </w:rPr>
      </w:pPr>
      <w:r w:rsidRPr="00C11D67">
        <w:rPr>
          <w:rFonts w:asciiTheme="minorHAnsi" w:hAnsiTheme="minorHAnsi" w:cstheme="minorHAnsi"/>
          <w:sz w:val="22"/>
          <w:szCs w:val="22"/>
        </w:rPr>
        <w:t xml:space="preserve">wcześniej obowiązujących przepisów - art. 12 ust. 1 pkt 1 z uwzględnieniem art. 104 ustawy </w:t>
      </w:r>
      <w:r w:rsidRPr="00C11D67">
        <w:rPr>
          <w:rFonts w:asciiTheme="minorHAnsi" w:hAnsiTheme="minorHAnsi" w:cstheme="minorHAnsi"/>
          <w:sz w:val="22"/>
          <w:szCs w:val="22"/>
        </w:rPr>
        <w:br/>
        <w:t>z dnia 07.07. 1994r. - Prawo budowlane (Dz.U.2023 r. poz. 682 ze zm.) i/lub</w:t>
      </w:r>
    </w:p>
    <w:p w14:paraId="5D4E798D" w14:textId="77777777" w:rsidR="00BA7A7F" w:rsidRPr="00C11D67" w:rsidRDefault="00BA7A7F" w:rsidP="00A5041F">
      <w:pPr>
        <w:numPr>
          <w:ilvl w:val="0"/>
          <w:numId w:val="68"/>
        </w:numPr>
        <w:spacing w:line="288" w:lineRule="auto"/>
        <w:ind w:left="709"/>
        <w:rPr>
          <w:rFonts w:asciiTheme="minorHAnsi" w:hAnsiTheme="minorHAnsi" w:cstheme="minorHAnsi"/>
          <w:sz w:val="22"/>
          <w:szCs w:val="22"/>
        </w:rPr>
      </w:pPr>
      <w:r w:rsidRPr="00C11D67">
        <w:rPr>
          <w:rFonts w:asciiTheme="minorHAnsi" w:hAnsiTheme="minorHAnsi" w:cstheme="minorHAnsi"/>
          <w:sz w:val="22"/>
          <w:szCs w:val="22"/>
        </w:rPr>
        <w:t xml:space="preserve">ustawy z dnia 15.12.2000r. o samorządach zawodowych architektów oraz inżynierów budownictwa ( Dz.U. z 2023 r. poz.551) i/lub </w:t>
      </w:r>
    </w:p>
    <w:p w14:paraId="2699FD67" w14:textId="77777777" w:rsidR="00BA7A7F" w:rsidRPr="00C11D67" w:rsidRDefault="00BA7A7F" w:rsidP="00A5041F">
      <w:pPr>
        <w:numPr>
          <w:ilvl w:val="0"/>
          <w:numId w:val="68"/>
        </w:numPr>
        <w:spacing w:line="288" w:lineRule="auto"/>
        <w:ind w:left="709"/>
        <w:rPr>
          <w:rFonts w:asciiTheme="minorHAnsi" w:hAnsiTheme="minorHAnsi" w:cstheme="minorHAnsi"/>
          <w:sz w:val="22"/>
          <w:szCs w:val="22"/>
        </w:rPr>
      </w:pPr>
      <w:r w:rsidRPr="00C11D67">
        <w:rPr>
          <w:rFonts w:asciiTheme="minorHAnsi" w:hAnsiTheme="minorHAnsi" w:cstheme="minorHAnsi"/>
          <w:sz w:val="22"/>
          <w:szCs w:val="22"/>
        </w:rPr>
        <w:t>ustawy z dnia 22.12.2015r. o zasadach uznawania kwalifikacji zawodowych nabytych w państwach członkowskich Unii Europejskiej (Dz.U.2023 r. poz. 334).</w:t>
      </w:r>
    </w:p>
    <w:p w14:paraId="5D47099E" w14:textId="75D7CDBA" w:rsidR="005262D0" w:rsidRPr="00C11D67" w:rsidRDefault="00BA7A7F" w:rsidP="003446D6">
      <w:pPr>
        <w:pStyle w:val="ww-tekstpodstawowywcity30"/>
        <w:suppressAutoHyphens w:val="0"/>
        <w:spacing w:line="288" w:lineRule="auto"/>
        <w:ind w:left="0" w:firstLine="0"/>
        <w:jc w:val="both"/>
        <w:rPr>
          <w:rFonts w:asciiTheme="minorHAnsi" w:hAnsiTheme="minorHAnsi" w:cstheme="minorHAnsi"/>
          <w:b w:val="0"/>
          <w:bCs w:val="0"/>
          <w:color w:val="auto"/>
          <w:sz w:val="22"/>
          <w:szCs w:val="22"/>
        </w:rPr>
      </w:pPr>
      <w:r w:rsidRPr="00C11D67">
        <w:rPr>
          <w:rFonts w:asciiTheme="minorHAnsi" w:hAnsiTheme="minorHAnsi" w:cstheme="minorHAnsi"/>
          <w:b w:val="0"/>
          <w:bCs w:val="0"/>
          <w:color w:val="auto"/>
          <w:sz w:val="22"/>
          <w:szCs w:val="22"/>
        </w:rPr>
        <w:t>Nr uprawnień …………………………………., wpisany na listę członków  ……………………………………….. pod numerem  ……………………………………, zaświadczenie ważne do …………., tel. kontaktowy ………………………</w:t>
      </w:r>
      <w:r w:rsidRPr="00C11D67">
        <w:rPr>
          <w:rFonts w:asciiTheme="minorHAnsi" w:eastAsia="TimesNewRoman" w:hAnsiTheme="minorHAnsi" w:cstheme="minorHAnsi"/>
          <w:b w:val="0"/>
          <w:bCs w:val="0"/>
          <w:color w:val="auto"/>
          <w:sz w:val="22"/>
          <w:szCs w:val="22"/>
        </w:rPr>
        <w:t xml:space="preserve"> email: ……………………</w:t>
      </w:r>
    </w:p>
    <w:p w14:paraId="33AA82E2" w14:textId="77777777" w:rsidR="00BA7A7F" w:rsidRPr="00C11D67" w:rsidRDefault="00BA7A7F" w:rsidP="00BA7A7F">
      <w:pPr>
        <w:pStyle w:val="Akapitzlist"/>
        <w:widowControl w:val="0"/>
        <w:spacing w:line="288" w:lineRule="auto"/>
        <w:ind w:left="435"/>
        <w:jc w:val="both"/>
        <w:rPr>
          <w:rFonts w:asciiTheme="minorHAnsi" w:hAnsiTheme="minorHAnsi" w:cstheme="minorHAnsi"/>
          <w:b/>
          <w:bCs/>
          <w:sz w:val="22"/>
          <w:szCs w:val="22"/>
        </w:rPr>
      </w:pPr>
    </w:p>
    <w:p w14:paraId="017C128C" w14:textId="77777777" w:rsidR="00BA7A7F" w:rsidRPr="00C11D67" w:rsidRDefault="00C41FBD" w:rsidP="00A5041F">
      <w:pPr>
        <w:pStyle w:val="Akapitzlist"/>
        <w:widowControl w:val="0"/>
        <w:numPr>
          <w:ilvl w:val="1"/>
          <w:numId w:val="61"/>
        </w:numPr>
        <w:spacing w:line="288" w:lineRule="auto"/>
        <w:ind w:left="142" w:hanging="719"/>
        <w:jc w:val="both"/>
        <w:rPr>
          <w:rFonts w:asciiTheme="minorHAnsi" w:eastAsia="TimesNewRoman" w:hAnsiTheme="minorHAnsi" w:cstheme="minorHAnsi"/>
          <w:bCs/>
          <w:sz w:val="22"/>
          <w:szCs w:val="22"/>
        </w:rPr>
      </w:pPr>
      <w:r w:rsidRPr="00C11D67">
        <w:rPr>
          <w:rFonts w:asciiTheme="minorHAnsi" w:eastAsia="TimesNewRoman" w:hAnsiTheme="minorHAnsi" w:cstheme="minorHAnsi"/>
          <w:bCs/>
          <w:sz w:val="22"/>
          <w:szCs w:val="22"/>
        </w:rPr>
        <w:t xml:space="preserve">Obowiązki Eksperta ds. rozliczeń finansowych  </w:t>
      </w:r>
      <w:r w:rsidR="004B0C2D" w:rsidRPr="00C11D67">
        <w:rPr>
          <w:rFonts w:asciiTheme="minorHAnsi" w:eastAsia="TimesNewRoman" w:hAnsiTheme="minorHAnsi" w:cstheme="minorHAnsi"/>
          <w:bCs/>
          <w:sz w:val="22"/>
          <w:szCs w:val="22"/>
        </w:rPr>
        <w:t xml:space="preserve">pełnić będzie </w:t>
      </w:r>
      <w:r w:rsidR="004B0C2D" w:rsidRPr="00C11D67">
        <w:rPr>
          <w:rFonts w:asciiTheme="minorHAnsi" w:hAnsiTheme="minorHAnsi" w:cstheme="minorHAnsi"/>
          <w:sz w:val="22"/>
          <w:szCs w:val="22"/>
        </w:rPr>
        <w:t xml:space="preserve">Pan/i </w:t>
      </w:r>
      <w:r w:rsidR="004B0C2D" w:rsidRPr="00C11D67">
        <w:rPr>
          <w:rFonts w:asciiTheme="minorHAnsi" w:hAnsiTheme="minorHAnsi" w:cstheme="minorHAnsi"/>
          <w:b/>
          <w:sz w:val="22"/>
          <w:szCs w:val="22"/>
        </w:rPr>
        <w:t>……………………</w:t>
      </w:r>
      <w:r w:rsidR="004B0C2D" w:rsidRPr="00C11D67">
        <w:rPr>
          <w:rFonts w:asciiTheme="minorHAnsi" w:hAnsiTheme="minorHAnsi" w:cstheme="minorHAnsi"/>
          <w:sz w:val="22"/>
          <w:szCs w:val="22"/>
        </w:rPr>
        <w:t xml:space="preserve">, </w:t>
      </w:r>
    </w:p>
    <w:p w14:paraId="0AFC4A9C" w14:textId="77777777" w:rsidR="00BA7A7F" w:rsidRPr="00C11D67" w:rsidRDefault="000B27A0" w:rsidP="00A5041F">
      <w:pPr>
        <w:pStyle w:val="Akapitzlist"/>
        <w:widowControl w:val="0"/>
        <w:numPr>
          <w:ilvl w:val="1"/>
          <w:numId w:val="61"/>
        </w:numPr>
        <w:spacing w:line="288" w:lineRule="auto"/>
        <w:ind w:left="142" w:hanging="719"/>
        <w:jc w:val="both"/>
        <w:rPr>
          <w:rFonts w:asciiTheme="minorHAnsi" w:eastAsia="TimesNewRoman" w:hAnsiTheme="minorHAnsi" w:cstheme="minorHAnsi"/>
          <w:bCs/>
          <w:sz w:val="22"/>
          <w:szCs w:val="22"/>
        </w:rPr>
      </w:pPr>
      <w:r w:rsidRPr="00C11D67">
        <w:rPr>
          <w:rFonts w:asciiTheme="minorHAnsi" w:eastAsia="TimesNewRoman" w:hAnsiTheme="minorHAnsi" w:cstheme="minorHAnsi"/>
          <w:bCs/>
          <w:sz w:val="22"/>
          <w:szCs w:val="22"/>
        </w:rPr>
        <w:t>Obowiązki Koordynatora czynności Inspektorów Nadzoru Inwestorskiego pełnić będzie:</w:t>
      </w:r>
      <w:bookmarkEnd w:id="135"/>
      <w:r w:rsidRPr="00C11D67">
        <w:rPr>
          <w:rFonts w:asciiTheme="minorHAnsi" w:eastAsia="TimesNewRoman" w:hAnsiTheme="minorHAnsi" w:cstheme="minorHAnsi"/>
          <w:bCs/>
          <w:sz w:val="22"/>
          <w:szCs w:val="22"/>
        </w:rPr>
        <w:t xml:space="preserve">                          ……………., tel. kontaktowy ……………., email: ……………………</w:t>
      </w:r>
      <w:hyperlink r:id="rId15" w:history="1"/>
    </w:p>
    <w:p w14:paraId="1BD626A6" w14:textId="325556ED" w:rsidR="00BA7A7F" w:rsidRPr="00C11D67" w:rsidRDefault="000B27A0" w:rsidP="00A5041F">
      <w:pPr>
        <w:pStyle w:val="Akapitzlist"/>
        <w:widowControl w:val="0"/>
        <w:numPr>
          <w:ilvl w:val="1"/>
          <w:numId w:val="61"/>
        </w:numPr>
        <w:spacing w:line="288" w:lineRule="auto"/>
        <w:ind w:left="142" w:hanging="719"/>
        <w:jc w:val="both"/>
        <w:rPr>
          <w:rFonts w:asciiTheme="minorHAnsi" w:eastAsia="TimesNewRoman" w:hAnsiTheme="minorHAnsi" w:cstheme="minorHAnsi"/>
          <w:bCs/>
          <w:sz w:val="22"/>
          <w:szCs w:val="22"/>
        </w:rPr>
      </w:pPr>
      <w:r w:rsidRPr="00C11D67">
        <w:rPr>
          <w:rFonts w:asciiTheme="minorHAnsi" w:eastAsia="TimesNewRoman" w:hAnsiTheme="minorHAnsi" w:cstheme="minorHAnsi"/>
          <w:bCs/>
          <w:sz w:val="22"/>
          <w:szCs w:val="22"/>
        </w:rPr>
        <w:t xml:space="preserve">Zamawiający zastrzega sobie prawo do zmiany osób, o których mowa w ust. 25.1. </w:t>
      </w:r>
      <w:r w:rsidR="004B0C2D" w:rsidRPr="00C11D67">
        <w:rPr>
          <w:rFonts w:asciiTheme="minorHAnsi" w:eastAsia="TimesNewRoman" w:hAnsiTheme="minorHAnsi" w:cstheme="minorHAnsi"/>
          <w:bCs/>
          <w:sz w:val="22"/>
          <w:szCs w:val="22"/>
        </w:rPr>
        <w:t>do</w:t>
      </w:r>
      <w:r w:rsidRPr="00C11D67">
        <w:rPr>
          <w:rFonts w:asciiTheme="minorHAnsi" w:eastAsia="TimesNewRoman" w:hAnsiTheme="minorHAnsi" w:cstheme="minorHAnsi"/>
          <w:bCs/>
          <w:sz w:val="22"/>
          <w:szCs w:val="22"/>
        </w:rPr>
        <w:t xml:space="preserve"> 25.</w:t>
      </w:r>
      <w:r w:rsidR="00BA7A7F" w:rsidRPr="00C11D67">
        <w:rPr>
          <w:rFonts w:asciiTheme="minorHAnsi" w:eastAsia="TimesNewRoman" w:hAnsiTheme="minorHAnsi" w:cstheme="minorHAnsi"/>
          <w:bCs/>
          <w:sz w:val="22"/>
          <w:szCs w:val="22"/>
        </w:rPr>
        <w:t>10</w:t>
      </w:r>
      <w:r w:rsidRPr="00C11D67">
        <w:rPr>
          <w:rFonts w:asciiTheme="minorHAnsi" w:eastAsia="TimesNewRoman" w:hAnsiTheme="minorHAnsi" w:cstheme="minorHAnsi"/>
          <w:bCs/>
          <w:sz w:val="22"/>
          <w:szCs w:val="22"/>
        </w:rPr>
        <w:t>.  powyżej</w:t>
      </w:r>
    </w:p>
    <w:p w14:paraId="78D55CE7" w14:textId="3E91DBCB" w:rsidR="00BA7A7F" w:rsidRPr="00C11D67" w:rsidRDefault="000B27A0" w:rsidP="00A5041F">
      <w:pPr>
        <w:pStyle w:val="Akapitzlist"/>
        <w:widowControl w:val="0"/>
        <w:numPr>
          <w:ilvl w:val="1"/>
          <w:numId w:val="61"/>
        </w:numPr>
        <w:spacing w:line="288" w:lineRule="auto"/>
        <w:ind w:left="142" w:hanging="719"/>
        <w:jc w:val="both"/>
        <w:rPr>
          <w:rFonts w:asciiTheme="minorHAnsi" w:eastAsia="TimesNewRoman" w:hAnsiTheme="minorHAnsi" w:cstheme="minorHAnsi"/>
          <w:bCs/>
          <w:sz w:val="22"/>
          <w:szCs w:val="22"/>
        </w:rPr>
      </w:pPr>
      <w:r w:rsidRPr="00C11D67">
        <w:rPr>
          <w:rFonts w:asciiTheme="minorHAnsi" w:hAnsiTheme="minorHAnsi" w:cstheme="minorHAnsi"/>
          <w:sz w:val="22"/>
          <w:szCs w:val="22"/>
        </w:rPr>
        <w:t xml:space="preserve">Ze strony Zamawiającego obowiązki koordynatora sprawującego nadzór nad bezpieczeństwem </w:t>
      </w:r>
      <w:r w:rsidR="00BA7A7F" w:rsidRPr="00C11D67">
        <w:rPr>
          <w:rFonts w:asciiTheme="minorHAnsi" w:hAnsiTheme="minorHAnsi" w:cstheme="minorHAnsi"/>
          <w:sz w:val="22"/>
          <w:szCs w:val="22"/>
        </w:rPr>
        <w:br/>
      </w:r>
      <w:r w:rsidRPr="00C11D67">
        <w:rPr>
          <w:rFonts w:asciiTheme="minorHAnsi" w:hAnsiTheme="minorHAnsi" w:cstheme="minorHAnsi"/>
          <w:sz w:val="22"/>
          <w:szCs w:val="22"/>
        </w:rPr>
        <w:t xml:space="preserve">i higieną pracy wszystkich pracowników zatrudnionych w tym samym miejscu pełnić będzie Pani </w:t>
      </w:r>
      <w:r w:rsidRPr="00C11D67">
        <w:rPr>
          <w:rFonts w:asciiTheme="minorHAnsi" w:hAnsiTheme="minorHAnsi" w:cstheme="minorHAnsi"/>
          <w:b/>
          <w:sz w:val="22"/>
          <w:szCs w:val="22"/>
        </w:rPr>
        <w:t>Aneta Urbańczyk</w:t>
      </w:r>
      <w:r w:rsidRPr="00C11D67">
        <w:rPr>
          <w:rFonts w:asciiTheme="minorHAnsi" w:hAnsiTheme="minorHAnsi" w:cstheme="minorHAnsi"/>
          <w:sz w:val="22"/>
          <w:szCs w:val="22"/>
        </w:rPr>
        <w:t xml:space="preserve">  tel. kontaktowy ……………………., e-mail: …………………….</w:t>
      </w:r>
    </w:p>
    <w:p w14:paraId="78E8286F" w14:textId="3FFA1A72" w:rsidR="00065CB1" w:rsidRPr="00C11D67" w:rsidRDefault="00065CB1" w:rsidP="00A5041F">
      <w:pPr>
        <w:pStyle w:val="Akapitzlist"/>
        <w:widowControl w:val="0"/>
        <w:numPr>
          <w:ilvl w:val="1"/>
          <w:numId w:val="61"/>
        </w:numPr>
        <w:spacing w:line="288" w:lineRule="auto"/>
        <w:ind w:left="142" w:hanging="719"/>
        <w:jc w:val="both"/>
        <w:rPr>
          <w:rFonts w:asciiTheme="minorHAnsi" w:eastAsia="TimesNewRoman" w:hAnsiTheme="minorHAnsi" w:cstheme="minorHAnsi"/>
          <w:bCs/>
          <w:sz w:val="22"/>
          <w:szCs w:val="22"/>
        </w:rPr>
      </w:pPr>
      <w:r w:rsidRPr="006D399C">
        <w:rPr>
          <w:rFonts w:asciiTheme="minorHAnsi" w:hAnsiTheme="minorHAnsi" w:cstheme="minorHAnsi"/>
          <w:sz w:val="22"/>
          <w:szCs w:val="22"/>
        </w:rPr>
        <w:t>Osoba, o której mowa w ust</w:t>
      </w:r>
      <w:r w:rsidR="000B27A0" w:rsidRPr="006D399C">
        <w:rPr>
          <w:rFonts w:asciiTheme="minorHAnsi" w:hAnsiTheme="minorHAnsi" w:cstheme="minorHAnsi"/>
          <w:sz w:val="22"/>
          <w:szCs w:val="22"/>
        </w:rPr>
        <w:t xml:space="preserve"> 25.</w:t>
      </w:r>
      <w:r w:rsidRPr="006D399C">
        <w:rPr>
          <w:rFonts w:asciiTheme="minorHAnsi" w:hAnsiTheme="minorHAnsi" w:cstheme="minorHAnsi"/>
          <w:sz w:val="22"/>
          <w:szCs w:val="22"/>
        </w:rPr>
        <w:t xml:space="preserve"> 1 niniejszego paragrafu zobowiązana będzie do </w:t>
      </w:r>
      <w:commentRangeStart w:id="139"/>
      <w:r w:rsidRPr="006D399C">
        <w:rPr>
          <w:rFonts w:asciiTheme="minorHAnsi" w:hAnsiTheme="minorHAnsi" w:cstheme="minorHAnsi"/>
          <w:sz w:val="22"/>
          <w:szCs w:val="22"/>
        </w:rPr>
        <w:t>sporządzenia raportu</w:t>
      </w:r>
      <w:r w:rsidR="00863A96" w:rsidRPr="006D399C">
        <w:rPr>
          <w:rFonts w:asciiTheme="minorHAnsi" w:hAnsiTheme="minorHAnsi" w:cstheme="minorHAnsi"/>
          <w:sz w:val="22"/>
          <w:szCs w:val="22"/>
        </w:rPr>
        <w:t xml:space="preserve"> </w:t>
      </w:r>
      <w:commentRangeEnd w:id="139"/>
      <w:r w:rsidR="00DB1335" w:rsidRPr="006D399C">
        <w:rPr>
          <w:rStyle w:val="Odwoaniedokomentarza"/>
          <w:lang w:eastAsia="pl-PL"/>
        </w:rPr>
        <w:commentReference w:id="139"/>
      </w:r>
      <w:r w:rsidRPr="006D399C">
        <w:rPr>
          <w:rFonts w:asciiTheme="minorHAnsi" w:hAnsiTheme="minorHAnsi" w:cstheme="minorHAnsi"/>
          <w:sz w:val="22"/>
          <w:szCs w:val="22"/>
        </w:rPr>
        <w:t>z realizacji zamówienia</w:t>
      </w:r>
      <w:r w:rsidRPr="00C11D67">
        <w:rPr>
          <w:rFonts w:asciiTheme="minorHAnsi" w:hAnsiTheme="minorHAnsi" w:cstheme="minorHAnsi"/>
          <w:sz w:val="22"/>
          <w:szCs w:val="22"/>
        </w:rPr>
        <w:t xml:space="preserve"> w terminie miesiąca od dnia:</w:t>
      </w:r>
    </w:p>
    <w:p w14:paraId="7D641984" w14:textId="77777777" w:rsidR="00065CB1" w:rsidRPr="00C11D67" w:rsidRDefault="00065CB1" w:rsidP="00BA7A7F">
      <w:pPr>
        <w:spacing w:line="288" w:lineRule="auto"/>
        <w:ind w:left="142"/>
        <w:jc w:val="both"/>
        <w:rPr>
          <w:rFonts w:asciiTheme="minorHAnsi" w:hAnsiTheme="minorHAnsi" w:cstheme="minorHAnsi"/>
          <w:sz w:val="22"/>
          <w:szCs w:val="22"/>
        </w:rPr>
      </w:pPr>
      <w:r w:rsidRPr="00C11D67">
        <w:rPr>
          <w:rFonts w:asciiTheme="minorHAnsi" w:hAnsiTheme="minorHAnsi" w:cstheme="minorHAnsi"/>
          <w:sz w:val="22"/>
          <w:szCs w:val="22"/>
        </w:rPr>
        <w:t>1) sporządzenia protokołu odbioru lub uznania umowy za wykonaną albo</w:t>
      </w:r>
    </w:p>
    <w:p w14:paraId="0433CC13" w14:textId="27CD1B26" w:rsidR="00065CB1" w:rsidRPr="00C11D67" w:rsidRDefault="00065CB1" w:rsidP="00BA7A7F">
      <w:pPr>
        <w:spacing w:line="288" w:lineRule="auto"/>
        <w:ind w:left="142"/>
        <w:jc w:val="both"/>
        <w:rPr>
          <w:rFonts w:asciiTheme="minorHAnsi" w:hAnsiTheme="minorHAnsi" w:cstheme="minorHAnsi"/>
          <w:sz w:val="22"/>
          <w:szCs w:val="22"/>
        </w:rPr>
      </w:pPr>
      <w:r w:rsidRPr="00C11D67">
        <w:rPr>
          <w:rFonts w:asciiTheme="minorHAnsi" w:hAnsiTheme="minorHAnsi" w:cstheme="minorHAnsi"/>
          <w:sz w:val="22"/>
          <w:szCs w:val="22"/>
        </w:rPr>
        <w:t>2) odstąpieni</w:t>
      </w:r>
      <w:r w:rsidR="005B7BA7" w:rsidRPr="006D399C">
        <w:rPr>
          <w:rFonts w:asciiTheme="minorHAnsi" w:hAnsiTheme="minorHAnsi" w:cstheme="minorHAnsi"/>
          <w:color w:val="00B050"/>
          <w:sz w:val="22"/>
          <w:szCs w:val="22"/>
        </w:rPr>
        <w:t>a</w:t>
      </w:r>
      <w:r w:rsidRPr="00C11D67">
        <w:rPr>
          <w:rFonts w:asciiTheme="minorHAnsi" w:hAnsiTheme="minorHAnsi" w:cstheme="minorHAnsi"/>
          <w:sz w:val="22"/>
          <w:szCs w:val="22"/>
        </w:rPr>
        <w:t xml:space="preserve">  od </w:t>
      </w:r>
      <w:r w:rsidR="001547DE" w:rsidRPr="006D399C">
        <w:rPr>
          <w:rFonts w:asciiTheme="minorHAnsi" w:hAnsiTheme="minorHAnsi" w:cstheme="minorHAnsi"/>
          <w:color w:val="00B050"/>
          <w:sz w:val="22"/>
          <w:szCs w:val="22"/>
        </w:rPr>
        <w:t>Umowy</w:t>
      </w:r>
      <w:r w:rsidRPr="00C11D67">
        <w:rPr>
          <w:rFonts w:asciiTheme="minorHAnsi" w:hAnsiTheme="minorHAnsi" w:cstheme="minorHAnsi"/>
          <w:sz w:val="22"/>
          <w:szCs w:val="22"/>
        </w:rPr>
        <w:t>.</w:t>
      </w:r>
    </w:p>
    <w:p w14:paraId="5228B6C3" w14:textId="4E1F4F86" w:rsidR="00065CB1" w:rsidRPr="00C11D67" w:rsidRDefault="000B27A0" w:rsidP="00BA7A7F">
      <w:pPr>
        <w:spacing w:line="288" w:lineRule="auto"/>
        <w:ind w:left="142" w:hanging="710"/>
        <w:jc w:val="both"/>
        <w:rPr>
          <w:rFonts w:asciiTheme="minorHAnsi" w:hAnsiTheme="minorHAnsi" w:cstheme="minorHAnsi"/>
          <w:sz w:val="22"/>
          <w:szCs w:val="22"/>
        </w:rPr>
      </w:pPr>
      <w:r w:rsidRPr="00C11D67">
        <w:rPr>
          <w:rFonts w:asciiTheme="minorHAnsi" w:hAnsiTheme="minorHAnsi" w:cstheme="minorHAnsi"/>
          <w:sz w:val="22"/>
          <w:szCs w:val="22"/>
        </w:rPr>
        <w:t>25.</w:t>
      </w:r>
      <w:r w:rsidR="004F0EAE" w:rsidRPr="00C11D67">
        <w:rPr>
          <w:rFonts w:asciiTheme="minorHAnsi" w:hAnsiTheme="minorHAnsi" w:cstheme="minorHAnsi"/>
          <w:sz w:val="22"/>
          <w:szCs w:val="22"/>
        </w:rPr>
        <w:t>1</w:t>
      </w:r>
      <w:r w:rsidR="00BA7A7F" w:rsidRPr="00C11D67">
        <w:rPr>
          <w:rFonts w:asciiTheme="minorHAnsi" w:hAnsiTheme="minorHAnsi" w:cstheme="minorHAnsi"/>
          <w:sz w:val="22"/>
          <w:szCs w:val="22"/>
        </w:rPr>
        <w:t xml:space="preserve">5 </w:t>
      </w:r>
      <w:r w:rsidR="00BA7A7F" w:rsidRPr="00C11D67">
        <w:rPr>
          <w:rFonts w:asciiTheme="minorHAnsi" w:hAnsiTheme="minorHAnsi" w:cstheme="minorHAnsi"/>
          <w:sz w:val="22"/>
          <w:szCs w:val="22"/>
        </w:rPr>
        <w:tab/>
      </w:r>
      <w:r w:rsidR="00065CB1" w:rsidRPr="00C11D67">
        <w:rPr>
          <w:rFonts w:asciiTheme="minorHAnsi" w:hAnsiTheme="minorHAnsi" w:cstheme="minorHAnsi"/>
          <w:sz w:val="22"/>
          <w:szCs w:val="22"/>
        </w:rPr>
        <w:t xml:space="preserve">Raport należy przekazać niezwłocznie do Kierownika Działu Zamówień, celem przygotowania </w:t>
      </w:r>
      <w:r w:rsidR="00065CB1" w:rsidRPr="00C11D67">
        <w:rPr>
          <w:rFonts w:asciiTheme="minorHAnsi" w:hAnsiTheme="minorHAnsi" w:cstheme="minorHAnsi"/>
          <w:sz w:val="22"/>
          <w:szCs w:val="22"/>
        </w:rPr>
        <w:br/>
        <w:t>i wysłania ogłoszenia o wykonaniu umowy zgodnie z art. 448 ustawy PZP.</w:t>
      </w:r>
    </w:p>
    <w:p w14:paraId="7EF84A13" w14:textId="0A99A8E9" w:rsidR="00065CB1" w:rsidRPr="00C11D67" w:rsidRDefault="000B27A0" w:rsidP="00BA7A7F">
      <w:pPr>
        <w:spacing w:line="288" w:lineRule="auto"/>
        <w:ind w:left="142" w:hanging="710"/>
        <w:jc w:val="both"/>
        <w:rPr>
          <w:rFonts w:asciiTheme="minorHAnsi" w:hAnsiTheme="minorHAnsi" w:cstheme="minorHAnsi"/>
          <w:sz w:val="22"/>
          <w:szCs w:val="22"/>
        </w:rPr>
      </w:pPr>
      <w:r w:rsidRPr="00C11D67">
        <w:rPr>
          <w:rFonts w:asciiTheme="minorHAnsi" w:hAnsiTheme="minorHAnsi" w:cstheme="minorHAnsi"/>
          <w:sz w:val="22"/>
          <w:szCs w:val="22"/>
        </w:rPr>
        <w:t>25.</w:t>
      </w:r>
      <w:r w:rsidR="004F0EAE" w:rsidRPr="00C11D67">
        <w:rPr>
          <w:rFonts w:asciiTheme="minorHAnsi" w:hAnsiTheme="minorHAnsi" w:cstheme="minorHAnsi"/>
          <w:sz w:val="22"/>
          <w:szCs w:val="22"/>
        </w:rPr>
        <w:t>1</w:t>
      </w:r>
      <w:r w:rsidR="00BA7A7F" w:rsidRPr="00C11D67">
        <w:rPr>
          <w:rFonts w:asciiTheme="minorHAnsi" w:hAnsiTheme="minorHAnsi" w:cstheme="minorHAnsi"/>
          <w:sz w:val="22"/>
          <w:szCs w:val="22"/>
        </w:rPr>
        <w:t>6</w:t>
      </w:r>
      <w:r w:rsidRPr="00C11D67">
        <w:rPr>
          <w:rFonts w:asciiTheme="minorHAnsi" w:hAnsiTheme="minorHAnsi" w:cstheme="minorHAnsi"/>
          <w:sz w:val="22"/>
          <w:szCs w:val="22"/>
        </w:rPr>
        <w:t xml:space="preserve">. </w:t>
      </w:r>
      <w:r w:rsidR="00065CB1" w:rsidRPr="00C11D67">
        <w:rPr>
          <w:rFonts w:asciiTheme="minorHAnsi" w:hAnsiTheme="minorHAnsi" w:cstheme="minorHAnsi"/>
          <w:sz w:val="22"/>
          <w:szCs w:val="22"/>
        </w:rPr>
        <w:t xml:space="preserve"> </w:t>
      </w:r>
      <w:r w:rsidR="00DC2191" w:rsidRPr="00C11D67">
        <w:rPr>
          <w:rFonts w:asciiTheme="minorHAnsi" w:hAnsiTheme="minorHAnsi" w:cstheme="minorHAnsi"/>
          <w:sz w:val="22"/>
          <w:szCs w:val="22"/>
        </w:rPr>
        <w:tab/>
      </w:r>
      <w:r w:rsidR="00065CB1" w:rsidRPr="00C11D67">
        <w:rPr>
          <w:rFonts w:asciiTheme="minorHAnsi" w:hAnsiTheme="minorHAnsi" w:cstheme="minorHAnsi"/>
          <w:sz w:val="22"/>
          <w:szCs w:val="22"/>
        </w:rPr>
        <w:t xml:space="preserve">W raporcie, o którym mowa w ust. 3 powyżej, dokonuje się oceny realizacji umowy, w przypadkach, </w:t>
      </w:r>
      <w:r w:rsidR="00065CB1" w:rsidRPr="00C11D67">
        <w:rPr>
          <w:rFonts w:asciiTheme="minorHAnsi" w:hAnsiTheme="minorHAnsi" w:cstheme="minorHAnsi"/>
          <w:sz w:val="22"/>
          <w:szCs w:val="22"/>
        </w:rPr>
        <w:br/>
        <w:t>o których mowa w art. 446 ust. 1 ustawy PZP</w:t>
      </w:r>
      <w:r w:rsidR="00065CB1" w:rsidRPr="00C11D67">
        <w:rPr>
          <w:rFonts w:asciiTheme="minorHAnsi" w:hAnsiTheme="minorHAnsi" w:cstheme="minorHAnsi"/>
          <w:b/>
          <w:sz w:val="22"/>
          <w:szCs w:val="22"/>
        </w:rPr>
        <w:t xml:space="preserve">. </w:t>
      </w:r>
      <w:r w:rsidR="00065CB1" w:rsidRPr="00C11D67">
        <w:rPr>
          <w:rFonts w:asciiTheme="minorHAnsi" w:hAnsiTheme="minorHAnsi" w:cstheme="minorHAnsi"/>
          <w:sz w:val="22"/>
          <w:szCs w:val="22"/>
        </w:rPr>
        <w:t>Treść raportu będzie zgodna z art. 446 ust. 3 ustawy PZP.</w:t>
      </w:r>
    </w:p>
    <w:p w14:paraId="4F2D024F" w14:textId="77777777" w:rsidR="00BA7A7F" w:rsidRPr="00C11D67" w:rsidRDefault="00BA7A7F" w:rsidP="00BA7A7F">
      <w:pPr>
        <w:spacing w:line="288" w:lineRule="auto"/>
        <w:ind w:left="426" w:hanging="710"/>
        <w:jc w:val="both"/>
        <w:rPr>
          <w:rFonts w:asciiTheme="minorHAnsi" w:hAnsiTheme="minorHAnsi" w:cstheme="minorHAnsi"/>
          <w:b/>
          <w:sz w:val="22"/>
          <w:szCs w:val="22"/>
        </w:rPr>
      </w:pPr>
    </w:p>
    <w:p w14:paraId="5C89339B" w14:textId="79C1021C" w:rsidR="00065CB1" w:rsidRPr="00C11D67" w:rsidRDefault="000B27A0" w:rsidP="00A24849">
      <w:pPr>
        <w:tabs>
          <w:tab w:val="left" w:pos="360"/>
        </w:tabs>
        <w:spacing w:line="288" w:lineRule="auto"/>
        <w:ind w:hanging="426"/>
        <w:rPr>
          <w:rFonts w:asciiTheme="minorHAnsi" w:hAnsiTheme="minorHAnsi" w:cstheme="minorHAnsi"/>
          <w:b/>
          <w:i/>
          <w:iCs/>
          <w:sz w:val="22"/>
          <w:szCs w:val="22"/>
        </w:rPr>
      </w:pPr>
      <w:r w:rsidRPr="00C11D67">
        <w:rPr>
          <w:rFonts w:asciiTheme="minorHAnsi" w:hAnsiTheme="minorHAnsi" w:cstheme="minorHAnsi"/>
          <w:b/>
          <w:sz w:val="22"/>
          <w:szCs w:val="22"/>
        </w:rPr>
        <w:t xml:space="preserve">26. </w:t>
      </w:r>
      <w:r w:rsidR="00EC124F" w:rsidRPr="00C11D67">
        <w:rPr>
          <w:rFonts w:asciiTheme="minorHAnsi" w:hAnsiTheme="minorHAnsi" w:cstheme="minorHAnsi"/>
          <w:b/>
          <w:sz w:val="22"/>
          <w:szCs w:val="22"/>
        </w:rPr>
        <w:t>OCHRONADANYCH OSOBOWYCH</w:t>
      </w:r>
    </w:p>
    <w:p w14:paraId="168DAABD" w14:textId="77777777" w:rsidR="00065CB1" w:rsidRPr="00C11D67" w:rsidRDefault="00065CB1" w:rsidP="00A24849">
      <w:pPr>
        <w:spacing w:line="288" w:lineRule="auto"/>
        <w:rPr>
          <w:rFonts w:asciiTheme="minorHAnsi" w:hAnsiTheme="minorHAnsi" w:cstheme="minorHAnsi"/>
          <w:sz w:val="22"/>
          <w:szCs w:val="22"/>
        </w:rPr>
      </w:pPr>
      <w:r w:rsidRPr="00C11D67">
        <w:rPr>
          <w:rFonts w:asciiTheme="minorHAnsi" w:hAnsiTheme="minorHAnsi" w:cstheme="minorHAnsi"/>
          <w:b/>
          <w:sz w:val="22"/>
          <w:szCs w:val="22"/>
        </w:rPr>
        <w:t>Informacja o przetwarzaniu danych osobowych.</w:t>
      </w:r>
    </w:p>
    <w:p w14:paraId="53DBCE94" w14:textId="2063609D" w:rsidR="00065CB1" w:rsidRPr="00C11D67" w:rsidRDefault="000B27A0" w:rsidP="00A24849">
      <w:pPr>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26.1.</w:t>
      </w:r>
      <w:r w:rsidR="00065CB1" w:rsidRPr="00C11D67">
        <w:rPr>
          <w:rFonts w:asciiTheme="minorHAnsi" w:hAnsiTheme="minorHAnsi" w:cstheme="minorHAnsi"/>
          <w:sz w:val="22"/>
          <w:szCs w:val="22"/>
        </w:rPr>
        <w:t xml:space="preserve"> </w:t>
      </w:r>
      <w:r w:rsidR="00E80B05" w:rsidRPr="00C11D67">
        <w:rPr>
          <w:rFonts w:asciiTheme="minorHAnsi" w:hAnsiTheme="minorHAnsi" w:cstheme="minorHAnsi"/>
          <w:sz w:val="22"/>
          <w:szCs w:val="22"/>
        </w:rPr>
        <w:t xml:space="preserve"> </w:t>
      </w:r>
      <w:r w:rsidR="00065CB1" w:rsidRPr="00C11D67">
        <w:rPr>
          <w:rFonts w:asciiTheme="minorHAnsi" w:hAnsiTheme="minorHAnsi" w:cstheme="minorHAnsi"/>
          <w:sz w:val="22"/>
          <w:szCs w:val="22"/>
        </w:rPr>
        <w:t xml:space="preserve">Zgodnie z art. 13 ust. 1 i 2 rozporządzenia Parlamentu Europejskiego i Rady (UE) 2016/679 z dnia 27 kwietnia 2016 r. w sprawie </w:t>
      </w:r>
      <w:r w:rsidR="00065CB1" w:rsidRPr="00C11D67">
        <w:rPr>
          <w:rFonts w:asciiTheme="minorHAnsi" w:hAnsiTheme="minorHAnsi" w:cstheme="minorHAnsi"/>
          <w:b/>
          <w:sz w:val="22"/>
          <w:szCs w:val="22"/>
        </w:rPr>
        <w:t>ochrony osób fizycznych</w:t>
      </w:r>
      <w:r w:rsidR="00065CB1" w:rsidRPr="00C11D67">
        <w:rPr>
          <w:rFonts w:asciiTheme="minorHAnsi" w:hAnsiTheme="minorHAnsi" w:cstheme="minorHAnsi"/>
          <w:sz w:val="22"/>
          <w:szCs w:val="22"/>
        </w:rPr>
        <w:t xml:space="preserve"> w związku z przetwarzaniem danych osobowych i w sprawie swobodnego przepływu takich danych oraz uchylenia dyrektywy 95/46/WE (ogólne rozporządzenie o ochronie danych) (Dz. Urz. UE L 119 z 04.05.2016, str. 1), dalej „RODO”, Zamawiający informuje, że: </w:t>
      </w:r>
    </w:p>
    <w:p w14:paraId="0BB9B46C" w14:textId="77777777" w:rsidR="000622EA" w:rsidRPr="00C11D67" w:rsidRDefault="00065CB1" w:rsidP="00A5041F">
      <w:pPr>
        <w:numPr>
          <w:ilvl w:val="0"/>
          <w:numId w:val="6"/>
        </w:numPr>
        <w:spacing w:line="288" w:lineRule="auto"/>
        <w:ind w:left="426"/>
        <w:contextualSpacing/>
        <w:jc w:val="both"/>
        <w:rPr>
          <w:rFonts w:asciiTheme="minorHAnsi" w:eastAsia="Calibri" w:hAnsiTheme="minorHAnsi" w:cstheme="minorHAnsi"/>
          <w:b/>
          <w:i/>
          <w:sz w:val="22"/>
          <w:szCs w:val="22"/>
          <w:lang w:eastAsia="en-US"/>
        </w:rPr>
      </w:pPr>
      <w:r w:rsidRPr="00C11D67">
        <w:rPr>
          <w:rFonts w:asciiTheme="minorHAnsi" w:eastAsia="Calibri" w:hAnsiTheme="minorHAnsi" w:cstheme="minorHAnsi"/>
          <w:sz w:val="22"/>
          <w:szCs w:val="22"/>
          <w:lang w:eastAsia="en-US"/>
        </w:rPr>
        <w:t>administratorem Pani/Pana danych osobowych jest</w:t>
      </w:r>
      <w:r w:rsidR="000622EA" w:rsidRPr="00C11D67">
        <w:rPr>
          <w:rFonts w:asciiTheme="minorHAnsi" w:eastAsia="Calibri" w:hAnsiTheme="minorHAnsi" w:cstheme="minorHAnsi"/>
          <w:sz w:val="22"/>
          <w:szCs w:val="22"/>
          <w:lang w:eastAsia="en-US"/>
        </w:rPr>
        <w:t>:</w:t>
      </w:r>
    </w:p>
    <w:p w14:paraId="3290ED44" w14:textId="40673D00" w:rsidR="00065CB1" w:rsidRPr="00C11D67" w:rsidRDefault="00065CB1" w:rsidP="00A5041F">
      <w:pPr>
        <w:pStyle w:val="Akapitzlist"/>
        <w:numPr>
          <w:ilvl w:val="2"/>
          <w:numId w:val="48"/>
        </w:numPr>
        <w:tabs>
          <w:tab w:val="clear" w:pos="2377"/>
        </w:tabs>
        <w:spacing w:line="288" w:lineRule="auto"/>
        <w:ind w:left="709"/>
        <w:jc w:val="both"/>
        <w:rPr>
          <w:rFonts w:asciiTheme="minorHAnsi" w:eastAsia="Calibri" w:hAnsiTheme="minorHAnsi" w:cstheme="minorHAnsi"/>
          <w:b/>
          <w:sz w:val="22"/>
          <w:szCs w:val="22"/>
          <w:lang w:eastAsia="en-US"/>
        </w:rPr>
      </w:pPr>
      <w:bookmarkStart w:id="140" w:name="_Hlk150150260"/>
      <w:r w:rsidRPr="00C11D67">
        <w:rPr>
          <w:rFonts w:asciiTheme="minorHAnsi" w:eastAsia="Calibri" w:hAnsiTheme="minorHAnsi" w:cstheme="minorHAnsi"/>
          <w:b/>
          <w:sz w:val="22"/>
          <w:szCs w:val="22"/>
          <w:lang w:eastAsia="en-US"/>
        </w:rPr>
        <w:t>Górnośląskie Towarzystwo Lotnicze S.A. ul. Wolności 90, 42-625 Ożarowice;</w:t>
      </w:r>
    </w:p>
    <w:p w14:paraId="03A68CF6" w14:textId="26648EE0" w:rsidR="000622EA" w:rsidRPr="00C11D67" w:rsidRDefault="000622EA" w:rsidP="00A5041F">
      <w:pPr>
        <w:pStyle w:val="Akapitzlist"/>
        <w:numPr>
          <w:ilvl w:val="2"/>
          <w:numId w:val="48"/>
        </w:numPr>
        <w:tabs>
          <w:tab w:val="clear" w:pos="2377"/>
        </w:tabs>
        <w:spacing w:line="288" w:lineRule="auto"/>
        <w:ind w:left="709"/>
        <w:jc w:val="both"/>
        <w:rPr>
          <w:rFonts w:asciiTheme="minorHAnsi" w:eastAsia="Calibri" w:hAnsiTheme="minorHAnsi" w:cstheme="minorHAnsi"/>
          <w:b/>
          <w:sz w:val="22"/>
          <w:szCs w:val="22"/>
          <w:lang w:eastAsia="en-US"/>
        </w:rPr>
      </w:pPr>
      <w:r w:rsidRPr="00C11D67">
        <w:rPr>
          <w:rFonts w:asciiTheme="minorHAnsi" w:hAnsiTheme="minorHAnsi" w:cstheme="minorHAnsi"/>
          <w:b/>
          <w:bCs/>
          <w:spacing w:val="4"/>
          <w:sz w:val="22"/>
          <w:szCs w:val="22"/>
        </w:rPr>
        <w:t xml:space="preserve">Ministerstwo Funduszy i Polityki Regionalnej, adres: Ministerstwo Funduszy i Polityki Regionalnej, ul. Wspólna 2/4, 00-926 Warszawa, </w:t>
      </w:r>
      <w:r w:rsidRPr="00C11D67">
        <w:rPr>
          <w:rFonts w:asciiTheme="minorHAnsi" w:hAnsiTheme="minorHAnsi" w:cstheme="minorHAnsi"/>
          <w:b/>
          <w:bCs/>
          <w:sz w:val="22"/>
          <w:szCs w:val="22"/>
        </w:rPr>
        <w:t>w zakresie w jakim pełni funkcję organu odpowiedzialnego za wdrażanie CEF2 w sektorze transportu;</w:t>
      </w:r>
    </w:p>
    <w:p w14:paraId="56AF0142" w14:textId="73D89579" w:rsidR="00A423D9" w:rsidRPr="00C11D67" w:rsidRDefault="00A423D9" w:rsidP="00A5041F">
      <w:pPr>
        <w:pStyle w:val="Akapitzlist"/>
        <w:numPr>
          <w:ilvl w:val="2"/>
          <w:numId w:val="48"/>
        </w:numPr>
        <w:tabs>
          <w:tab w:val="clear" w:pos="2377"/>
          <w:tab w:val="left" w:pos="284"/>
        </w:tabs>
        <w:spacing w:line="276" w:lineRule="auto"/>
        <w:ind w:left="709"/>
        <w:jc w:val="both"/>
        <w:rPr>
          <w:rFonts w:asciiTheme="minorHAnsi" w:hAnsiTheme="minorHAnsi" w:cstheme="minorHAnsi"/>
          <w:b/>
          <w:bCs/>
          <w:sz w:val="22"/>
          <w:szCs w:val="22"/>
        </w:rPr>
      </w:pPr>
      <w:r w:rsidRPr="00C11D67">
        <w:rPr>
          <w:rFonts w:asciiTheme="minorHAnsi" w:hAnsiTheme="minorHAnsi" w:cstheme="minorHAnsi"/>
          <w:b/>
          <w:bCs/>
          <w:spacing w:val="4"/>
          <w:sz w:val="22"/>
          <w:szCs w:val="22"/>
        </w:rPr>
        <w:lastRenderedPageBreak/>
        <w:t xml:space="preserve">Centrum Unijnych Projektów Transportowych z siedzibą w Warszawie, Plac Europejski 2, 00-844 Warszawa, </w:t>
      </w:r>
      <w:r w:rsidRPr="00C11D67">
        <w:rPr>
          <w:rFonts w:asciiTheme="minorHAnsi" w:hAnsiTheme="minorHAnsi" w:cstheme="minorHAnsi"/>
          <w:b/>
          <w:bCs/>
          <w:sz w:val="22"/>
          <w:szCs w:val="22"/>
        </w:rPr>
        <w:t>w zakresie w jakim pełni funkcję instytucji wdrażającej CEF2 w sektorze transportu;</w:t>
      </w:r>
    </w:p>
    <w:bookmarkEnd w:id="140"/>
    <w:p w14:paraId="7CEB19F3" w14:textId="77777777" w:rsidR="00065CB1" w:rsidRPr="00C11D67" w:rsidRDefault="00065CB1" w:rsidP="00A5041F">
      <w:pPr>
        <w:numPr>
          <w:ilvl w:val="0"/>
          <w:numId w:val="53"/>
        </w:numPr>
        <w:spacing w:line="288" w:lineRule="auto"/>
        <w:ind w:left="426"/>
        <w:contextualSpacing/>
        <w:jc w:val="both"/>
        <w:rPr>
          <w:rFonts w:asciiTheme="minorHAnsi" w:eastAsia="Calibri" w:hAnsiTheme="minorHAnsi" w:cstheme="minorHAnsi"/>
          <w:color w:val="00B0F0"/>
          <w:sz w:val="22"/>
          <w:szCs w:val="22"/>
          <w:lang w:eastAsia="en-US"/>
        </w:rPr>
      </w:pPr>
      <w:r w:rsidRPr="00C11D67">
        <w:rPr>
          <w:rFonts w:asciiTheme="minorHAnsi" w:eastAsia="Calibri" w:hAnsiTheme="minorHAnsi" w:cstheme="minorHAnsi"/>
          <w:sz w:val="22"/>
          <w:szCs w:val="22"/>
          <w:lang w:eastAsia="en-US"/>
        </w:rPr>
        <w:t xml:space="preserve">inspektor ochrony danych osobowych w Górnośląskim Towarzystwie Lotniczym S.A. - Pan Andrzej Rozwadowski, kontakt </w:t>
      </w:r>
      <w:r w:rsidRPr="00C11D67">
        <w:rPr>
          <w:rFonts w:asciiTheme="minorHAnsi" w:eastAsia="Calibri" w:hAnsiTheme="minorHAnsi" w:cstheme="minorHAnsi"/>
          <w:i/>
          <w:sz w:val="22"/>
          <w:szCs w:val="22"/>
          <w:lang w:eastAsia="en-US"/>
        </w:rPr>
        <w:t xml:space="preserve"> – </w:t>
      </w:r>
      <w:hyperlink r:id="rId16" w:history="1">
        <w:r w:rsidRPr="00C11D67">
          <w:rPr>
            <w:rStyle w:val="Hipercze"/>
            <w:rFonts w:asciiTheme="minorHAnsi" w:eastAsia="Calibri" w:hAnsiTheme="minorHAnsi" w:cstheme="minorHAnsi"/>
            <w:i/>
            <w:sz w:val="22"/>
            <w:szCs w:val="22"/>
            <w:lang w:eastAsia="en-US"/>
          </w:rPr>
          <w:t>rodo@gtl.com.pl</w:t>
        </w:r>
      </w:hyperlink>
      <w:r w:rsidRPr="00C11D67">
        <w:rPr>
          <w:rFonts w:asciiTheme="minorHAnsi" w:eastAsia="Calibri" w:hAnsiTheme="minorHAnsi" w:cstheme="minorHAnsi"/>
          <w:i/>
          <w:color w:val="0000FF"/>
          <w:sz w:val="22"/>
          <w:szCs w:val="22"/>
          <w:u w:val="single"/>
          <w:lang w:eastAsia="en-US"/>
        </w:rPr>
        <w:t xml:space="preserve"> ;</w:t>
      </w:r>
    </w:p>
    <w:p w14:paraId="4ED6709D" w14:textId="3F3D0CD1" w:rsidR="00A423D9" w:rsidRPr="00C11D67" w:rsidRDefault="00065CB1" w:rsidP="00A5041F">
      <w:pPr>
        <w:numPr>
          <w:ilvl w:val="0"/>
          <w:numId w:val="53"/>
        </w:numPr>
        <w:spacing w:line="276" w:lineRule="auto"/>
        <w:ind w:left="426"/>
        <w:contextualSpacing/>
        <w:jc w:val="both"/>
        <w:rPr>
          <w:rFonts w:asciiTheme="minorHAnsi" w:eastAsia="Calibri" w:hAnsiTheme="minorHAnsi" w:cstheme="minorHAnsi"/>
          <w:color w:val="00B0F0"/>
          <w:sz w:val="22"/>
          <w:szCs w:val="22"/>
          <w:lang w:eastAsia="en-US"/>
        </w:rPr>
      </w:pPr>
      <w:r w:rsidRPr="00C11D67">
        <w:rPr>
          <w:rFonts w:asciiTheme="minorHAnsi" w:eastAsia="Calibri" w:hAnsiTheme="minorHAnsi" w:cstheme="minorHAnsi"/>
          <w:sz w:val="22"/>
          <w:szCs w:val="22"/>
          <w:lang w:eastAsia="en-US"/>
        </w:rPr>
        <w:t>Pani/Pana dane osobowe przetwarzane będą na podstawie art. 6 ust. 1 lit. b</w:t>
      </w:r>
      <w:r w:rsidR="00FE2FCB">
        <w:rPr>
          <w:rFonts w:asciiTheme="minorHAnsi" w:eastAsia="Calibri" w:hAnsiTheme="minorHAnsi" w:cstheme="minorHAnsi"/>
          <w:sz w:val="22"/>
          <w:szCs w:val="22"/>
          <w:lang w:eastAsia="en-US"/>
        </w:rPr>
        <w:t xml:space="preserve"> i c</w:t>
      </w:r>
      <w:r w:rsidRPr="00C11D67">
        <w:rPr>
          <w:rFonts w:asciiTheme="minorHAnsi" w:eastAsia="Calibri" w:hAnsiTheme="minorHAnsi" w:cstheme="minorHAnsi"/>
          <w:i/>
          <w:sz w:val="22"/>
          <w:szCs w:val="22"/>
          <w:lang w:eastAsia="en-US"/>
        </w:rPr>
        <w:t xml:space="preserve"> </w:t>
      </w:r>
      <w:r w:rsidRPr="00C11D67">
        <w:rPr>
          <w:rFonts w:asciiTheme="minorHAnsi" w:eastAsia="Calibri" w:hAnsiTheme="minorHAnsi" w:cstheme="minorHAnsi"/>
          <w:sz w:val="22"/>
          <w:szCs w:val="22"/>
          <w:lang w:eastAsia="en-US"/>
        </w:rPr>
        <w:t xml:space="preserve">RODO w celu wykonania umowy zawartej na podstawie przeprowadzonego postępowania o udzielenie zamówienia publicznego </w:t>
      </w:r>
      <w:r w:rsidRPr="00C11D67">
        <w:rPr>
          <w:rFonts w:asciiTheme="minorHAnsi" w:eastAsia="Calibri" w:hAnsiTheme="minorHAnsi" w:cstheme="minorHAnsi"/>
          <w:b/>
          <w:sz w:val="22"/>
          <w:szCs w:val="22"/>
          <w:lang w:eastAsia="en-US"/>
        </w:rPr>
        <w:t>U/</w:t>
      </w:r>
      <w:r w:rsidR="009D1BA5" w:rsidRPr="00C11D67">
        <w:rPr>
          <w:rFonts w:asciiTheme="minorHAnsi" w:eastAsia="Calibri" w:hAnsiTheme="minorHAnsi" w:cstheme="minorHAnsi"/>
          <w:b/>
          <w:sz w:val="22"/>
          <w:szCs w:val="22"/>
          <w:lang w:eastAsia="en-US"/>
        </w:rPr>
        <w:t>48</w:t>
      </w:r>
      <w:r w:rsidRPr="00C11D67">
        <w:rPr>
          <w:rFonts w:asciiTheme="minorHAnsi" w:eastAsia="Calibri" w:hAnsiTheme="minorHAnsi" w:cstheme="minorHAnsi"/>
          <w:b/>
          <w:sz w:val="22"/>
          <w:szCs w:val="22"/>
          <w:lang w:eastAsia="en-US"/>
        </w:rPr>
        <w:t xml:space="preserve">/ZRP/2023 </w:t>
      </w:r>
      <w:r w:rsidRPr="00C11D67">
        <w:rPr>
          <w:rFonts w:asciiTheme="minorHAnsi" w:hAnsiTheme="minorHAnsi" w:cstheme="minorHAnsi"/>
          <w:b/>
          <w:sz w:val="22"/>
          <w:szCs w:val="22"/>
        </w:rPr>
        <w:t>„</w:t>
      </w:r>
      <w:r w:rsidRPr="00C11D67">
        <w:rPr>
          <w:rFonts w:asciiTheme="minorHAnsi" w:hAnsiTheme="minorHAnsi" w:cstheme="minorHAnsi"/>
          <w:b/>
          <w:bCs/>
          <w:i/>
          <w:sz w:val="22"/>
          <w:szCs w:val="22"/>
        </w:rPr>
        <w:t xml:space="preserve">Wybór </w:t>
      </w:r>
      <w:r w:rsidR="000B27A0" w:rsidRPr="00C11D67">
        <w:rPr>
          <w:rFonts w:asciiTheme="minorHAnsi" w:hAnsiTheme="minorHAnsi" w:cstheme="minorHAnsi"/>
          <w:b/>
          <w:bCs/>
          <w:i/>
          <w:sz w:val="22"/>
          <w:szCs w:val="22"/>
        </w:rPr>
        <w:t xml:space="preserve">Wykonawcy robót budowlanych </w:t>
      </w:r>
      <w:r w:rsidRPr="00C11D67">
        <w:rPr>
          <w:rFonts w:asciiTheme="minorHAnsi" w:hAnsiTheme="minorHAnsi" w:cstheme="minorHAnsi"/>
          <w:b/>
          <w:bCs/>
          <w:i/>
          <w:sz w:val="22"/>
          <w:szCs w:val="22"/>
        </w:rPr>
        <w:t xml:space="preserve"> dla zadania pn. Budowa multimodalnego węzła przeładunku towarów i paliw w oparciu o bocznicę kolejową w Porcie Lotniczym Katowice"</w:t>
      </w:r>
      <w:r w:rsidRPr="00C11D67">
        <w:rPr>
          <w:rFonts w:asciiTheme="minorHAnsi" w:hAnsiTheme="minorHAnsi" w:cstheme="minorHAnsi"/>
          <w:b/>
          <w:sz w:val="22"/>
          <w:szCs w:val="22"/>
        </w:rPr>
        <w:t xml:space="preserve"> </w:t>
      </w:r>
      <w:r w:rsidRPr="00C11D67">
        <w:rPr>
          <w:rFonts w:asciiTheme="minorHAnsi" w:eastAsia="Calibri" w:hAnsiTheme="minorHAnsi" w:cstheme="minorHAnsi"/>
          <w:sz w:val="22"/>
          <w:szCs w:val="22"/>
          <w:lang w:eastAsia="en-US"/>
        </w:rPr>
        <w:t>prowadzonym w trybie przetargu nieograniczonego</w:t>
      </w:r>
      <w:r w:rsidR="00A423D9" w:rsidRPr="00C11D67">
        <w:rPr>
          <w:rFonts w:asciiTheme="minorHAnsi" w:eastAsia="Calibri" w:hAnsiTheme="minorHAnsi" w:cstheme="minorHAnsi"/>
          <w:sz w:val="22"/>
          <w:szCs w:val="22"/>
          <w:lang w:eastAsia="en-US"/>
        </w:rPr>
        <w:t xml:space="preserve">, </w:t>
      </w:r>
      <w:r w:rsidR="00A423D9" w:rsidRPr="00C11D67">
        <w:rPr>
          <w:rFonts w:asciiTheme="minorHAnsi" w:hAnsiTheme="minorHAnsi" w:cstheme="minorHAnsi"/>
          <w:sz w:val="22"/>
          <w:szCs w:val="22"/>
        </w:rPr>
        <w:t>projektu finansowanego ze środków Instrumentu „ Łącząc Europę”  oraz w wykonaniu  obowiązku prawnego wynikającego z:</w:t>
      </w:r>
    </w:p>
    <w:p w14:paraId="13AB118E" w14:textId="28190984" w:rsidR="00A423D9" w:rsidRPr="00C11D67" w:rsidRDefault="00A423D9" w:rsidP="00071C30">
      <w:pPr>
        <w:tabs>
          <w:tab w:val="left" w:pos="284"/>
        </w:tabs>
        <w:spacing w:after="150" w:line="276" w:lineRule="auto"/>
        <w:ind w:left="567" w:hanging="141"/>
        <w:jc w:val="both"/>
        <w:rPr>
          <w:rFonts w:asciiTheme="minorHAnsi" w:hAnsiTheme="minorHAnsi" w:cstheme="minorHAnsi"/>
          <w:sz w:val="22"/>
          <w:szCs w:val="22"/>
        </w:rPr>
      </w:pPr>
      <w:r w:rsidRPr="00C11D67">
        <w:rPr>
          <w:rFonts w:asciiTheme="minorHAnsi" w:hAnsiTheme="minorHAnsi" w:cstheme="minorHAnsi"/>
          <w:sz w:val="22"/>
          <w:szCs w:val="22"/>
        </w:rPr>
        <w:t>- Rozporządzenia Parlamentu Europejskiego i Rady (UE) nr 2021/1153 z dnia 7 lipca 2021r. ustanawiającego Instrument „Łącząc Europę” i uchylającego rozporządzenia (UE) nr 1316/2013                i (UE) nr 283/2014 (Dz.Urz.UE.L.249 z 14.07.2021, str. 38);</w:t>
      </w:r>
    </w:p>
    <w:p w14:paraId="624F6DB8" w14:textId="487D92C2" w:rsidR="00065CB1" w:rsidRPr="00C11D67" w:rsidRDefault="00A423D9" w:rsidP="00071C30">
      <w:pPr>
        <w:tabs>
          <w:tab w:val="left" w:pos="284"/>
        </w:tabs>
        <w:suppressAutoHyphens/>
        <w:spacing w:after="150" w:line="276" w:lineRule="auto"/>
        <w:ind w:left="567" w:hanging="141"/>
        <w:jc w:val="both"/>
        <w:rPr>
          <w:rFonts w:asciiTheme="minorHAnsi" w:hAnsiTheme="minorHAnsi" w:cstheme="minorHAnsi"/>
          <w:sz w:val="22"/>
          <w:szCs w:val="22"/>
          <w:lang w:eastAsia="ar-SA"/>
        </w:rPr>
      </w:pPr>
      <w:r w:rsidRPr="00C11D67">
        <w:rPr>
          <w:rFonts w:asciiTheme="minorHAnsi" w:hAnsiTheme="minorHAnsi" w:cstheme="minorHAnsi"/>
          <w:sz w:val="22"/>
          <w:szCs w:val="22"/>
        </w:rPr>
        <w:t xml:space="preserve"> - Rozporządzenie Parlamentu Europejskiego i Rady (UE, </w:t>
      </w:r>
      <w:proofErr w:type="spellStart"/>
      <w:r w:rsidRPr="00C11D67">
        <w:rPr>
          <w:rFonts w:asciiTheme="minorHAnsi" w:hAnsiTheme="minorHAnsi" w:cstheme="minorHAnsi"/>
          <w:sz w:val="22"/>
          <w:szCs w:val="22"/>
        </w:rPr>
        <w:t>Euratom</w:t>
      </w:r>
      <w:proofErr w:type="spellEnd"/>
      <w:r w:rsidRPr="00C11D67">
        <w:rPr>
          <w:rFonts w:asciiTheme="minorHAnsi" w:hAnsiTheme="minorHAnsi" w:cstheme="minorHAnsi"/>
          <w:sz w:val="22"/>
          <w:szCs w:val="22"/>
        </w:rPr>
        <w:t xml:space="preserve">) 2018/1046 z 18 lipca 2018 r. </w:t>
      </w:r>
      <w:r w:rsidR="00F66B88" w:rsidRPr="00C11D67">
        <w:rPr>
          <w:rFonts w:asciiTheme="minorHAnsi" w:hAnsiTheme="minorHAnsi" w:cstheme="minorHAnsi"/>
          <w:sz w:val="22"/>
          <w:szCs w:val="22"/>
        </w:rPr>
        <w:br/>
      </w:r>
      <w:r w:rsidRPr="00C11D67">
        <w:rPr>
          <w:rFonts w:asciiTheme="minorHAnsi" w:hAnsiTheme="minorHAnsi" w:cstheme="minorHAnsi"/>
          <w:sz w:val="22"/>
          <w:szCs w:val="22"/>
        </w:rPr>
        <w:t xml:space="preserve">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C11D67">
        <w:rPr>
          <w:rFonts w:asciiTheme="minorHAnsi" w:hAnsiTheme="minorHAnsi" w:cstheme="minorHAnsi"/>
          <w:sz w:val="22"/>
          <w:szCs w:val="22"/>
        </w:rPr>
        <w:t>Euratom</w:t>
      </w:r>
      <w:proofErr w:type="spellEnd"/>
      <w:r w:rsidRPr="00C11D67">
        <w:rPr>
          <w:rFonts w:asciiTheme="minorHAnsi" w:hAnsiTheme="minorHAnsi" w:cstheme="minorHAnsi"/>
          <w:sz w:val="22"/>
          <w:szCs w:val="22"/>
        </w:rPr>
        <w:t>) nr 966/2012,</w:t>
      </w:r>
    </w:p>
    <w:p w14:paraId="1C312228" w14:textId="77777777" w:rsidR="00065CB1" w:rsidRPr="00C11D67" w:rsidRDefault="00065CB1" w:rsidP="00A5041F">
      <w:pPr>
        <w:numPr>
          <w:ilvl w:val="0"/>
          <w:numId w:val="53"/>
        </w:numPr>
        <w:spacing w:line="288" w:lineRule="auto"/>
        <w:ind w:left="426"/>
        <w:contextualSpacing/>
        <w:jc w:val="both"/>
        <w:rPr>
          <w:rFonts w:asciiTheme="minorHAnsi" w:eastAsia="Calibri" w:hAnsiTheme="minorHAnsi" w:cstheme="minorHAnsi"/>
          <w:color w:val="00B0F0"/>
          <w:sz w:val="22"/>
          <w:szCs w:val="22"/>
          <w:lang w:eastAsia="en-US"/>
        </w:rPr>
      </w:pPr>
      <w:r w:rsidRPr="00C11D67">
        <w:rPr>
          <w:rFonts w:asciiTheme="minorHAnsi" w:eastAsia="Calibri" w:hAnsiTheme="minorHAnsi" w:cstheme="minorHAnsi"/>
          <w:sz w:val="22"/>
          <w:szCs w:val="22"/>
          <w:lang w:eastAsia="en-US"/>
        </w:rPr>
        <w:t xml:space="preserve">odbiorcami Pani/Pana danych osobowych będą: uprawnieni pracownicy GTL S.A., osoby lub podmioty, którym udostępniona zostanie dokumentacja postępowania w oparciu o art. 18 oraz art. 96 ust. 3 ustawy PZP z wyjątkiem danych, o których mowa w </w:t>
      </w:r>
      <w:hyperlink r:id="rId17" w:anchor="/document/68636690?unitId=art(9)ust(1)&amp;cm=DOCUMENT" w:history="1">
        <w:r w:rsidRPr="00C11D67">
          <w:rPr>
            <w:rStyle w:val="Hipercze"/>
            <w:rFonts w:asciiTheme="minorHAnsi" w:eastAsia="Calibri" w:hAnsiTheme="minorHAnsi" w:cstheme="minorHAnsi"/>
            <w:sz w:val="22"/>
            <w:szCs w:val="22"/>
            <w:lang w:eastAsia="en-US"/>
          </w:rPr>
          <w:t>art. 9 ust. 1</w:t>
        </w:r>
      </w:hyperlink>
      <w:r w:rsidRPr="00C11D67">
        <w:rPr>
          <w:rFonts w:asciiTheme="minorHAnsi" w:eastAsia="Calibri" w:hAnsiTheme="minorHAnsi" w:cstheme="minorHAnsi"/>
          <w:sz w:val="22"/>
          <w:szCs w:val="22"/>
          <w:lang w:eastAsia="en-US"/>
        </w:rPr>
        <w:t xml:space="preserve"> rozporządzenia 2016/679, zebranych w toku postępowania o udzielenie zamówienia publicznego lub konkursu. Ograniczenia zasady jawności, o których mowa w art. 18 ust. 3-5 ustawy PZP stosuje się odpowiednio</w:t>
      </w:r>
      <w:r w:rsidRPr="00C11D67">
        <w:rPr>
          <w:rFonts w:asciiTheme="minorHAnsi" w:eastAsia="Calibri" w:hAnsiTheme="minorHAnsi" w:cstheme="minorHAnsi"/>
          <w:b/>
          <w:sz w:val="22"/>
          <w:szCs w:val="22"/>
          <w:lang w:eastAsia="en-US"/>
        </w:rPr>
        <w:t>;</w:t>
      </w:r>
    </w:p>
    <w:p w14:paraId="23F82B1B" w14:textId="62F31A38" w:rsidR="00065CB1" w:rsidRPr="00C11D67" w:rsidRDefault="00065CB1" w:rsidP="00A5041F">
      <w:pPr>
        <w:numPr>
          <w:ilvl w:val="0"/>
          <w:numId w:val="53"/>
        </w:numPr>
        <w:spacing w:line="288" w:lineRule="auto"/>
        <w:ind w:left="426"/>
        <w:contextualSpacing/>
        <w:jc w:val="both"/>
        <w:rPr>
          <w:rFonts w:asciiTheme="minorHAnsi" w:eastAsia="Calibri" w:hAnsiTheme="minorHAnsi" w:cstheme="minorHAnsi"/>
          <w:color w:val="00B0F0"/>
          <w:sz w:val="22"/>
          <w:szCs w:val="22"/>
          <w:lang w:eastAsia="en-US"/>
        </w:rPr>
      </w:pPr>
      <w:r w:rsidRPr="00C11D67">
        <w:rPr>
          <w:rFonts w:asciiTheme="minorHAnsi" w:eastAsia="Calibri" w:hAnsiTheme="minorHAnsi" w:cstheme="minorHAnsi"/>
          <w:sz w:val="22"/>
          <w:szCs w:val="22"/>
          <w:lang w:eastAsia="en-US"/>
        </w:rPr>
        <w:t>Pani/Pana  dane  osobowe będą przetwarzane w celu wykonania Umowy do czasu przedawnienia roszczeń powstałych na podstawie Umowy, przez czas niezbędny do ich dochodzenia lub obrony</w:t>
      </w:r>
      <w:r w:rsidR="00A423D9" w:rsidRPr="00C11D67">
        <w:rPr>
          <w:rFonts w:asciiTheme="minorHAnsi" w:eastAsia="Calibri" w:hAnsiTheme="minorHAnsi" w:cstheme="minorHAnsi"/>
          <w:sz w:val="22"/>
          <w:szCs w:val="22"/>
          <w:lang w:eastAsia="en-US"/>
        </w:rPr>
        <w:t xml:space="preserve"> nie krócej niż przez okres 5 lat od daty otrzymania unijnej płatności salda</w:t>
      </w:r>
      <w:r w:rsidRPr="00C11D67">
        <w:rPr>
          <w:rFonts w:asciiTheme="minorHAnsi" w:eastAsia="Calibri" w:hAnsiTheme="minorHAnsi" w:cstheme="minorHAnsi"/>
          <w:sz w:val="22"/>
          <w:szCs w:val="22"/>
          <w:lang w:eastAsia="en-US"/>
        </w:rPr>
        <w:t xml:space="preserve">; </w:t>
      </w:r>
    </w:p>
    <w:p w14:paraId="029A64BB" w14:textId="77777777" w:rsidR="00065CB1" w:rsidRPr="00C11D67" w:rsidRDefault="00065CB1" w:rsidP="00A5041F">
      <w:pPr>
        <w:numPr>
          <w:ilvl w:val="0"/>
          <w:numId w:val="53"/>
        </w:numPr>
        <w:spacing w:line="288" w:lineRule="auto"/>
        <w:ind w:left="426"/>
        <w:contextualSpacing/>
        <w:jc w:val="both"/>
        <w:rPr>
          <w:rFonts w:asciiTheme="minorHAnsi" w:eastAsia="Calibri" w:hAnsiTheme="minorHAnsi" w:cstheme="minorHAnsi"/>
          <w:color w:val="00B0F0"/>
          <w:sz w:val="22"/>
          <w:szCs w:val="22"/>
          <w:lang w:eastAsia="en-US"/>
        </w:rPr>
      </w:pPr>
      <w:r w:rsidRPr="00C11D67">
        <w:rPr>
          <w:rFonts w:asciiTheme="minorHAnsi" w:eastAsia="Calibri" w:hAnsiTheme="minorHAnsi" w:cstheme="minorHAnsi"/>
          <w:sz w:val="22"/>
          <w:szCs w:val="22"/>
          <w:lang w:eastAsia="en-US"/>
        </w:rPr>
        <w:t xml:space="preserve">obowiązek podania przez Panią/Pana danych osobowych bezpośrednio Pani/Pana dotyczących jest wymogiem ustawowym określonym w przepisach ustawy PZP, związanym z udziałem </w:t>
      </w:r>
      <w:r w:rsidRPr="00C11D67">
        <w:rPr>
          <w:rFonts w:asciiTheme="minorHAnsi" w:eastAsia="Calibri" w:hAnsiTheme="minorHAnsi" w:cstheme="minorHAnsi"/>
          <w:sz w:val="22"/>
          <w:szCs w:val="22"/>
          <w:lang w:eastAsia="en-US"/>
        </w:rPr>
        <w:br/>
        <w:t xml:space="preserve">w postępowaniu o udzielenie zamówienia publicznego; konsekwencje niepodania określonych danych wynikają z ustawy PZP;  </w:t>
      </w:r>
    </w:p>
    <w:p w14:paraId="78171D11" w14:textId="77777777" w:rsidR="00065CB1" w:rsidRPr="00C11D67" w:rsidRDefault="00065CB1" w:rsidP="00A5041F">
      <w:pPr>
        <w:numPr>
          <w:ilvl w:val="0"/>
          <w:numId w:val="53"/>
        </w:numPr>
        <w:spacing w:line="288" w:lineRule="auto"/>
        <w:ind w:left="426"/>
        <w:contextualSpacing/>
        <w:jc w:val="both"/>
        <w:rPr>
          <w:rFonts w:asciiTheme="minorHAnsi" w:eastAsia="Calibri" w:hAnsiTheme="minorHAnsi" w:cstheme="minorHAnsi"/>
          <w:color w:val="00B0F0"/>
          <w:sz w:val="22"/>
          <w:szCs w:val="22"/>
          <w:lang w:eastAsia="en-US"/>
        </w:rPr>
      </w:pPr>
      <w:r w:rsidRPr="00C11D67">
        <w:rPr>
          <w:rFonts w:asciiTheme="minorHAnsi" w:eastAsia="Calibri" w:hAnsiTheme="minorHAnsi" w:cstheme="minorHAnsi"/>
          <w:sz w:val="22"/>
          <w:szCs w:val="22"/>
          <w:lang w:eastAsia="en-US"/>
        </w:rPr>
        <w:t>w odniesieniu do Pani/Pana danych osobowych decyzje nie będą podejmowane w sposób zautomatyzowany, stosowanie do art. 22 RODO;</w:t>
      </w:r>
    </w:p>
    <w:p w14:paraId="29C30BCB" w14:textId="77777777" w:rsidR="00065CB1" w:rsidRPr="00C11D67" w:rsidRDefault="00065CB1" w:rsidP="00A5041F">
      <w:pPr>
        <w:numPr>
          <w:ilvl w:val="0"/>
          <w:numId w:val="53"/>
        </w:numPr>
        <w:spacing w:line="288" w:lineRule="auto"/>
        <w:ind w:left="426"/>
        <w:contextualSpacing/>
        <w:jc w:val="both"/>
        <w:rPr>
          <w:rFonts w:asciiTheme="minorHAnsi" w:eastAsia="Calibri" w:hAnsiTheme="minorHAnsi" w:cstheme="minorHAnsi"/>
          <w:color w:val="00B0F0"/>
          <w:sz w:val="22"/>
          <w:szCs w:val="22"/>
          <w:lang w:eastAsia="en-US"/>
        </w:rPr>
      </w:pPr>
      <w:r w:rsidRPr="00C11D67">
        <w:rPr>
          <w:rFonts w:asciiTheme="minorHAnsi" w:eastAsia="Calibri" w:hAnsiTheme="minorHAnsi" w:cstheme="minorHAnsi"/>
          <w:sz w:val="22"/>
          <w:szCs w:val="22"/>
          <w:lang w:eastAsia="en-US"/>
        </w:rPr>
        <w:t>posiada Pani/Pan:</w:t>
      </w:r>
    </w:p>
    <w:p w14:paraId="3AA82378" w14:textId="77777777" w:rsidR="00065CB1" w:rsidRPr="00C11D67" w:rsidRDefault="00065CB1" w:rsidP="00A24849">
      <w:pPr>
        <w:spacing w:line="288" w:lineRule="auto"/>
        <w:ind w:left="426" w:hanging="142"/>
        <w:contextualSpacing/>
        <w:jc w:val="both"/>
        <w:rPr>
          <w:rFonts w:asciiTheme="minorHAnsi" w:eastAsia="Calibri" w:hAnsiTheme="minorHAnsi" w:cstheme="minorHAnsi"/>
          <w:color w:val="00B0F0"/>
          <w:sz w:val="22"/>
          <w:szCs w:val="22"/>
          <w:lang w:eastAsia="en-US"/>
        </w:rPr>
      </w:pPr>
      <w:r w:rsidRPr="00C11D67">
        <w:rPr>
          <w:rFonts w:asciiTheme="minorHAnsi" w:eastAsia="Calibri" w:hAnsiTheme="minorHAnsi" w:cstheme="minorHAnsi"/>
          <w:sz w:val="22"/>
          <w:szCs w:val="22"/>
          <w:lang w:eastAsia="en-US"/>
        </w:rPr>
        <w:t xml:space="preserve">- na podstawie art. 15 RODO prawo dostępu do danych osobowych Pani/Pana dotyczących; </w:t>
      </w:r>
      <w:r w:rsidRPr="00C11D67">
        <w:rPr>
          <w:rFonts w:asciiTheme="minorHAnsi" w:eastAsia="Calibri" w:hAnsiTheme="minorHAnsi" w:cstheme="minorHAnsi"/>
          <w:sz w:val="22"/>
          <w:szCs w:val="22"/>
          <w:lang w:eastAsia="en-US"/>
        </w:rPr>
        <w:br/>
        <w:t xml:space="preserve">W przypadku gdy wykonanie obowiązków, o których mowa w </w:t>
      </w:r>
      <w:hyperlink r:id="rId18" w:anchor="/document/68636690?unitId=art(15)ust(1)&amp;cm=DOCUMENT" w:history="1">
        <w:r w:rsidRPr="00C11D67">
          <w:rPr>
            <w:rStyle w:val="Hipercze"/>
            <w:rFonts w:asciiTheme="minorHAnsi" w:eastAsia="Calibri" w:hAnsiTheme="minorHAnsi" w:cstheme="minorHAnsi"/>
            <w:sz w:val="22"/>
            <w:szCs w:val="22"/>
            <w:lang w:eastAsia="en-US"/>
          </w:rPr>
          <w:t>art. 15 ust. 1-3</w:t>
        </w:r>
      </w:hyperlink>
      <w:r w:rsidRPr="00C11D67">
        <w:rPr>
          <w:rFonts w:asciiTheme="minorHAnsi" w:eastAsia="Calibri" w:hAnsiTheme="minorHAnsi" w:cstheme="minorHAnsi"/>
          <w:sz w:val="22"/>
          <w:szCs w:val="22"/>
          <w:lang w:eastAsia="en-US"/>
        </w:rPr>
        <w:t xml:space="preserve">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14:paraId="5F657953" w14:textId="77777777" w:rsidR="00065CB1" w:rsidRPr="00C11D67" w:rsidRDefault="00065CB1" w:rsidP="00A24849">
      <w:pPr>
        <w:spacing w:line="288" w:lineRule="auto"/>
        <w:ind w:left="426" w:hanging="142"/>
        <w:jc w:val="both"/>
        <w:rPr>
          <w:rFonts w:asciiTheme="minorHAnsi" w:hAnsiTheme="minorHAnsi" w:cstheme="minorHAnsi"/>
          <w:sz w:val="22"/>
          <w:szCs w:val="22"/>
        </w:rPr>
      </w:pPr>
      <w:r w:rsidRPr="00C11D67">
        <w:rPr>
          <w:rFonts w:asciiTheme="minorHAnsi" w:hAnsiTheme="minorHAnsi" w:cstheme="minorHAnsi"/>
          <w:sz w:val="22"/>
          <w:szCs w:val="22"/>
        </w:rPr>
        <w:t xml:space="preserve">- na podstawie art. 16 RODO prawo do sprostowania Pani/Pana danych osobowych; </w:t>
      </w:r>
    </w:p>
    <w:p w14:paraId="52EC50F9" w14:textId="77777777" w:rsidR="00065CB1" w:rsidRPr="00C11D67" w:rsidRDefault="00065CB1" w:rsidP="00A24849">
      <w:pPr>
        <w:spacing w:line="288" w:lineRule="auto"/>
        <w:ind w:left="426"/>
        <w:jc w:val="both"/>
        <w:rPr>
          <w:rFonts w:asciiTheme="minorHAnsi" w:hAnsiTheme="minorHAnsi" w:cstheme="minorHAnsi"/>
          <w:i/>
          <w:sz w:val="22"/>
          <w:szCs w:val="22"/>
        </w:rPr>
      </w:pPr>
      <w:r w:rsidRPr="00C11D67">
        <w:rPr>
          <w:rFonts w:asciiTheme="minorHAnsi" w:hAnsiTheme="minorHAnsi" w:cstheme="minorHAnsi"/>
          <w:b/>
          <w:i/>
          <w:sz w:val="22"/>
          <w:szCs w:val="22"/>
        </w:rPr>
        <w:lastRenderedPageBreak/>
        <w:t>Wyjaśnienie:</w:t>
      </w:r>
      <w:r w:rsidRPr="00C11D67">
        <w:rPr>
          <w:rFonts w:asciiTheme="minorHAnsi" w:hAnsiTheme="minorHAnsi" w:cstheme="minorHAnsi"/>
          <w: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4EEB48E8" w14:textId="144FDF13" w:rsidR="00065CB1" w:rsidRPr="00C11D67" w:rsidRDefault="00065CB1" w:rsidP="00A24849">
      <w:pPr>
        <w:spacing w:line="288" w:lineRule="auto"/>
        <w:ind w:left="426" w:hanging="142"/>
        <w:jc w:val="both"/>
        <w:rPr>
          <w:rFonts w:asciiTheme="minorHAnsi" w:hAnsiTheme="minorHAnsi" w:cstheme="minorHAnsi"/>
          <w:sz w:val="22"/>
          <w:szCs w:val="22"/>
        </w:rPr>
      </w:pPr>
      <w:r w:rsidRPr="00C11D67">
        <w:rPr>
          <w:rFonts w:asciiTheme="minorHAnsi" w:hAnsiTheme="minorHAnsi" w:cstheme="minorHAnsi"/>
          <w:sz w:val="22"/>
          <w:szCs w:val="22"/>
        </w:rPr>
        <w:t xml:space="preserve">- 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Wystąpienie z żądaniem, o którym mowa w </w:t>
      </w:r>
      <w:hyperlink r:id="rId19" w:anchor="/document/68636690?unitId=art(18)ust(1)&amp;cm=DOCUMENT" w:history="1">
        <w:r w:rsidRPr="00C11D67">
          <w:rPr>
            <w:rStyle w:val="Hipercze"/>
            <w:rFonts w:asciiTheme="minorHAnsi" w:hAnsiTheme="minorHAnsi" w:cstheme="minorHAnsi"/>
            <w:sz w:val="22"/>
            <w:szCs w:val="22"/>
          </w:rPr>
          <w:t>art. 18 ust. 1</w:t>
        </w:r>
      </w:hyperlink>
      <w:r w:rsidRPr="00C11D67">
        <w:rPr>
          <w:rFonts w:asciiTheme="minorHAnsi" w:hAnsiTheme="minorHAnsi" w:cstheme="minorHAnsi"/>
          <w:sz w:val="22"/>
          <w:szCs w:val="22"/>
        </w:rPr>
        <w:t xml:space="preserve"> rozporządzenia  2016/679, nie ogranicza przetwarzania danych osobowych do czasu zakończenia postępowania </w:t>
      </w:r>
      <w:r w:rsidR="00F66B88" w:rsidRPr="00C11D67">
        <w:rPr>
          <w:rFonts w:asciiTheme="minorHAnsi" w:hAnsiTheme="minorHAnsi" w:cstheme="minorHAnsi"/>
          <w:sz w:val="22"/>
          <w:szCs w:val="22"/>
        </w:rPr>
        <w:br/>
      </w:r>
      <w:r w:rsidRPr="00C11D67">
        <w:rPr>
          <w:rFonts w:asciiTheme="minorHAnsi" w:hAnsiTheme="minorHAnsi" w:cstheme="minorHAnsi"/>
          <w:sz w:val="22"/>
          <w:szCs w:val="22"/>
        </w:rPr>
        <w:t>o udzielenie zamówienia publicznego lub konkursu;</w:t>
      </w:r>
    </w:p>
    <w:p w14:paraId="3358CE10" w14:textId="77777777" w:rsidR="00065CB1" w:rsidRPr="00C11D67" w:rsidRDefault="00065CB1" w:rsidP="00A24849">
      <w:pPr>
        <w:spacing w:line="288" w:lineRule="auto"/>
        <w:ind w:left="426" w:hanging="142"/>
        <w:jc w:val="both"/>
        <w:rPr>
          <w:rFonts w:asciiTheme="minorHAnsi" w:hAnsiTheme="minorHAnsi" w:cstheme="minorHAnsi"/>
          <w:sz w:val="22"/>
          <w:szCs w:val="22"/>
        </w:rPr>
      </w:pPr>
      <w:r w:rsidRPr="00C11D67">
        <w:rPr>
          <w:rFonts w:asciiTheme="minorHAnsi" w:hAnsiTheme="minorHAnsi" w:cstheme="minorHAnsi"/>
          <w:sz w:val="22"/>
          <w:szCs w:val="22"/>
        </w:rPr>
        <w:t>- prawo do wniesienia skargi do Prezesa Urzędu Ochrony Danych Osobowych, gdy uzna Pani/Pan, że przetwarzanie danych osobowych Pani/Pana dotyczących narusza przepisy RODO;</w:t>
      </w:r>
    </w:p>
    <w:p w14:paraId="70E61739" w14:textId="77777777" w:rsidR="00065CB1" w:rsidRPr="00C11D67" w:rsidRDefault="00065CB1" w:rsidP="00A5041F">
      <w:pPr>
        <w:numPr>
          <w:ilvl w:val="0"/>
          <w:numId w:val="53"/>
        </w:numPr>
        <w:spacing w:line="288" w:lineRule="auto"/>
        <w:ind w:left="426"/>
        <w:contextualSpacing/>
        <w:jc w:val="both"/>
        <w:rPr>
          <w:rFonts w:asciiTheme="minorHAnsi" w:eastAsia="Calibri" w:hAnsiTheme="minorHAnsi" w:cstheme="minorHAnsi"/>
          <w:i/>
          <w:sz w:val="22"/>
          <w:szCs w:val="22"/>
          <w:lang w:eastAsia="en-US"/>
        </w:rPr>
      </w:pPr>
      <w:r w:rsidRPr="00C11D67">
        <w:rPr>
          <w:rFonts w:asciiTheme="minorHAnsi" w:eastAsia="Calibri" w:hAnsiTheme="minorHAnsi" w:cstheme="minorHAnsi"/>
          <w:sz w:val="22"/>
          <w:szCs w:val="22"/>
          <w:lang w:eastAsia="en-US"/>
        </w:rPr>
        <w:t>nie przysługuje Pani/Panu:</w:t>
      </w:r>
    </w:p>
    <w:p w14:paraId="4615D6A0" w14:textId="77777777" w:rsidR="00065CB1" w:rsidRPr="00C11D67" w:rsidRDefault="00065CB1" w:rsidP="00A5041F">
      <w:pPr>
        <w:numPr>
          <w:ilvl w:val="0"/>
          <w:numId w:val="7"/>
        </w:numPr>
        <w:tabs>
          <w:tab w:val="left" w:pos="851"/>
        </w:tabs>
        <w:spacing w:line="288" w:lineRule="auto"/>
        <w:ind w:left="851"/>
        <w:contextualSpacing/>
        <w:jc w:val="both"/>
        <w:rPr>
          <w:rFonts w:asciiTheme="minorHAnsi" w:eastAsia="Calibri" w:hAnsiTheme="minorHAnsi" w:cstheme="minorHAnsi"/>
          <w:i/>
          <w:sz w:val="22"/>
          <w:szCs w:val="22"/>
          <w:lang w:eastAsia="en-US"/>
        </w:rPr>
      </w:pPr>
      <w:r w:rsidRPr="00C11D67">
        <w:rPr>
          <w:rFonts w:asciiTheme="minorHAnsi" w:eastAsia="Calibri" w:hAnsiTheme="minorHAnsi" w:cstheme="minorHAnsi"/>
          <w:sz w:val="22"/>
          <w:szCs w:val="22"/>
          <w:lang w:eastAsia="en-US"/>
        </w:rPr>
        <w:t>w związku z art. 17 ust. 3 lit. b, d lub e RODO prawo do usunięcia danych osobowych;</w:t>
      </w:r>
    </w:p>
    <w:p w14:paraId="4ED787C6" w14:textId="77777777" w:rsidR="00065CB1" w:rsidRPr="00C11D67" w:rsidRDefault="00065CB1" w:rsidP="00A5041F">
      <w:pPr>
        <w:numPr>
          <w:ilvl w:val="0"/>
          <w:numId w:val="7"/>
        </w:numPr>
        <w:tabs>
          <w:tab w:val="left" w:pos="851"/>
        </w:tabs>
        <w:spacing w:line="288" w:lineRule="auto"/>
        <w:ind w:left="851"/>
        <w:contextualSpacing/>
        <w:jc w:val="both"/>
        <w:rPr>
          <w:rFonts w:asciiTheme="minorHAnsi" w:eastAsia="Calibri" w:hAnsiTheme="minorHAnsi" w:cstheme="minorHAnsi"/>
          <w:i/>
          <w:sz w:val="22"/>
          <w:szCs w:val="22"/>
          <w:lang w:eastAsia="en-US"/>
        </w:rPr>
      </w:pPr>
      <w:r w:rsidRPr="00C11D67">
        <w:rPr>
          <w:rFonts w:asciiTheme="minorHAnsi" w:eastAsia="Calibri" w:hAnsiTheme="minorHAnsi" w:cstheme="minorHAnsi"/>
          <w:sz w:val="22"/>
          <w:szCs w:val="22"/>
          <w:lang w:eastAsia="en-US"/>
        </w:rPr>
        <w:t>prawo do przenoszenia danych osobowych, o którym mowa w art. 20 RODO;</w:t>
      </w:r>
    </w:p>
    <w:p w14:paraId="3D8093FE" w14:textId="77777777" w:rsidR="00065CB1" w:rsidRPr="00C11D67" w:rsidRDefault="00065CB1" w:rsidP="00A5041F">
      <w:pPr>
        <w:numPr>
          <w:ilvl w:val="0"/>
          <w:numId w:val="7"/>
        </w:numPr>
        <w:tabs>
          <w:tab w:val="left" w:pos="851"/>
        </w:tabs>
        <w:spacing w:line="288" w:lineRule="auto"/>
        <w:ind w:left="851"/>
        <w:contextualSpacing/>
        <w:jc w:val="both"/>
        <w:rPr>
          <w:rFonts w:asciiTheme="minorHAnsi" w:eastAsia="Calibri" w:hAnsiTheme="minorHAnsi" w:cstheme="minorHAnsi"/>
          <w:i/>
          <w:sz w:val="22"/>
          <w:szCs w:val="22"/>
          <w:lang w:eastAsia="en-US"/>
        </w:rPr>
      </w:pPr>
      <w:r w:rsidRPr="00C11D67">
        <w:rPr>
          <w:rFonts w:asciiTheme="minorHAnsi" w:eastAsia="Calibri" w:hAnsiTheme="minorHAnsi" w:cstheme="minorHAnsi"/>
          <w:sz w:val="22"/>
          <w:szCs w:val="22"/>
          <w:lang w:eastAsia="en-US"/>
        </w:rPr>
        <w:t xml:space="preserve">na podstawie art. 21 RODO prawo sprzeciwu, wobec przetwarzania danych osobowych, gdyż podstawą prawną przetwarzania Pani/Pana danych osobowych jest art. 6 ust. 1 lit. b, c RODO. </w:t>
      </w:r>
    </w:p>
    <w:p w14:paraId="0F3F4457" w14:textId="35CC9717" w:rsidR="00505F43" w:rsidRPr="00C11D67" w:rsidRDefault="00065CB1" w:rsidP="00A5041F">
      <w:pPr>
        <w:pStyle w:val="Akapitzlist"/>
        <w:numPr>
          <w:ilvl w:val="1"/>
          <w:numId w:val="62"/>
        </w:numPr>
        <w:spacing w:line="288" w:lineRule="auto"/>
        <w:ind w:left="0" w:hanging="568"/>
        <w:jc w:val="both"/>
        <w:rPr>
          <w:rFonts w:asciiTheme="minorHAnsi" w:hAnsiTheme="minorHAnsi" w:cstheme="minorHAnsi"/>
          <w:bCs/>
          <w:sz w:val="22"/>
          <w:szCs w:val="22"/>
        </w:rPr>
      </w:pPr>
      <w:r w:rsidRPr="00C11D67">
        <w:rPr>
          <w:rFonts w:asciiTheme="minorHAnsi" w:hAnsiTheme="minorHAnsi" w:cstheme="minorHAnsi"/>
          <w:bCs/>
          <w:sz w:val="22"/>
          <w:szCs w:val="22"/>
        </w:rPr>
        <w:t xml:space="preserve">Wykonawca zobowiązany jest do zapewnienia legalności przetwarzania przekazanych przez niego danych tj. uzyskania zgód na przetwarzanie, jeżeli są wymagane oraz spełnienia obowiązku wynikającego z przepisów o ochronie danych osobowych, m.in. poprzez złożenie oświadczenia, które stanowi załącznik nr </w:t>
      </w:r>
      <w:r w:rsidR="00FE2FCB">
        <w:rPr>
          <w:rFonts w:asciiTheme="minorHAnsi" w:hAnsiTheme="minorHAnsi" w:cstheme="minorHAnsi"/>
          <w:bCs/>
          <w:sz w:val="22"/>
          <w:szCs w:val="22"/>
        </w:rPr>
        <w:t>3</w:t>
      </w:r>
      <w:r w:rsidRPr="00C11D67">
        <w:rPr>
          <w:rFonts w:asciiTheme="minorHAnsi" w:hAnsiTheme="minorHAnsi" w:cstheme="minorHAnsi"/>
          <w:bCs/>
          <w:sz w:val="22"/>
          <w:szCs w:val="22"/>
        </w:rPr>
        <w:t xml:space="preserve"> do umowy.</w:t>
      </w:r>
    </w:p>
    <w:p w14:paraId="03B03940" w14:textId="1473F39F" w:rsidR="00A423D9" w:rsidRPr="00C11D67" w:rsidRDefault="00065CB1" w:rsidP="00A5041F">
      <w:pPr>
        <w:pStyle w:val="Akapitzlist"/>
        <w:numPr>
          <w:ilvl w:val="1"/>
          <w:numId w:val="62"/>
        </w:numPr>
        <w:spacing w:line="288" w:lineRule="auto"/>
        <w:ind w:left="0" w:hanging="568"/>
        <w:jc w:val="both"/>
        <w:rPr>
          <w:rFonts w:asciiTheme="minorHAnsi" w:hAnsiTheme="minorHAnsi" w:cstheme="minorHAnsi"/>
          <w:bCs/>
          <w:sz w:val="22"/>
          <w:szCs w:val="22"/>
        </w:rPr>
      </w:pPr>
      <w:r w:rsidRPr="00C11D67">
        <w:rPr>
          <w:rFonts w:asciiTheme="minorHAnsi" w:hAnsiTheme="minorHAnsi" w:cstheme="minorHAnsi"/>
          <w:bCs/>
          <w:iCs/>
          <w:sz w:val="22"/>
          <w:szCs w:val="22"/>
        </w:rPr>
        <w:t xml:space="preserve">Dane pozyskujemy bezpośrednio od osoby, której dotyczą lub ze źródeł powszechnie dostępnych np. Internet, </w:t>
      </w:r>
      <w:proofErr w:type="spellStart"/>
      <w:r w:rsidRPr="00C11D67">
        <w:rPr>
          <w:rFonts w:asciiTheme="minorHAnsi" w:hAnsiTheme="minorHAnsi" w:cstheme="minorHAnsi"/>
          <w:bCs/>
          <w:iCs/>
          <w:sz w:val="22"/>
          <w:szCs w:val="22"/>
        </w:rPr>
        <w:t>CEiDG</w:t>
      </w:r>
      <w:proofErr w:type="spellEnd"/>
      <w:r w:rsidRPr="00C11D67">
        <w:rPr>
          <w:rFonts w:asciiTheme="minorHAnsi" w:hAnsiTheme="minorHAnsi" w:cstheme="minorHAnsi"/>
          <w:bCs/>
          <w:iCs/>
          <w:sz w:val="22"/>
          <w:szCs w:val="22"/>
        </w:rPr>
        <w:t>, KRS.</w:t>
      </w:r>
    </w:p>
    <w:p w14:paraId="067795A3" w14:textId="77777777" w:rsidR="00A423D9" w:rsidRPr="00C11D67" w:rsidRDefault="00A423D9" w:rsidP="00A5041F">
      <w:pPr>
        <w:pStyle w:val="Akapitzlist"/>
        <w:numPr>
          <w:ilvl w:val="1"/>
          <w:numId w:val="62"/>
        </w:numPr>
        <w:spacing w:line="288" w:lineRule="auto"/>
        <w:ind w:left="0" w:hanging="568"/>
        <w:jc w:val="both"/>
        <w:rPr>
          <w:rFonts w:asciiTheme="minorHAnsi" w:hAnsiTheme="minorHAnsi" w:cstheme="minorHAnsi"/>
          <w:bCs/>
          <w:sz w:val="22"/>
          <w:szCs w:val="22"/>
        </w:rPr>
      </w:pPr>
      <w:bookmarkStart w:id="141" w:name="_Hlk150150374"/>
      <w:r w:rsidRPr="00C11D67">
        <w:rPr>
          <w:rFonts w:asciiTheme="minorHAnsi" w:hAnsiTheme="minorHAnsi" w:cstheme="minorHAnsi"/>
          <w:bCs/>
          <w:iCs/>
          <w:sz w:val="22"/>
          <w:szCs w:val="22"/>
        </w:rPr>
        <w:t xml:space="preserve">Zasady przetwarzania oraz klauzula Informacyjna </w:t>
      </w:r>
      <w:proofErr w:type="spellStart"/>
      <w:r w:rsidRPr="00C11D67">
        <w:rPr>
          <w:rFonts w:asciiTheme="minorHAnsi" w:hAnsiTheme="minorHAnsi" w:cstheme="minorHAnsi"/>
          <w:bCs/>
          <w:iCs/>
          <w:sz w:val="22"/>
          <w:szCs w:val="22"/>
        </w:rPr>
        <w:t>MFi</w:t>
      </w:r>
      <w:proofErr w:type="spellEnd"/>
      <w:r w:rsidRPr="00C11D67">
        <w:rPr>
          <w:rFonts w:asciiTheme="minorHAnsi" w:hAnsiTheme="minorHAnsi" w:cstheme="minorHAnsi"/>
          <w:bCs/>
          <w:iCs/>
          <w:sz w:val="22"/>
          <w:szCs w:val="22"/>
        </w:rPr>
        <w:t xml:space="preserve"> PR dostępne są pod linkiem:</w:t>
      </w:r>
    </w:p>
    <w:bookmarkStart w:id="142" w:name="_Hlk150150489"/>
    <w:p w14:paraId="163E93E5" w14:textId="77777777" w:rsidR="00A423D9" w:rsidRPr="00C11D67" w:rsidRDefault="00A423D9" w:rsidP="00B671C2">
      <w:pPr>
        <w:pStyle w:val="Tekstprzypisudolnego"/>
        <w:spacing w:line="288" w:lineRule="auto"/>
        <w:jc w:val="both"/>
        <w:rPr>
          <w:rFonts w:asciiTheme="minorHAnsi" w:hAnsiTheme="minorHAnsi" w:cstheme="minorHAnsi"/>
          <w:b/>
          <w:bCs/>
          <w:sz w:val="22"/>
          <w:szCs w:val="22"/>
        </w:rPr>
      </w:pPr>
      <w:r w:rsidRPr="00C11D67">
        <w:fldChar w:fldCharType="begin"/>
      </w:r>
      <w:r w:rsidRPr="00C11D67">
        <w:rPr>
          <w:rFonts w:asciiTheme="minorHAnsi" w:hAnsiTheme="minorHAnsi" w:cstheme="minorHAnsi"/>
          <w:sz w:val="22"/>
          <w:szCs w:val="22"/>
        </w:rPr>
        <w:instrText>HYPERLINK "https://www.funduszeeuropejskie.gov.pl/strony/o-funduszach/zasady-dzialania-funduszy/program-laczac-europe/cef-2021-2027/dokumenty/klauzula-informacyjna-cef/"</w:instrText>
      </w:r>
      <w:r w:rsidRPr="00C11D67">
        <w:fldChar w:fldCharType="separate"/>
      </w:r>
      <w:r w:rsidRPr="00C11D67">
        <w:rPr>
          <w:rStyle w:val="Hipercze"/>
          <w:rFonts w:asciiTheme="minorHAnsi" w:hAnsiTheme="minorHAnsi" w:cstheme="minorHAnsi"/>
          <w:sz w:val="22"/>
          <w:szCs w:val="22"/>
        </w:rPr>
        <w:t>https://www.funduszeeuropejskie.gov.pl/strony/o-funduszach/zasady-dzialania-funduszy/program-laczac-europe/cef-2021-2027/dokumenty/klauzula-informacyjna-cef/</w:t>
      </w:r>
      <w:r w:rsidRPr="00C11D67">
        <w:rPr>
          <w:rStyle w:val="Hipercze"/>
          <w:rFonts w:asciiTheme="minorHAnsi" w:hAnsiTheme="minorHAnsi" w:cstheme="minorHAnsi"/>
          <w:b/>
          <w:bCs/>
          <w:sz w:val="22"/>
          <w:szCs w:val="22"/>
        </w:rPr>
        <w:fldChar w:fldCharType="end"/>
      </w:r>
      <w:r w:rsidRPr="00C11D67">
        <w:rPr>
          <w:rFonts w:asciiTheme="minorHAnsi" w:hAnsiTheme="minorHAnsi" w:cstheme="minorHAnsi"/>
          <w:b/>
          <w:bCs/>
          <w:sz w:val="22"/>
          <w:szCs w:val="22"/>
        </w:rPr>
        <w:t xml:space="preserve"> </w:t>
      </w:r>
    </w:p>
    <w:bookmarkEnd w:id="142"/>
    <w:p w14:paraId="02883222" w14:textId="03FE0D56" w:rsidR="00A423D9" w:rsidRPr="00C11D67" w:rsidRDefault="00A423D9" w:rsidP="00A5041F">
      <w:pPr>
        <w:pStyle w:val="Tekstprzypisudolnego"/>
        <w:numPr>
          <w:ilvl w:val="1"/>
          <w:numId w:val="62"/>
        </w:numPr>
        <w:spacing w:line="288" w:lineRule="auto"/>
        <w:ind w:left="0" w:hanging="567"/>
        <w:jc w:val="both"/>
        <w:rPr>
          <w:rFonts w:asciiTheme="minorHAnsi" w:hAnsiTheme="minorHAnsi" w:cstheme="minorHAnsi"/>
          <w:b/>
          <w:bCs/>
          <w:sz w:val="22"/>
          <w:szCs w:val="22"/>
        </w:rPr>
      </w:pPr>
      <w:r w:rsidRPr="00C11D67">
        <w:rPr>
          <w:rFonts w:asciiTheme="minorHAnsi" w:hAnsiTheme="minorHAnsi" w:cstheme="minorHAnsi"/>
          <w:bCs/>
          <w:sz w:val="22"/>
          <w:szCs w:val="22"/>
        </w:rPr>
        <w:t>Zasady przetwarzania oraz klauzula informacyjna CUPT dostępne są pod linkiem:</w:t>
      </w:r>
    </w:p>
    <w:p w14:paraId="3DF7E771" w14:textId="0564DFA3" w:rsidR="00A423D9" w:rsidRPr="00C11D67" w:rsidRDefault="00667B63" w:rsidP="00B671C2">
      <w:pPr>
        <w:spacing w:line="288" w:lineRule="auto"/>
        <w:jc w:val="both"/>
        <w:rPr>
          <w:rStyle w:val="Hipercze"/>
          <w:rFonts w:asciiTheme="minorHAnsi" w:hAnsiTheme="minorHAnsi" w:cstheme="minorHAnsi"/>
          <w:b/>
          <w:bCs/>
          <w:sz w:val="22"/>
          <w:szCs w:val="22"/>
          <w:lang w:eastAsia="en-US"/>
        </w:rPr>
      </w:pPr>
      <w:hyperlink r:id="rId20" w:history="1">
        <w:r w:rsidR="00A423D9" w:rsidRPr="00C11D67">
          <w:rPr>
            <w:rStyle w:val="Hipercze"/>
            <w:rFonts w:asciiTheme="minorHAnsi" w:hAnsiTheme="minorHAnsi" w:cstheme="minorHAnsi"/>
            <w:sz w:val="22"/>
            <w:szCs w:val="22"/>
            <w:lang w:eastAsia="en-US"/>
          </w:rPr>
          <w:t>https://www.cupt.gov.pl/rodo/zasady-przetwarzania-danych-osobowych-cef2/</w:t>
        </w:r>
      </w:hyperlink>
    </w:p>
    <w:bookmarkEnd w:id="141"/>
    <w:p w14:paraId="1D7EC332" w14:textId="77777777" w:rsidR="00A24849" w:rsidRPr="00C11D67" w:rsidRDefault="00A24849" w:rsidP="00B671C2">
      <w:pPr>
        <w:pStyle w:val="Akapitzlist"/>
        <w:spacing w:line="288" w:lineRule="auto"/>
        <w:ind w:left="0"/>
        <w:jc w:val="both"/>
        <w:rPr>
          <w:rFonts w:asciiTheme="minorHAnsi" w:hAnsiTheme="minorHAnsi" w:cstheme="minorHAnsi"/>
          <w:bCs/>
          <w:sz w:val="22"/>
          <w:szCs w:val="22"/>
        </w:rPr>
      </w:pPr>
    </w:p>
    <w:p w14:paraId="5FFAD04A" w14:textId="26C13EAC" w:rsidR="0097574E" w:rsidRPr="00C11D67" w:rsidRDefault="0012661F" w:rsidP="00B671C2">
      <w:pPr>
        <w:widowControl w:val="0"/>
        <w:spacing w:line="288" w:lineRule="auto"/>
        <w:ind w:hanging="426"/>
        <w:jc w:val="both"/>
        <w:rPr>
          <w:rFonts w:asciiTheme="minorHAnsi" w:hAnsiTheme="minorHAnsi" w:cstheme="minorHAnsi"/>
          <w:b/>
          <w:sz w:val="22"/>
          <w:szCs w:val="22"/>
        </w:rPr>
      </w:pPr>
      <w:r w:rsidRPr="00C11D67">
        <w:rPr>
          <w:rFonts w:asciiTheme="minorHAnsi" w:hAnsiTheme="minorHAnsi" w:cstheme="minorHAnsi"/>
          <w:sz w:val="22"/>
          <w:szCs w:val="22"/>
        </w:rPr>
        <w:t xml:space="preserve">27. </w:t>
      </w:r>
      <w:r w:rsidR="0097574E" w:rsidRPr="00C11D67">
        <w:rPr>
          <w:rFonts w:asciiTheme="minorHAnsi" w:hAnsiTheme="minorHAnsi" w:cstheme="minorHAnsi"/>
          <w:b/>
          <w:sz w:val="22"/>
          <w:szCs w:val="22"/>
        </w:rPr>
        <w:t>INNE POSTANOWIENIA</w:t>
      </w:r>
    </w:p>
    <w:p w14:paraId="44E6987B" w14:textId="77777777" w:rsidR="009D62C0" w:rsidRPr="00C11D67" w:rsidRDefault="0012661F" w:rsidP="00B671C2">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27.1. </w:t>
      </w:r>
      <w:r w:rsidR="0097574E" w:rsidRPr="00C11D67">
        <w:rPr>
          <w:rFonts w:asciiTheme="minorHAnsi" w:hAnsiTheme="minorHAnsi" w:cstheme="minorHAnsi"/>
          <w:sz w:val="22"/>
          <w:szCs w:val="22"/>
        </w:rPr>
        <w:t>Na każde żądanie Zamawiającego Wykonawca zobowiązany jest udostępnić lub wydać wszelkie dokumenty związane z wykonywaniem niniejszej Umowy. W tym celu Wykonawca zezwoli osobie upoważnionej przez Zamawiającego skontrolować lub zbadać dokumentację dotyczącą wykonywania Umowy oraz sporządzić z niej kopie zarówno podczas, jak i po wykonaniu Umowy</w:t>
      </w:r>
    </w:p>
    <w:p w14:paraId="550AC2FA" w14:textId="77777777" w:rsidR="009D62C0" w:rsidRPr="00C11D67" w:rsidRDefault="009D62C0" w:rsidP="00A24849">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27.2. </w:t>
      </w:r>
      <w:r w:rsidR="0097574E" w:rsidRPr="00C11D67">
        <w:rPr>
          <w:rFonts w:asciiTheme="minorHAnsi" w:hAnsiTheme="minorHAnsi" w:cstheme="minorHAnsi"/>
          <w:sz w:val="22"/>
          <w:szCs w:val="22"/>
        </w:rPr>
        <w:t xml:space="preserve">Językiem kontraktowym dla niniejszej Umowy jest język polski. Wszelkie dokumenty (w tym instrukcje obsługi i eksploatacji) powinny być dostarczane w języku polskim, zaś dokumenty sporządzone w języku obcym powinny być składane wraz z tłumaczeniem na język polski. </w:t>
      </w:r>
      <w:bookmarkStart w:id="143" w:name="_Ref33543303"/>
    </w:p>
    <w:p w14:paraId="71FA8FD9" w14:textId="7A595755" w:rsidR="009D62C0" w:rsidRPr="00A154C5" w:rsidRDefault="009D62C0" w:rsidP="00A154C5">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27.3. </w:t>
      </w:r>
      <w:r w:rsidR="0097574E" w:rsidRPr="00C11D67">
        <w:rPr>
          <w:rFonts w:asciiTheme="minorHAnsi" w:hAnsiTheme="minorHAnsi" w:cstheme="minorHAnsi"/>
          <w:sz w:val="22"/>
          <w:szCs w:val="22"/>
        </w:rPr>
        <w:t xml:space="preserve">Wszelkie dokumenty i informacje otrzymane przez Wykonawcę w związku z wykonywaniem Umowy nie będą, za wyjątkiem przypadków, gdy będzie to konieczne w celu wykonania Umowy, publikowane lub ujawniane przez Wykonawcę bez uprzedniej </w:t>
      </w:r>
      <w:r w:rsidR="00093FC0" w:rsidRPr="00C11D67">
        <w:rPr>
          <w:rFonts w:asciiTheme="minorHAnsi" w:hAnsiTheme="minorHAnsi" w:cstheme="minorHAnsi"/>
          <w:sz w:val="22"/>
          <w:szCs w:val="22"/>
        </w:rPr>
        <w:t>Z</w:t>
      </w:r>
      <w:r w:rsidR="0097574E" w:rsidRPr="00C11D67">
        <w:rPr>
          <w:rFonts w:asciiTheme="minorHAnsi" w:hAnsiTheme="minorHAnsi" w:cstheme="minorHAnsi"/>
          <w:sz w:val="22"/>
          <w:szCs w:val="22"/>
        </w:rPr>
        <w:t>gody Zamawiającego.</w:t>
      </w:r>
      <w:bookmarkEnd w:id="143"/>
      <w:r w:rsidR="0097574E" w:rsidRPr="00C11D67">
        <w:rPr>
          <w:rFonts w:asciiTheme="minorHAnsi" w:hAnsiTheme="minorHAnsi" w:cstheme="minorHAnsi"/>
          <w:sz w:val="22"/>
          <w:szCs w:val="22"/>
        </w:rPr>
        <w:t xml:space="preserve"> </w:t>
      </w:r>
      <w:bookmarkStart w:id="144" w:name="_Ref485047804"/>
    </w:p>
    <w:p w14:paraId="1CB7FB61" w14:textId="3217838D" w:rsidR="00A24849" w:rsidRPr="00C11D67" w:rsidRDefault="009D62C0" w:rsidP="00F66B88">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lastRenderedPageBreak/>
        <w:t>27.</w:t>
      </w:r>
      <w:r w:rsidR="00A154C5">
        <w:rPr>
          <w:rFonts w:asciiTheme="minorHAnsi" w:hAnsiTheme="minorHAnsi" w:cstheme="minorHAnsi"/>
          <w:sz w:val="22"/>
          <w:szCs w:val="22"/>
        </w:rPr>
        <w:t>4</w:t>
      </w:r>
      <w:r w:rsidRPr="00C11D67">
        <w:rPr>
          <w:rFonts w:asciiTheme="minorHAnsi" w:hAnsiTheme="minorHAnsi" w:cstheme="minorHAnsi"/>
          <w:sz w:val="22"/>
          <w:szCs w:val="22"/>
        </w:rPr>
        <w:t xml:space="preserve">. </w:t>
      </w:r>
      <w:r w:rsidR="0097574E" w:rsidRPr="00C11D67">
        <w:rPr>
          <w:rFonts w:asciiTheme="minorHAnsi" w:hAnsiTheme="minorHAnsi" w:cstheme="minorHAnsi"/>
          <w:sz w:val="22"/>
          <w:szCs w:val="22"/>
        </w:rPr>
        <w:t>Stronom będzie przysługiwało prawo do ujawniania swoim pracownikom i doradcom wszelkich dokumentów oraz innych informacji niezbędnych do wykonania ich odnośnych zobowiązań. Nie mogą oni jednak dokonywać ani zezwalać na to, aby którakolwiek z tych osób ujawniła osobie trzeciej jakiekolwiek dokumenty lub informacje jej udostępnione, o ile nie będzie to konieczne do wykonania zobowiązań umownych.</w:t>
      </w:r>
      <w:bookmarkEnd w:id="144"/>
    </w:p>
    <w:p w14:paraId="6FB37DCB" w14:textId="77777777" w:rsidR="00097E39" w:rsidRPr="00C11D67" w:rsidRDefault="00097E39" w:rsidP="00A24849">
      <w:pPr>
        <w:widowControl w:val="0"/>
        <w:spacing w:line="288" w:lineRule="auto"/>
        <w:ind w:hanging="567"/>
        <w:jc w:val="both"/>
        <w:rPr>
          <w:rFonts w:asciiTheme="minorHAnsi" w:hAnsiTheme="minorHAnsi" w:cstheme="minorHAnsi"/>
          <w:color w:val="FF0000"/>
          <w:sz w:val="22"/>
          <w:szCs w:val="22"/>
        </w:rPr>
      </w:pPr>
    </w:p>
    <w:p w14:paraId="57B31E6B" w14:textId="126DA94E" w:rsidR="00DE4CBC" w:rsidRPr="00C11D67" w:rsidRDefault="009D62C0" w:rsidP="00A24849">
      <w:pPr>
        <w:pStyle w:val="Akapitzlist"/>
        <w:widowControl w:val="0"/>
        <w:suppressAutoHyphens w:val="0"/>
        <w:spacing w:line="288" w:lineRule="auto"/>
        <w:ind w:left="0" w:hanging="426"/>
        <w:contextualSpacing w:val="0"/>
        <w:jc w:val="both"/>
        <w:rPr>
          <w:rFonts w:asciiTheme="minorHAnsi" w:hAnsiTheme="minorHAnsi" w:cstheme="minorHAnsi"/>
          <w:b/>
          <w:sz w:val="22"/>
          <w:szCs w:val="22"/>
        </w:rPr>
      </w:pPr>
      <w:r w:rsidRPr="00C11D67">
        <w:rPr>
          <w:rFonts w:asciiTheme="minorHAnsi" w:hAnsiTheme="minorHAnsi" w:cstheme="minorHAnsi"/>
          <w:b/>
          <w:sz w:val="22"/>
          <w:szCs w:val="22"/>
        </w:rPr>
        <w:t xml:space="preserve">28. </w:t>
      </w:r>
      <w:r w:rsidR="0097574E" w:rsidRPr="00C11D67">
        <w:rPr>
          <w:rFonts w:asciiTheme="minorHAnsi" w:hAnsiTheme="minorHAnsi" w:cstheme="minorHAnsi"/>
          <w:b/>
          <w:sz w:val="22"/>
          <w:szCs w:val="22"/>
        </w:rPr>
        <w:t xml:space="preserve">AUTORSKIE PRAWA MAJĄTKOWE </w:t>
      </w:r>
      <w:r w:rsidR="00DE4CBC" w:rsidRPr="00C11D67">
        <w:rPr>
          <w:rFonts w:asciiTheme="minorHAnsi" w:hAnsiTheme="minorHAnsi" w:cstheme="minorHAnsi"/>
          <w:b/>
          <w:bCs/>
          <w:sz w:val="22"/>
          <w:szCs w:val="22"/>
        </w:rPr>
        <w:t>DO DOKUMENTACJI WYTWORZONEJ PODCZAS TRWANIA UMOWY W TYM DO</w:t>
      </w:r>
      <w:r w:rsidR="0097574E" w:rsidRPr="00C11D67">
        <w:rPr>
          <w:rFonts w:asciiTheme="minorHAnsi" w:hAnsiTheme="minorHAnsi" w:cstheme="minorHAnsi"/>
          <w:b/>
          <w:sz w:val="22"/>
          <w:szCs w:val="22"/>
        </w:rPr>
        <w:t xml:space="preserve"> DOKUMENTACJI POWYKONAWCZEJ</w:t>
      </w:r>
    </w:p>
    <w:p w14:paraId="2CA39D3D" w14:textId="5D97F566" w:rsidR="00CD3430" w:rsidRPr="00C11D67" w:rsidRDefault="0097574E" w:rsidP="00A5041F">
      <w:pPr>
        <w:pStyle w:val="Akapitzlist"/>
        <w:widowControl w:val="0"/>
        <w:numPr>
          <w:ilvl w:val="1"/>
          <w:numId w:val="63"/>
        </w:numPr>
        <w:spacing w:line="288" w:lineRule="auto"/>
        <w:ind w:left="0" w:hanging="634"/>
        <w:jc w:val="both"/>
        <w:rPr>
          <w:rFonts w:asciiTheme="minorHAnsi" w:hAnsiTheme="minorHAnsi" w:cstheme="minorHAnsi"/>
          <w:sz w:val="22"/>
          <w:szCs w:val="22"/>
        </w:rPr>
      </w:pPr>
      <w:bookmarkStart w:id="145" w:name="_Ref33458697"/>
      <w:bookmarkStart w:id="146" w:name="_Hlk155956336"/>
      <w:r w:rsidRPr="00C11D67">
        <w:rPr>
          <w:rFonts w:asciiTheme="minorHAnsi" w:eastAsia="Garamond" w:hAnsiTheme="minorHAnsi" w:cstheme="minorHAnsi"/>
          <w:sz w:val="22"/>
          <w:szCs w:val="22"/>
        </w:rPr>
        <w:t xml:space="preserve">Z chwilą </w:t>
      </w:r>
      <w:r w:rsidR="00697369" w:rsidRPr="005735E8">
        <w:rPr>
          <w:rFonts w:asciiTheme="minorHAnsi" w:eastAsia="Garamond" w:hAnsiTheme="minorHAnsi" w:cstheme="minorHAnsi"/>
          <w:color w:val="00B050"/>
          <w:sz w:val="22"/>
          <w:szCs w:val="22"/>
        </w:rPr>
        <w:t xml:space="preserve">zapłaty wynagrodzenia, o którym mowa w ust. </w:t>
      </w:r>
      <w:r w:rsidR="00697369" w:rsidRPr="005735E8">
        <w:rPr>
          <w:rFonts w:asciiTheme="minorHAnsi" w:eastAsia="Garamond" w:hAnsiTheme="minorHAnsi" w:cstheme="minorHAnsi"/>
          <w:color w:val="00B050"/>
          <w:sz w:val="22"/>
          <w:szCs w:val="22"/>
        </w:rPr>
        <w:fldChar w:fldCharType="begin"/>
      </w:r>
      <w:r w:rsidR="00697369" w:rsidRPr="005735E8">
        <w:rPr>
          <w:rFonts w:asciiTheme="minorHAnsi" w:eastAsia="Garamond" w:hAnsiTheme="minorHAnsi" w:cstheme="minorHAnsi"/>
          <w:color w:val="00B050"/>
          <w:sz w:val="22"/>
          <w:szCs w:val="22"/>
        </w:rPr>
        <w:instrText xml:space="preserve"> REF _Ref33174897 \r \h  \* MERGEFORMAT </w:instrText>
      </w:r>
      <w:r w:rsidR="00697369" w:rsidRPr="005735E8">
        <w:rPr>
          <w:rFonts w:asciiTheme="minorHAnsi" w:eastAsia="Garamond" w:hAnsiTheme="minorHAnsi" w:cstheme="minorHAnsi"/>
          <w:color w:val="00B050"/>
          <w:sz w:val="22"/>
          <w:szCs w:val="22"/>
        </w:rPr>
      </w:r>
      <w:r w:rsidR="00697369" w:rsidRPr="005735E8">
        <w:rPr>
          <w:rFonts w:asciiTheme="minorHAnsi" w:eastAsia="Garamond" w:hAnsiTheme="minorHAnsi" w:cstheme="minorHAnsi"/>
          <w:color w:val="00B050"/>
          <w:sz w:val="22"/>
          <w:szCs w:val="22"/>
        </w:rPr>
        <w:fldChar w:fldCharType="separate"/>
      </w:r>
      <w:r w:rsidR="00667B63">
        <w:rPr>
          <w:rFonts w:asciiTheme="minorHAnsi" w:eastAsia="Garamond" w:hAnsiTheme="minorHAnsi" w:cstheme="minorHAnsi"/>
          <w:color w:val="00B050"/>
          <w:sz w:val="22"/>
          <w:szCs w:val="22"/>
        </w:rPr>
        <w:t>3.1</w:t>
      </w:r>
      <w:r w:rsidR="00697369" w:rsidRPr="005735E8">
        <w:rPr>
          <w:rFonts w:asciiTheme="minorHAnsi" w:eastAsia="Garamond" w:hAnsiTheme="minorHAnsi" w:cstheme="minorHAnsi"/>
          <w:color w:val="00B050"/>
          <w:sz w:val="22"/>
          <w:szCs w:val="22"/>
        </w:rPr>
        <w:fldChar w:fldCharType="end"/>
      </w:r>
      <w:r w:rsidR="00697369" w:rsidRPr="005735E8">
        <w:rPr>
          <w:rFonts w:asciiTheme="minorHAnsi" w:eastAsia="Garamond" w:hAnsiTheme="minorHAnsi" w:cstheme="minorHAnsi"/>
          <w:color w:val="00B050"/>
          <w:sz w:val="22"/>
          <w:szCs w:val="22"/>
        </w:rPr>
        <w:t xml:space="preserve"> Umowy za autorskie </w:t>
      </w:r>
      <w:commentRangeStart w:id="147"/>
      <w:r w:rsidR="00697369" w:rsidRPr="005735E8">
        <w:rPr>
          <w:rFonts w:asciiTheme="minorHAnsi" w:eastAsia="Garamond" w:hAnsiTheme="minorHAnsi" w:cstheme="minorHAnsi"/>
          <w:color w:val="00B050"/>
          <w:sz w:val="22"/>
          <w:szCs w:val="22"/>
        </w:rPr>
        <w:t xml:space="preserve">prawa majątkowe do </w:t>
      </w:r>
      <w:commentRangeEnd w:id="147"/>
      <w:r w:rsidR="005735E8">
        <w:rPr>
          <w:rStyle w:val="Odwoaniedokomentarza"/>
          <w:lang w:eastAsia="pl-PL"/>
        </w:rPr>
        <w:commentReference w:id="147"/>
      </w:r>
      <w:r w:rsidR="00DE4CBC" w:rsidRPr="00C11D67">
        <w:rPr>
          <w:rFonts w:asciiTheme="minorHAnsi" w:eastAsia="Garamond" w:hAnsiTheme="minorHAnsi" w:cstheme="minorHAnsi"/>
          <w:sz w:val="22"/>
          <w:szCs w:val="22"/>
        </w:rPr>
        <w:t xml:space="preserve">Dokumentacji </w:t>
      </w:r>
      <w:r w:rsidR="00CD3430" w:rsidRPr="00C11D67">
        <w:rPr>
          <w:rFonts w:asciiTheme="minorHAnsi" w:eastAsia="Garamond" w:hAnsiTheme="minorHAnsi" w:cstheme="minorHAnsi"/>
          <w:sz w:val="22"/>
          <w:szCs w:val="22"/>
        </w:rPr>
        <w:t>wytworzonej</w:t>
      </w:r>
      <w:r w:rsidR="00DE4CBC" w:rsidRPr="00C11D67">
        <w:rPr>
          <w:rFonts w:asciiTheme="minorHAnsi" w:eastAsia="Garamond" w:hAnsiTheme="minorHAnsi" w:cstheme="minorHAnsi"/>
          <w:sz w:val="22"/>
          <w:szCs w:val="22"/>
        </w:rPr>
        <w:t xml:space="preserve"> podczas trwania Umowy w tym </w:t>
      </w:r>
      <w:r w:rsidRPr="00C11D67">
        <w:rPr>
          <w:rFonts w:asciiTheme="minorHAnsi" w:eastAsia="Garamond" w:hAnsiTheme="minorHAnsi" w:cstheme="minorHAnsi"/>
          <w:sz w:val="22"/>
          <w:szCs w:val="22"/>
        </w:rPr>
        <w:t>Dokumentacji Powykonawczej objętej niniejszą Umową, oraz wszelkich innych opracowań, które zostaną wykonane w trakcie i w związku z realizacją niniejszej Umowy przez Wykonawcę lub osoby działające na jego zlecenie, Wykonawca przenosi na Zamawiającego bezwarunkowo i na wyłączność, bez ograniczeń czasowych, całość przysługujących mu autorskich praw majątkowych do Dokumentacji Powykonawczej bez żadnych dodatkowych oświadczeń Stron w tym zakresie. Równocześnie Wykonawca przenosi na Zamawiającego własność wszelkich egzemplarzy Dokumentacji Powykonawczej, które przekaże Zamawiającemu stosownie do postanowień niniejszej Umowy oraz nośników, na których zostaną one utrwalone.</w:t>
      </w:r>
      <w:bookmarkEnd w:id="145"/>
      <w:r w:rsidR="000E3C92" w:rsidRPr="00C11D67">
        <w:rPr>
          <w:rFonts w:asciiTheme="minorHAnsi" w:eastAsia="Garamond" w:hAnsiTheme="minorHAnsi" w:cstheme="minorHAnsi"/>
          <w:sz w:val="22"/>
          <w:szCs w:val="22"/>
        </w:rPr>
        <w:t xml:space="preserve"> Wykonawca jest zobowiązany do przekazania </w:t>
      </w:r>
      <w:r w:rsidR="00802CBB" w:rsidRPr="00C11D67">
        <w:rPr>
          <w:rFonts w:asciiTheme="minorHAnsi" w:eastAsia="Garamond" w:hAnsiTheme="minorHAnsi" w:cstheme="minorHAnsi"/>
          <w:sz w:val="22"/>
          <w:szCs w:val="22"/>
        </w:rPr>
        <w:t xml:space="preserve">Zamawiającemu </w:t>
      </w:r>
      <w:r w:rsidR="000E3C92" w:rsidRPr="00C11D67">
        <w:rPr>
          <w:rFonts w:asciiTheme="minorHAnsi" w:eastAsia="Garamond" w:hAnsiTheme="minorHAnsi" w:cstheme="minorHAnsi"/>
          <w:sz w:val="22"/>
          <w:szCs w:val="22"/>
        </w:rPr>
        <w:t>Dokumentacji Powykonawczej niezwłocznie po jej sporządzeniu.</w:t>
      </w:r>
      <w:bookmarkStart w:id="148" w:name="_Ref33458739"/>
    </w:p>
    <w:bookmarkEnd w:id="146"/>
    <w:p w14:paraId="378FE484" w14:textId="3C054248" w:rsidR="0097574E" w:rsidRPr="00C11D67" w:rsidRDefault="0097574E" w:rsidP="00A5041F">
      <w:pPr>
        <w:pStyle w:val="Akapitzlist"/>
        <w:widowControl w:val="0"/>
        <w:numPr>
          <w:ilvl w:val="1"/>
          <w:numId w:val="63"/>
        </w:numPr>
        <w:spacing w:line="288" w:lineRule="auto"/>
        <w:ind w:left="0" w:hanging="634"/>
        <w:jc w:val="both"/>
        <w:rPr>
          <w:rFonts w:asciiTheme="minorHAnsi" w:hAnsiTheme="minorHAnsi" w:cstheme="minorHAnsi"/>
          <w:sz w:val="22"/>
          <w:szCs w:val="22"/>
        </w:rPr>
      </w:pPr>
      <w:r w:rsidRPr="00C11D67">
        <w:rPr>
          <w:rFonts w:asciiTheme="minorHAnsi" w:eastAsia="Garamond" w:hAnsiTheme="minorHAnsi" w:cstheme="minorHAnsi"/>
          <w:sz w:val="22"/>
          <w:szCs w:val="22"/>
        </w:rPr>
        <w:t>Z  chwilą  przeniesienia  na  Zamawiającego  autorskich  praw  majątkowych  do  Dokumentacji Powykonawczej Zamawiający będzie mógł korzystać z nich w całości lub w części na wszelkich znanych polach eksploatacji, w szczególności na polach eksploatacji wskazanych w art. 50 ustawy z dnia</w:t>
      </w:r>
      <w:r w:rsidR="00A154C5">
        <w:rPr>
          <w:rFonts w:asciiTheme="minorHAnsi" w:eastAsia="Garamond" w:hAnsiTheme="minorHAnsi" w:cstheme="minorHAnsi"/>
          <w:sz w:val="22"/>
          <w:szCs w:val="22"/>
        </w:rPr>
        <w:t xml:space="preserve"> </w:t>
      </w:r>
      <w:r w:rsidRPr="00C11D67">
        <w:rPr>
          <w:rFonts w:asciiTheme="minorHAnsi" w:eastAsia="Garamond" w:hAnsiTheme="minorHAnsi" w:cstheme="minorHAnsi"/>
          <w:sz w:val="22"/>
          <w:szCs w:val="22"/>
        </w:rPr>
        <w:t>4</w:t>
      </w:r>
      <w:r w:rsidR="001936A7" w:rsidRPr="00C11D67">
        <w:rPr>
          <w:rFonts w:asciiTheme="minorHAnsi" w:eastAsia="Garamond" w:hAnsiTheme="minorHAnsi" w:cstheme="minorHAnsi"/>
          <w:sz w:val="22"/>
          <w:szCs w:val="22"/>
        </w:rPr>
        <w:t xml:space="preserve"> </w:t>
      </w:r>
      <w:r w:rsidRPr="00C11D67">
        <w:rPr>
          <w:rFonts w:asciiTheme="minorHAnsi" w:eastAsia="Garamond" w:hAnsiTheme="minorHAnsi" w:cstheme="minorHAnsi"/>
          <w:sz w:val="22"/>
          <w:szCs w:val="22"/>
        </w:rPr>
        <w:t>lutego 1994r. o prawie autorskim i prawach pokrewnych (Dz.U. z 2019 r. poz. 1231), tj. w następującym zakresie:</w:t>
      </w:r>
      <w:bookmarkEnd w:id="148"/>
    </w:p>
    <w:p w14:paraId="263E6456" w14:textId="77777777" w:rsidR="0097574E" w:rsidRPr="00C11D67" w:rsidRDefault="0097574E" w:rsidP="00A5041F">
      <w:pPr>
        <w:pStyle w:val="Bezodstpw"/>
        <w:numPr>
          <w:ilvl w:val="0"/>
          <w:numId w:val="4"/>
        </w:numPr>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zwielokrotnianie poprzez wykonanie fotokopii, slajdów, reprodukcji komputerowych, kserokopii, zdjęć,</w:t>
      </w:r>
    </w:p>
    <w:p w14:paraId="429BFC8D" w14:textId="4BE78C20" w:rsidR="0097574E" w:rsidRPr="00C11D67" w:rsidRDefault="0097574E" w:rsidP="00A5041F">
      <w:pPr>
        <w:pStyle w:val="Bezodstpw"/>
        <w:numPr>
          <w:ilvl w:val="0"/>
          <w:numId w:val="4"/>
        </w:numPr>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utrwalenie dowolnymi technikami, w tym drukarskimi, odręcznymi, poligraficznymi,</w:t>
      </w:r>
      <w:r w:rsidR="00636357" w:rsidRPr="00C11D67">
        <w:rPr>
          <w:rFonts w:asciiTheme="minorHAnsi" w:hAnsiTheme="minorHAnsi" w:cstheme="minorHAnsi"/>
          <w:sz w:val="22"/>
          <w:szCs w:val="22"/>
        </w:rPr>
        <w:t xml:space="preserve"> </w:t>
      </w:r>
      <w:r w:rsidRPr="00C11D67">
        <w:rPr>
          <w:rFonts w:asciiTheme="minorHAnsi" w:hAnsiTheme="minorHAnsi" w:cstheme="minorHAnsi"/>
          <w:sz w:val="22"/>
          <w:szCs w:val="22"/>
        </w:rPr>
        <w:t>reprograficznymi, informatycznymi, cyfrowymi, w tym kserokopie, slajdy, reprodukcje</w:t>
      </w:r>
      <w:r w:rsidR="00636357" w:rsidRPr="00C11D67">
        <w:rPr>
          <w:rFonts w:asciiTheme="minorHAnsi" w:hAnsiTheme="minorHAnsi" w:cstheme="minorHAnsi"/>
          <w:sz w:val="22"/>
          <w:szCs w:val="22"/>
        </w:rPr>
        <w:t xml:space="preserve"> </w:t>
      </w:r>
      <w:r w:rsidRPr="00C11D67">
        <w:rPr>
          <w:rFonts w:asciiTheme="minorHAnsi" w:hAnsiTheme="minorHAnsi" w:cstheme="minorHAnsi"/>
          <w:sz w:val="22"/>
          <w:szCs w:val="22"/>
        </w:rPr>
        <w:t>komputerowe i odmiany tych technik,</w:t>
      </w:r>
    </w:p>
    <w:p w14:paraId="753487BC" w14:textId="77777777" w:rsidR="0097574E" w:rsidRPr="00C11D67" w:rsidRDefault="0097574E" w:rsidP="00A5041F">
      <w:pPr>
        <w:pStyle w:val="Bezodstpw"/>
        <w:numPr>
          <w:ilvl w:val="0"/>
          <w:numId w:val="4"/>
        </w:numPr>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wprowadzanie do pamięci komputera,</w:t>
      </w:r>
    </w:p>
    <w:p w14:paraId="7B482151" w14:textId="77777777" w:rsidR="0097574E" w:rsidRPr="00C11D67" w:rsidRDefault="0097574E" w:rsidP="00A5041F">
      <w:pPr>
        <w:pStyle w:val="Bezodstpw"/>
        <w:numPr>
          <w:ilvl w:val="0"/>
          <w:numId w:val="4"/>
        </w:numPr>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ekspozycję,</w:t>
      </w:r>
    </w:p>
    <w:p w14:paraId="19332188" w14:textId="77777777" w:rsidR="0097574E" w:rsidRPr="00C11D67" w:rsidRDefault="0097574E" w:rsidP="00A5041F">
      <w:pPr>
        <w:pStyle w:val="Bezodstpw"/>
        <w:numPr>
          <w:ilvl w:val="0"/>
          <w:numId w:val="4"/>
        </w:numPr>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udostępnianie wykonawcom robót budowlanych,</w:t>
      </w:r>
    </w:p>
    <w:p w14:paraId="599A10AF" w14:textId="1CA6C700" w:rsidR="0097574E" w:rsidRPr="00C11D67" w:rsidRDefault="0097574E" w:rsidP="00A5041F">
      <w:pPr>
        <w:pStyle w:val="Bezodstpw"/>
        <w:numPr>
          <w:ilvl w:val="0"/>
          <w:numId w:val="4"/>
        </w:numPr>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wykorzystywanie do opracowania i realizacji projektów technicznych z przedmiarami</w:t>
      </w:r>
      <w:r w:rsidR="00B671C2">
        <w:rPr>
          <w:rFonts w:asciiTheme="minorHAnsi" w:hAnsiTheme="minorHAnsi" w:cstheme="minorHAnsi"/>
          <w:sz w:val="22"/>
          <w:szCs w:val="22"/>
        </w:rPr>
        <w:br/>
      </w:r>
      <w:r w:rsidRPr="00C11D67">
        <w:rPr>
          <w:rFonts w:asciiTheme="minorHAnsi" w:hAnsiTheme="minorHAnsi" w:cstheme="minorHAnsi"/>
          <w:sz w:val="22"/>
          <w:szCs w:val="22"/>
        </w:rPr>
        <w:t>i kosztorysami inwestorskimi,</w:t>
      </w:r>
    </w:p>
    <w:p w14:paraId="067EDED9" w14:textId="77777777" w:rsidR="0097574E" w:rsidRPr="00C11D67" w:rsidRDefault="0097574E" w:rsidP="00A5041F">
      <w:pPr>
        <w:pStyle w:val="Bezodstpw"/>
        <w:numPr>
          <w:ilvl w:val="0"/>
          <w:numId w:val="4"/>
        </w:numPr>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przetwarzanie,</w:t>
      </w:r>
    </w:p>
    <w:p w14:paraId="02F852CC" w14:textId="77777777" w:rsidR="00BE03EE" w:rsidRDefault="0097574E" w:rsidP="00A5041F">
      <w:pPr>
        <w:pStyle w:val="Bezodstpw"/>
        <w:numPr>
          <w:ilvl w:val="0"/>
          <w:numId w:val="4"/>
        </w:numPr>
        <w:spacing w:line="288" w:lineRule="auto"/>
        <w:ind w:left="426" w:hanging="284"/>
        <w:jc w:val="both"/>
        <w:rPr>
          <w:rFonts w:asciiTheme="minorHAnsi" w:hAnsiTheme="minorHAnsi" w:cstheme="minorHAnsi"/>
          <w:sz w:val="22"/>
          <w:szCs w:val="22"/>
        </w:rPr>
      </w:pPr>
      <w:r w:rsidRPr="00C11D67">
        <w:rPr>
          <w:rFonts w:asciiTheme="minorHAnsi" w:hAnsiTheme="minorHAnsi" w:cstheme="minorHAnsi"/>
          <w:sz w:val="22"/>
          <w:szCs w:val="22"/>
        </w:rPr>
        <w:t>wprowadzanie do obrotu,</w:t>
      </w:r>
    </w:p>
    <w:p w14:paraId="5503691C" w14:textId="77777777" w:rsidR="00BE03EE" w:rsidRDefault="0097574E" w:rsidP="00A5041F">
      <w:pPr>
        <w:pStyle w:val="Bezodstpw"/>
        <w:numPr>
          <w:ilvl w:val="0"/>
          <w:numId w:val="4"/>
        </w:numPr>
        <w:spacing w:line="288" w:lineRule="auto"/>
        <w:ind w:left="426" w:hanging="284"/>
        <w:jc w:val="both"/>
        <w:rPr>
          <w:rFonts w:asciiTheme="minorHAnsi" w:hAnsiTheme="minorHAnsi" w:cstheme="minorHAnsi"/>
          <w:sz w:val="22"/>
          <w:szCs w:val="22"/>
        </w:rPr>
      </w:pPr>
      <w:r w:rsidRPr="00BE03EE">
        <w:rPr>
          <w:rFonts w:asciiTheme="minorHAnsi" w:hAnsiTheme="minorHAnsi" w:cstheme="minorHAnsi"/>
          <w:sz w:val="22"/>
          <w:szCs w:val="22"/>
        </w:rPr>
        <w:t>najem,</w:t>
      </w:r>
    </w:p>
    <w:p w14:paraId="1DA0FBF6" w14:textId="77777777" w:rsidR="00BE03EE" w:rsidRDefault="0097574E" w:rsidP="00A5041F">
      <w:pPr>
        <w:pStyle w:val="Bezodstpw"/>
        <w:numPr>
          <w:ilvl w:val="0"/>
          <w:numId w:val="4"/>
        </w:numPr>
        <w:spacing w:line="288" w:lineRule="auto"/>
        <w:ind w:left="426" w:hanging="284"/>
        <w:jc w:val="both"/>
        <w:rPr>
          <w:rFonts w:asciiTheme="minorHAnsi" w:hAnsiTheme="minorHAnsi" w:cstheme="minorHAnsi"/>
          <w:sz w:val="22"/>
          <w:szCs w:val="22"/>
        </w:rPr>
      </w:pPr>
      <w:r w:rsidRPr="00BE03EE">
        <w:rPr>
          <w:rFonts w:asciiTheme="minorHAnsi" w:hAnsiTheme="minorHAnsi" w:cstheme="minorHAnsi"/>
          <w:sz w:val="22"/>
          <w:szCs w:val="22"/>
        </w:rPr>
        <w:t>udzielanie licencji na wykorzystanie,</w:t>
      </w:r>
    </w:p>
    <w:p w14:paraId="0113384B" w14:textId="77777777" w:rsidR="00BE03EE" w:rsidRDefault="0097574E" w:rsidP="00A5041F">
      <w:pPr>
        <w:pStyle w:val="Bezodstpw"/>
        <w:numPr>
          <w:ilvl w:val="0"/>
          <w:numId w:val="4"/>
        </w:numPr>
        <w:spacing w:line="288" w:lineRule="auto"/>
        <w:ind w:left="426" w:hanging="284"/>
        <w:jc w:val="both"/>
        <w:rPr>
          <w:rFonts w:asciiTheme="minorHAnsi" w:hAnsiTheme="minorHAnsi" w:cstheme="minorHAnsi"/>
          <w:sz w:val="22"/>
          <w:szCs w:val="22"/>
        </w:rPr>
      </w:pPr>
      <w:r w:rsidRPr="00BE03EE">
        <w:rPr>
          <w:rFonts w:asciiTheme="minorHAnsi" w:hAnsiTheme="minorHAnsi" w:cstheme="minorHAnsi"/>
          <w:sz w:val="22"/>
          <w:szCs w:val="22"/>
        </w:rPr>
        <w:t xml:space="preserve">zezwolenie na wykonanie zależnych praw autorskich, </w:t>
      </w:r>
    </w:p>
    <w:p w14:paraId="56CD36A9" w14:textId="20CA0449" w:rsidR="0097574E" w:rsidRPr="00BE03EE" w:rsidRDefault="0097574E" w:rsidP="00A5041F">
      <w:pPr>
        <w:pStyle w:val="Bezodstpw"/>
        <w:numPr>
          <w:ilvl w:val="0"/>
          <w:numId w:val="4"/>
        </w:numPr>
        <w:spacing w:line="288" w:lineRule="auto"/>
        <w:ind w:left="426" w:hanging="284"/>
        <w:jc w:val="both"/>
        <w:rPr>
          <w:rFonts w:asciiTheme="minorHAnsi" w:hAnsiTheme="minorHAnsi" w:cstheme="minorHAnsi"/>
          <w:sz w:val="22"/>
          <w:szCs w:val="22"/>
        </w:rPr>
      </w:pPr>
      <w:r w:rsidRPr="00BE03EE">
        <w:rPr>
          <w:rFonts w:asciiTheme="minorHAnsi" w:hAnsiTheme="minorHAnsi" w:cstheme="minorHAnsi"/>
          <w:sz w:val="22"/>
          <w:szCs w:val="22"/>
        </w:rPr>
        <w:t>przetwarzanie, wprowadzanie zmian, poprawek i modyfikacji.</w:t>
      </w:r>
    </w:p>
    <w:p w14:paraId="3B2787B3" w14:textId="78B28481" w:rsidR="009D62C0" w:rsidRPr="00C11D67" w:rsidRDefault="009D62C0" w:rsidP="00A24849">
      <w:pPr>
        <w:widowControl w:val="0"/>
        <w:spacing w:line="288" w:lineRule="auto"/>
        <w:ind w:hanging="567"/>
        <w:jc w:val="both"/>
        <w:rPr>
          <w:rFonts w:asciiTheme="minorHAnsi" w:eastAsia="Garamond" w:hAnsiTheme="minorHAnsi" w:cstheme="minorHAnsi"/>
          <w:sz w:val="22"/>
          <w:szCs w:val="22"/>
        </w:rPr>
      </w:pPr>
      <w:r w:rsidRPr="00C11D67">
        <w:rPr>
          <w:rFonts w:asciiTheme="minorHAnsi" w:hAnsiTheme="minorHAnsi" w:cstheme="minorHAnsi"/>
          <w:sz w:val="22"/>
          <w:szCs w:val="22"/>
        </w:rPr>
        <w:t xml:space="preserve">28.3. </w:t>
      </w:r>
      <w:r w:rsidR="0097574E" w:rsidRPr="00C11D67">
        <w:rPr>
          <w:rFonts w:asciiTheme="minorHAnsi" w:hAnsiTheme="minorHAnsi" w:cstheme="minorHAnsi"/>
          <w:sz w:val="22"/>
          <w:szCs w:val="22"/>
        </w:rPr>
        <w:t xml:space="preserve">Wraz z przeniesieniem autorskich praw majątkowych, o których mowa w ustępie </w:t>
      </w:r>
      <w:r w:rsidR="00CA5FB9" w:rsidRPr="00C11D67">
        <w:rPr>
          <w:rFonts w:asciiTheme="minorHAnsi" w:hAnsiTheme="minorHAnsi" w:cstheme="minorHAnsi"/>
          <w:sz w:val="22"/>
          <w:szCs w:val="22"/>
        </w:rPr>
        <w:t xml:space="preserve">28.2 </w:t>
      </w:r>
      <w:r w:rsidR="0097574E" w:rsidRPr="00C11D67">
        <w:rPr>
          <w:rFonts w:asciiTheme="minorHAnsi" w:hAnsiTheme="minorHAnsi" w:cstheme="minorHAnsi"/>
          <w:sz w:val="22"/>
          <w:szCs w:val="22"/>
        </w:rPr>
        <w:t xml:space="preserve">Zamawiający </w:t>
      </w:r>
      <w:r w:rsidR="0097574E" w:rsidRPr="00C11D67">
        <w:rPr>
          <w:rFonts w:asciiTheme="minorHAnsi" w:hAnsiTheme="minorHAnsi" w:cstheme="minorHAnsi"/>
          <w:sz w:val="22"/>
          <w:szCs w:val="22"/>
        </w:rPr>
        <w:lastRenderedPageBreak/>
        <w:t xml:space="preserve">uzyskuje prawo do korzystania z wszelkich zwielokrotnień </w:t>
      </w:r>
      <w:r w:rsidR="0097574E" w:rsidRPr="00C11D67">
        <w:rPr>
          <w:rFonts w:asciiTheme="minorHAnsi" w:eastAsia="Garamond" w:hAnsiTheme="minorHAnsi" w:cstheme="minorHAnsi"/>
          <w:sz w:val="22"/>
          <w:szCs w:val="22"/>
        </w:rPr>
        <w:t>Dokumentacji Powykonawczej lub jej części.</w:t>
      </w:r>
    </w:p>
    <w:p w14:paraId="1814E6A4" w14:textId="6EBD7D24" w:rsidR="0097574E" w:rsidRPr="00C11D67" w:rsidRDefault="009D62C0" w:rsidP="00A24849">
      <w:pPr>
        <w:widowControl w:val="0"/>
        <w:spacing w:line="288" w:lineRule="auto"/>
        <w:ind w:hanging="567"/>
        <w:jc w:val="both"/>
        <w:rPr>
          <w:rFonts w:asciiTheme="minorHAnsi" w:eastAsia="Garamond" w:hAnsiTheme="minorHAnsi" w:cstheme="minorHAnsi"/>
          <w:sz w:val="22"/>
          <w:szCs w:val="22"/>
        </w:rPr>
      </w:pPr>
      <w:r w:rsidRPr="00C11D67">
        <w:rPr>
          <w:rFonts w:asciiTheme="minorHAnsi" w:eastAsia="Garamond" w:hAnsiTheme="minorHAnsi" w:cstheme="minorHAnsi"/>
          <w:sz w:val="22"/>
          <w:szCs w:val="22"/>
        </w:rPr>
        <w:t xml:space="preserve">28.4. </w:t>
      </w:r>
      <w:r w:rsidR="00CD3430" w:rsidRPr="00C11D67">
        <w:rPr>
          <w:rFonts w:asciiTheme="minorHAnsi" w:eastAsia="Garamond" w:hAnsiTheme="minorHAnsi" w:cstheme="minorHAnsi"/>
          <w:sz w:val="22"/>
          <w:szCs w:val="22"/>
        </w:rPr>
        <w:t xml:space="preserve"> </w:t>
      </w:r>
      <w:r w:rsidR="0097574E" w:rsidRPr="00C11D67">
        <w:rPr>
          <w:rFonts w:asciiTheme="minorHAnsi" w:hAnsiTheme="minorHAnsi" w:cstheme="minorHAnsi"/>
          <w:sz w:val="22"/>
          <w:szCs w:val="22"/>
        </w:rPr>
        <w:t>Zamawiający ponadto uzyskuje:</w:t>
      </w:r>
    </w:p>
    <w:p w14:paraId="74E0D14E" w14:textId="4F76FC71" w:rsidR="0097574E" w:rsidRPr="00C11D67" w:rsidRDefault="0097574E" w:rsidP="00A5041F">
      <w:pPr>
        <w:numPr>
          <w:ilvl w:val="0"/>
          <w:numId w:val="8"/>
        </w:numPr>
        <w:spacing w:line="288" w:lineRule="auto"/>
        <w:ind w:left="567"/>
        <w:jc w:val="both"/>
        <w:rPr>
          <w:rFonts w:asciiTheme="minorHAnsi" w:hAnsiTheme="minorHAnsi" w:cstheme="minorHAnsi"/>
          <w:sz w:val="22"/>
          <w:szCs w:val="22"/>
        </w:rPr>
      </w:pPr>
      <w:r w:rsidRPr="00C11D67">
        <w:rPr>
          <w:rFonts w:asciiTheme="minorHAnsi" w:hAnsiTheme="minorHAnsi" w:cstheme="minorHAnsi"/>
          <w:sz w:val="22"/>
          <w:szCs w:val="22"/>
        </w:rPr>
        <w:t xml:space="preserve">wyłączne prawo do wykonywania zależnych praw autorskich na polach eksploatacji wymienionych w ustępie </w:t>
      </w:r>
      <w:r w:rsidR="009D62C0" w:rsidRPr="00C11D67">
        <w:rPr>
          <w:rFonts w:asciiTheme="minorHAnsi" w:hAnsiTheme="minorHAnsi" w:cstheme="minorHAnsi"/>
          <w:sz w:val="22"/>
          <w:szCs w:val="22"/>
        </w:rPr>
        <w:t>28.2.</w:t>
      </w:r>
    </w:p>
    <w:p w14:paraId="49587C55" w14:textId="428FD708" w:rsidR="0097574E" w:rsidRPr="00C11D67" w:rsidRDefault="0097574E" w:rsidP="00A5041F">
      <w:pPr>
        <w:numPr>
          <w:ilvl w:val="0"/>
          <w:numId w:val="8"/>
        </w:numPr>
        <w:spacing w:line="288" w:lineRule="auto"/>
        <w:ind w:left="567"/>
        <w:jc w:val="both"/>
        <w:rPr>
          <w:rFonts w:asciiTheme="minorHAnsi" w:hAnsiTheme="minorHAnsi" w:cstheme="minorHAnsi"/>
          <w:sz w:val="22"/>
          <w:szCs w:val="22"/>
        </w:rPr>
      </w:pPr>
      <w:r w:rsidRPr="00C11D67">
        <w:rPr>
          <w:rFonts w:asciiTheme="minorHAnsi" w:hAnsiTheme="minorHAnsi" w:cstheme="minorHAnsi"/>
          <w:sz w:val="22"/>
          <w:szCs w:val="22"/>
        </w:rPr>
        <w:t>prawo wprowadzania zmian w Dokumentacji Powykonawczej nieprowadzących</w:t>
      </w:r>
      <w:r w:rsidR="00F66B88" w:rsidRPr="00C11D67">
        <w:rPr>
          <w:rFonts w:asciiTheme="minorHAnsi" w:hAnsiTheme="minorHAnsi" w:cstheme="minorHAnsi"/>
          <w:sz w:val="22"/>
          <w:szCs w:val="22"/>
        </w:rPr>
        <w:t xml:space="preserve"> </w:t>
      </w:r>
      <w:r w:rsidRPr="00C11D67">
        <w:rPr>
          <w:rFonts w:asciiTheme="minorHAnsi" w:hAnsiTheme="minorHAnsi" w:cstheme="minorHAnsi"/>
          <w:sz w:val="22"/>
          <w:szCs w:val="22"/>
        </w:rPr>
        <w:t>do powstania utworu zależnego.</w:t>
      </w:r>
    </w:p>
    <w:p w14:paraId="7EAC0189" w14:textId="36DA4608" w:rsidR="009D62C0" w:rsidRPr="00C11D67" w:rsidRDefault="009D62C0" w:rsidP="00CD3430">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28.5. </w:t>
      </w:r>
      <w:r w:rsidR="00CD3430" w:rsidRPr="00C11D67">
        <w:rPr>
          <w:rFonts w:asciiTheme="minorHAnsi" w:hAnsiTheme="minorHAnsi" w:cstheme="minorHAnsi"/>
          <w:sz w:val="22"/>
          <w:szCs w:val="22"/>
        </w:rPr>
        <w:t xml:space="preserve"> </w:t>
      </w:r>
      <w:r w:rsidR="0097574E" w:rsidRPr="00C11D67">
        <w:rPr>
          <w:rFonts w:asciiTheme="minorHAnsi" w:hAnsiTheme="minorHAnsi" w:cstheme="minorHAnsi"/>
          <w:sz w:val="22"/>
          <w:szCs w:val="22"/>
        </w:rPr>
        <w:t>W ramach uprawnień wskazanych powyżej, Zamawiający ma prawo także dokonywać osobiście lub zlecać osobom trzecim opracowanie w jego imieniu zmian, skrótów, streszczeń, opracowań Dokumentacji Powykonawczej.</w:t>
      </w:r>
    </w:p>
    <w:p w14:paraId="2EF3B08D" w14:textId="00A121AF" w:rsidR="0097574E" w:rsidRPr="00C11D67" w:rsidRDefault="009D62C0" w:rsidP="00A24849">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28.6.</w:t>
      </w:r>
      <w:r w:rsidR="004B0C2D" w:rsidRPr="00C11D67">
        <w:rPr>
          <w:rFonts w:asciiTheme="minorHAnsi" w:hAnsiTheme="minorHAnsi" w:cstheme="minorHAnsi"/>
          <w:sz w:val="22"/>
          <w:szCs w:val="22"/>
        </w:rPr>
        <w:t xml:space="preserve"> </w:t>
      </w:r>
      <w:r w:rsidR="0097574E" w:rsidRPr="00C11D67">
        <w:rPr>
          <w:rFonts w:asciiTheme="minorHAnsi" w:hAnsiTheme="minorHAnsi" w:cstheme="minorHAnsi"/>
          <w:sz w:val="22"/>
          <w:szCs w:val="22"/>
        </w:rPr>
        <w:t>Jeżeli Wykonawca nie jest autorem wszystkich elementów Dokumentacji Powykonawczej jego obowiązkiem jest umieszczenie odpowiednich postanowień w zakresie opisanym niniejszą klauzulą</w:t>
      </w:r>
      <w:r w:rsidR="00E80B05" w:rsidRPr="00C11D67">
        <w:rPr>
          <w:rFonts w:asciiTheme="minorHAnsi" w:hAnsiTheme="minorHAnsi" w:cstheme="minorHAnsi"/>
          <w:sz w:val="22"/>
          <w:szCs w:val="22"/>
        </w:rPr>
        <w:br/>
      </w:r>
      <w:r w:rsidR="0097574E" w:rsidRPr="00C11D67">
        <w:rPr>
          <w:rFonts w:asciiTheme="minorHAnsi" w:hAnsiTheme="minorHAnsi" w:cstheme="minorHAnsi"/>
          <w:sz w:val="22"/>
          <w:szCs w:val="22"/>
        </w:rPr>
        <w:t xml:space="preserve"> w umowach regulujących stosunki prawne między Wykonawcą a twórcami poszczególnych elementów dokumentacji.</w:t>
      </w:r>
    </w:p>
    <w:p w14:paraId="10B22F3D" w14:textId="77777777" w:rsidR="009D62C0" w:rsidRPr="00C11D67" w:rsidRDefault="0097574E" w:rsidP="00A5041F">
      <w:pPr>
        <w:pStyle w:val="Akapitzlist"/>
        <w:widowControl w:val="0"/>
        <w:numPr>
          <w:ilvl w:val="1"/>
          <w:numId w:val="64"/>
        </w:numPr>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Wykonawca oświadcza, iż dokumentacja powykonawcza objęta przedmiotem niniejszej Umowy w dniu jej wydania Zamawiającemu nie będzie naruszała praw autorskich osób trzecich, dla jej eksploatacji nie będzie konieczne odrębne uzyskanie zgody osób trzecich, a w szczególności w przypadku skierowania do Zamawiającego jakichkolwiek uzasadnionych roszczeń z tego tytułu przez osoby trzecie, Wykonawca przyjmie na siebie pełną odpowiedzialność za powstanie i wszelkie skutki naruszenia praw autorskich </w:t>
      </w:r>
      <w:r w:rsidR="006E3B60" w:rsidRPr="00C11D67">
        <w:rPr>
          <w:rFonts w:asciiTheme="minorHAnsi" w:hAnsiTheme="minorHAnsi" w:cstheme="minorHAnsi"/>
          <w:sz w:val="22"/>
          <w:szCs w:val="22"/>
        </w:rPr>
        <w:t xml:space="preserve">               </w:t>
      </w:r>
      <w:r w:rsidRPr="00C11D67">
        <w:rPr>
          <w:rFonts w:asciiTheme="minorHAnsi" w:hAnsiTheme="minorHAnsi" w:cstheme="minorHAnsi"/>
          <w:sz w:val="22"/>
          <w:szCs w:val="22"/>
        </w:rPr>
        <w:t xml:space="preserve">i zobowiązuje się niezwłocznie przystąpić do sporu oraz zwolnić Zamawiającego z wszelkich powstałych w wyniku tych roszczeń zobowiązań, w tym pokryć wszelkie koszty związane </w:t>
      </w:r>
      <w:r w:rsidR="006E3B60" w:rsidRPr="00C11D67">
        <w:rPr>
          <w:rFonts w:asciiTheme="minorHAnsi" w:hAnsiTheme="minorHAnsi" w:cstheme="minorHAnsi"/>
          <w:sz w:val="22"/>
          <w:szCs w:val="22"/>
        </w:rPr>
        <w:t xml:space="preserve"> </w:t>
      </w:r>
      <w:r w:rsidRPr="00C11D67">
        <w:rPr>
          <w:rFonts w:asciiTheme="minorHAnsi" w:hAnsiTheme="minorHAnsi" w:cstheme="minorHAnsi"/>
          <w:sz w:val="22"/>
          <w:szCs w:val="22"/>
        </w:rPr>
        <w:t>z udziałem Zamawiającego w postępowaniu sądowym oraz ewentualnym postępowaniu egzekucyjnym, w tym koszty obsługi prawnej takich postępowań.</w:t>
      </w:r>
    </w:p>
    <w:p w14:paraId="1467FF18" w14:textId="5892BEE5" w:rsidR="0097574E" w:rsidRPr="00C11D67" w:rsidRDefault="0097574E" w:rsidP="00A5041F">
      <w:pPr>
        <w:pStyle w:val="Akapitzlist"/>
        <w:widowControl w:val="0"/>
        <w:numPr>
          <w:ilvl w:val="1"/>
          <w:numId w:val="64"/>
        </w:numPr>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Rozwiązanie niniejszej Umowy (w tym wypowiedzenie jej lub odstąpienie od niej) nie ma wpływu na skuteczność przejścia na Zamawiającego majątkowych praw autorskich opisanych powyżej. </w:t>
      </w:r>
    </w:p>
    <w:p w14:paraId="44872C7D" w14:textId="77777777" w:rsidR="00CD3430" w:rsidRPr="00C11D67" w:rsidRDefault="00CD3430" w:rsidP="00CD3430">
      <w:pPr>
        <w:pStyle w:val="Akapitzlist"/>
        <w:widowControl w:val="0"/>
        <w:spacing w:line="288" w:lineRule="auto"/>
        <w:ind w:left="0"/>
        <w:jc w:val="both"/>
        <w:rPr>
          <w:rFonts w:asciiTheme="minorHAnsi" w:hAnsiTheme="minorHAnsi" w:cstheme="minorHAnsi"/>
          <w:sz w:val="22"/>
          <w:szCs w:val="22"/>
        </w:rPr>
      </w:pPr>
    </w:p>
    <w:p w14:paraId="20DFBB4D" w14:textId="6436EC8D" w:rsidR="0097574E" w:rsidRPr="00C11D67" w:rsidRDefault="009D62C0" w:rsidP="00A24849">
      <w:pPr>
        <w:widowControl w:val="0"/>
        <w:spacing w:line="288" w:lineRule="auto"/>
        <w:jc w:val="both"/>
        <w:rPr>
          <w:rFonts w:asciiTheme="minorHAnsi" w:hAnsiTheme="minorHAnsi" w:cstheme="minorHAnsi"/>
          <w:b/>
          <w:sz w:val="22"/>
          <w:szCs w:val="22"/>
        </w:rPr>
      </w:pPr>
      <w:r w:rsidRPr="00C11D67">
        <w:rPr>
          <w:rFonts w:asciiTheme="minorHAnsi" w:hAnsiTheme="minorHAnsi" w:cstheme="minorHAnsi"/>
          <w:b/>
          <w:sz w:val="22"/>
          <w:szCs w:val="22"/>
        </w:rPr>
        <w:t xml:space="preserve">29. </w:t>
      </w:r>
      <w:r w:rsidR="0097574E" w:rsidRPr="00C11D67">
        <w:rPr>
          <w:rFonts w:asciiTheme="minorHAnsi" w:hAnsiTheme="minorHAnsi" w:cstheme="minorHAnsi"/>
          <w:b/>
          <w:sz w:val="22"/>
          <w:szCs w:val="22"/>
        </w:rPr>
        <w:t>DANE KONTAKTOWE</w:t>
      </w:r>
    </w:p>
    <w:p w14:paraId="4D0DF961" w14:textId="77777777" w:rsidR="009D62C0" w:rsidRPr="00C11D67" w:rsidRDefault="009D62C0" w:rsidP="00A24849">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29.1. </w:t>
      </w:r>
      <w:r w:rsidRPr="00C11D67">
        <w:rPr>
          <w:rFonts w:asciiTheme="minorHAnsi" w:hAnsiTheme="minorHAnsi" w:cstheme="minorHAnsi"/>
          <w:sz w:val="22"/>
          <w:szCs w:val="22"/>
        </w:rPr>
        <w:tab/>
      </w:r>
      <w:r w:rsidR="0097574E" w:rsidRPr="00C11D67">
        <w:rPr>
          <w:rFonts w:asciiTheme="minorHAnsi" w:hAnsiTheme="minorHAnsi" w:cstheme="minorHAnsi"/>
          <w:sz w:val="22"/>
          <w:szCs w:val="22"/>
        </w:rPr>
        <w:t>Korespondencja w ramach niniejszej Umowy pomiędzy Zamawiającym a Wykonawcą będzie sporządzana w formie pisemnej w języku polskim i przesyłana za pomocą: poczty elektronicznej (</w:t>
      </w:r>
      <w:r w:rsidRPr="00C11D67">
        <w:rPr>
          <w:rFonts w:asciiTheme="minorHAnsi" w:hAnsiTheme="minorHAnsi" w:cstheme="minorHAnsi"/>
          <w:sz w:val="22"/>
          <w:szCs w:val="22"/>
        </w:rPr>
        <w:t>biuro-</w:t>
      </w:r>
      <w:r w:rsidR="0097574E" w:rsidRPr="00C11D67">
        <w:rPr>
          <w:rFonts w:asciiTheme="minorHAnsi" w:hAnsiTheme="minorHAnsi" w:cstheme="minorHAnsi"/>
          <w:sz w:val="22"/>
          <w:szCs w:val="22"/>
        </w:rPr>
        <w:t xml:space="preserve">zarzad@gtl.com.pl)  lub tradycyjnej poczty. </w:t>
      </w:r>
    </w:p>
    <w:p w14:paraId="714B96AA" w14:textId="0E597C70" w:rsidR="0097574E" w:rsidRPr="00C11D67" w:rsidRDefault="009D62C0" w:rsidP="00A24849">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29.2. </w:t>
      </w:r>
      <w:r w:rsidR="0097574E" w:rsidRPr="00C11D67">
        <w:rPr>
          <w:rFonts w:asciiTheme="minorHAnsi" w:hAnsiTheme="minorHAnsi" w:cstheme="minorHAnsi"/>
          <w:sz w:val="22"/>
          <w:szCs w:val="22"/>
        </w:rPr>
        <w:t>Strony podają następujące adresy do korespondencji:</w:t>
      </w:r>
    </w:p>
    <w:p w14:paraId="7BDFF855" w14:textId="77777777" w:rsidR="0097574E" w:rsidRPr="00C11D67" w:rsidRDefault="0097574E" w:rsidP="00A24849">
      <w:pPr>
        <w:tabs>
          <w:tab w:val="center" w:pos="5464"/>
          <w:tab w:val="right" w:pos="10000"/>
        </w:tabs>
        <w:spacing w:line="288" w:lineRule="auto"/>
        <w:ind w:right="72"/>
        <w:jc w:val="both"/>
        <w:rPr>
          <w:rFonts w:asciiTheme="minorHAnsi" w:hAnsiTheme="minorHAnsi" w:cstheme="minorHAnsi"/>
          <w:b/>
          <w:bCs/>
          <w:sz w:val="22"/>
          <w:szCs w:val="22"/>
        </w:rPr>
      </w:pPr>
      <w:r w:rsidRPr="00C11D67">
        <w:rPr>
          <w:rFonts w:asciiTheme="minorHAnsi" w:hAnsiTheme="minorHAnsi" w:cstheme="minorHAnsi"/>
          <w:b/>
          <w:bCs/>
          <w:sz w:val="22"/>
          <w:szCs w:val="22"/>
        </w:rPr>
        <w:t xml:space="preserve">Zamawiający: </w:t>
      </w:r>
    </w:p>
    <w:p w14:paraId="5A46C964" w14:textId="77777777" w:rsidR="0097574E" w:rsidRPr="00C11D67" w:rsidRDefault="0097574E" w:rsidP="00A24849">
      <w:pPr>
        <w:tabs>
          <w:tab w:val="center" w:pos="4896"/>
          <w:tab w:val="right" w:pos="9432"/>
        </w:tabs>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Górnośląskie Towarzystwo Lotnicze S.A.</w:t>
      </w:r>
    </w:p>
    <w:p w14:paraId="68A8EC8C" w14:textId="77777777" w:rsidR="0097574E" w:rsidRPr="00C11D67" w:rsidRDefault="0097574E" w:rsidP="00A24849">
      <w:pPr>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ul. Wolności 90, 42-625 Ożarowice</w:t>
      </w:r>
    </w:p>
    <w:p w14:paraId="3387B44A" w14:textId="77777777" w:rsidR="0097574E" w:rsidRPr="00C11D67" w:rsidRDefault="0097574E" w:rsidP="00A24849">
      <w:pPr>
        <w:spacing w:line="288" w:lineRule="auto"/>
        <w:jc w:val="both"/>
        <w:rPr>
          <w:rFonts w:asciiTheme="minorHAnsi" w:hAnsiTheme="minorHAnsi" w:cstheme="minorHAnsi"/>
          <w:sz w:val="22"/>
          <w:szCs w:val="22"/>
          <w:lang w:val="de-AT"/>
        </w:rPr>
      </w:pPr>
      <w:r w:rsidRPr="00C11D67">
        <w:rPr>
          <w:rFonts w:asciiTheme="minorHAnsi" w:hAnsiTheme="minorHAnsi" w:cstheme="minorHAnsi"/>
          <w:sz w:val="22"/>
          <w:szCs w:val="22"/>
        </w:rPr>
        <w:t xml:space="preserve">tel. (48) 32 39 27 202 </w:t>
      </w:r>
      <w:r w:rsidRPr="00C11D67">
        <w:rPr>
          <w:rFonts w:asciiTheme="minorHAnsi" w:hAnsiTheme="minorHAnsi" w:cstheme="minorHAnsi"/>
          <w:sz w:val="22"/>
          <w:szCs w:val="22"/>
        </w:rPr>
        <w:tab/>
        <w:t xml:space="preserve">fax. </w:t>
      </w:r>
      <w:r w:rsidRPr="00C11D67">
        <w:rPr>
          <w:rFonts w:asciiTheme="minorHAnsi" w:hAnsiTheme="minorHAnsi" w:cstheme="minorHAnsi"/>
          <w:sz w:val="22"/>
          <w:szCs w:val="22"/>
          <w:lang w:val="de-AT"/>
        </w:rPr>
        <w:t>(48) 32 39 27 376</w:t>
      </w:r>
    </w:p>
    <w:p w14:paraId="781C5744" w14:textId="4016415B" w:rsidR="0097574E" w:rsidRPr="00C11D67" w:rsidRDefault="00EA3521" w:rsidP="00A24849">
      <w:pPr>
        <w:tabs>
          <w:tab w:val="center" w:pos="5464"/>
          <w:tab w:val="right" w:pos="10000"/>
        </w:tabs>
        <w:spacing w:line="288" w:lineRule="auto"/>
        <w:ind w:right="72"/>
        <w:jc w:val="both"/>
        <w:rPr>
          <w:rFonts w:asciiTheme="minorHAnsi" w:hAnsiTheme="minorHAnsi" w:cstheme="minorHAnsi"/>
          <w:sz w:val="22"/>
          <w:szCs w:val="22"/>
          <w:lang w:val="de-AT"/>
        </w:rPr>
      </w:pPr>
      <w:proofErr w:type="spellStart"/>
      <w:r w:rsidRPr="00C11D67">
        <w:rPr>
          <w:rFonts w:asciiTheme="minorHAnsi" w:hAnsiTheme="minorHAnsi" w:cstheme="minorHAnsi"/>
          <w:sz w:val="22"/>
          <w:szCs w:val="22"/>
          <w:lang w:val="de-AT"/>
        </w:rPr>
        <w:t>e-mail</w:t>
      </w:r>
      <w:proofErr w:type="spellEnd"/>
      <w:r w:rsidR="00A8449C" w:rsidRPr="00C11D67">
        <w:rPr>
          <w:rFonts w:asciiTheme="minorHAnsi" w:hAnsiTheme="minorHAnsi" w:cstheme="minorHAnsi"/>
          <w:sz w:val="22"/>
          <w:szCs w:val="22"/>
          <w:lang w:val="de-AT"/>
        </w:rPr>
        <w:t>: biuro-zarzad@gtl.com.pl</w:t>
      </w:r>
    </w:p>
    <w:p w14:paraId="2B6E5F47" w14:textId="77777777" w:rsidR="00A8449C" w:rsidRPr="00C11D67" w:rsidRDefault="00A8449C" w:rsidP="00A24849">
      <w:pPr>
        <w:tabs>
          <w:tab w:val="center" w:pos="5464"/>
          <w:tab w:val="right" w:pos="10000"/>
        </w:tabs>
        <w:spacing w:line="288" w:lineRule="auto"/>
        <w:ind w:right="72"/>
        <w:jc w:val="both"/>
        <w:rPr>
          <w:rFonts w:asciiTheme="minorHAnsi" w:hAnsiTheme="minorHAnsi" w:cstheme="minorHAnsi"/>
          <w:sz w:val="22"/>
          <w:szCs w:val="22"/>
          <w:lang w:val="de-AT"/>
        </w:rPr>
      </w:pPr>
    </w:p>
    <w:p w14:paraId="0700B76A" w14:textId="77777777" w:rsidR="0097574E" w:rsidRPr="00C11D67" w:rsidRDefault="0097574E" w:rsidP="00A24849">
      <w:pPr>
        <w:tabs>
          <w:tab w:val="center" w:pos="5464"/>
          <w:tab w:val="right" w:pos="10000"/>
        </w:tabs>
        <w:spacing w:line="288" w:lineRule="auto"/>
        <w:ind w:right="72"/>
        <w:jc w:val="both"/>
        <w:rPr>
          <w:rFonts w:asciiTheme="minorHAnsi" w:hAnsiTheme="minorHAnsi" w:cstheme="minorHAnsi"/>
          <w:b/>
          <w:bCs/>
          <w:sz w:val="22"/>
          <w:szCs w:val="22"/>
        </w:rPr>
      </w:pPr>
      <w:r w:rsidRPr="00C11D67">
        <w:rPr>
          <w:rFonts w:asciiTheme="minorHAnsi" w:hAnsiTheme="minorHAnsi" w:cstheme="minorHAnsi"/>
          <w:b/>
          <w:bCs/>
          <w:sz w:val="22"/>
          <w:szCs w:val="22"/>
        </w:rPr>
        <w:t xml:space="preserve">Wykonawca: </w:t>
      </w:r>
    </w:p>
    <w:p w14:paraId="4189122F" w14:textId="77777777" w:rsidR="0097574E" w:rsidRPr="00C11D67" w:rsidRDefault="0097574E" w:rsidP="00A24849">
      <w:pPr>
        <w:tabs>
          <w:tab w:val="center" w:pos="5464"/>
          <w:tab w:val="right" w:pos="10000"/>
        </w:tabs>
        <w:spacing w:line="288" w:lineRule="auto"/>
        <w:ind w:right="72"/>
        <w:jc w:val="both"/>
        <w:rPr>
          <w:rFonts w:asciiTheme="minorHAnsi" w:hAnsiTheme="minorHAnsi" w:cstheme="minorHAnsi"/>
          <w:sz w:val="22"/>
          <w:szCs w:val="22"/>
        </w:rPr>
      </w:pPr>
      <w:r w:rsidRPr="00C11D67">
        <w:rPr>
          <w:rFonts w:asciiTheme="minorHAnsi" w:hAnsiTheme="minorHAnsi" w:cstheme="minorHAnsi"/>
          <w:sz w:val="22"/>
          <w:szCs w:val="22"/>
        </w:rPr>
        <w:t>………………………………………………………….</w:t>
      </w:r>
    </w:p>
    <w:p w14:paraId="428B6326" w14:textId="77777777" w:rsidR="0097574E" w:rsidRPr="00C11D67" w:rsidRDefault="0097574E" w:rsidP="00A24849">
      <w:pPr>
        <w:tabs>
          <w:tab w:val="center" w:pos="5464"/>
          <w:tab w:val="right" w:pos="10000"/>
        </w:tabs>
        <w:spacing w:line="288" w:lineRule="auto"/>
        <w:ind w:right="72"/>
        <w:jc w:val="both"/>
        <w:rPr>
          <w:rFonts w:asciiTheme="minorHAnsi" w:hAnsiTheme="minorHAnsi" w:cstheme="minorHAnsi"/>
          <w:sz w:val="22"/>
          <w:szCs w:val="22"/>
        </w:rPr>
      </w:pPr>
      <w:r w:rsidRPr="00C11D67">
        <w:rPr>
          <w:rFonts w:asciiTheme="minorHAnsi" w:hAnsiTheme="minorHAnsi" w:cstheme="minorHAnsi"/>
          <w:sz w:val="22"/>
          <w:szCs w:val="22"/>
        </w:rPr>
        <w:t>………………………………………………………….</w:t>
      </w:r>
    </w:p>
    <w:p w14:paraId="78678CFB" w14:textId="77777777" w:rsidR="0097574E" w:rsidRPr="00C11D67" w:rsidRDefault="0097574E" w:rsidP="00A24849">
      <w:pPr>
        <w:tabs>
          <w:tab w:val="center" w:pos="5464"/>
          <w:tab w:val="right" w:pos="10000"/>
        </w:tabs>
        <w:spacing w:line="288" w:lineRule="auto"/>
        <w:ind w:right="72"/>
        <w:jc w:val="both"/>
        <w:rPr>
          <w:rFonts w:asciiTheme="minorHAnsi" w:hAnsiTheme="minorHAnsi" w:cstheme="minorHAnsi"/>
          <w:sz w:val="22"/>
          <w:szCs w:val="22"/>
        </w:rPr>
      </w:pPr>
      <w:r w:rsidRPr="00C11D67">
        <w:rPr>
          <w:rFonts w:asciiTheme="minorHAnsi" w:hAnsiTheme="minorHAnsi" w:cstheme="minorHAnsi"/>
          <w:sz w:val="22"/>
          <w:szCs w:val="22"/>
        </w:rPr>
        <w:t>………………………………………………………….</w:t>
      </w:r>
    </w:p>
    <w:p w14:paraId="379873C4" w14:textId="77777777" w:rsidR="0097574E" w:rsidRPr="00C11D67" w:rsidRDefault="0097574E" w:rsidP="00A24849">
      <w:pPr>
        <w:tabs>
          <w:tab w:val="center" w:pos="5464"/>
          <w:tab w:val="right" w:pos="10000"/>
        </w:tabs>
        <w:spacing w:line="288" w:lineRule="auto"/>
        <w:ind w:right="72"/>
        <w:jc w:val="both"/>
        <w:rPr>
          <w:rFonts w:asciiTheme="minorHAnsi" w:hAnsiTheme="minorHAnsi" w:cstheme="minorHAnsi"/>
          <w:sz w:val="22"/>
          <w:szCs w:val="22"/>
        </w:rPr>
      </w:pPr>
      <w:r w:rsidRPr="00C11D67">
        <w:rPr>
          <w:rFonts w:asciiTheme="minorHAnsi" w:hAnsiTheme="minorHAnsi" w:cstheme="minorHAnsi"/>
          <w:sz w:val="22"/>
          <w:szCs w:val="22"/>
        </w:rPr>
        <w:t>………………………………………………………….</w:t>
      </w:r>
    </w:p>
    <w:p w14:paraId="6E9E0655" w14:textId="77777777" w:rsidR="0097574E" w:rsidRPr="00C11D67" w:rsidRDefault="0097574E" w:rsidP="00A24849">
      <w:pPr>
        <w:tabs>
          <w:tab w:val="center" w:pos="5464"/>
          <w:tab w:val="right" w:pos="10000"/>
        </w:tabs>
        <w:spacing w:line="288" w:lineRule="auto"/>
        <w:ind w:left="426" w:right="72"/>
        <w:jc w:val="both"/>
        <w:rPr>
          <w:rFonts w:asciiTheme="minorHAnsi" w:hAnsiTheme="minorHAnsi" w:cstheme="minorHAnsi"/>
          <w:sz w:val="22"/>
          <w:szCs w:val="22"/>
        </w:rPr>
      </w:pPr>
    </w:p>
    <w:p w14:paraId="142C1CC6" w14:textId="0CC81251" w:rsidR="00A8449C" w:rsidRPr="00C11D67" w:rsidRDefault="0097574E" w:rsidP="00A5041F">
      <w:pPr>
        <w:pStyle w:val="Akapitzlist"/>
        <w:widowControl w:val="0"/>
        <w:numPr>
          <w:ilvl w:val="1"/>
          <w:numId w:val="65"/>
        </w:numPr>
        <w:spacing w:line="288" w:lineRule="auto"/>
        <w:ind w:left="0"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Oświadczenia, zawiadomienia lub inna korespondencja otrzymana w dniu niebędącym dniem roboczym lub poza godzinami pracy obowiązującymi w miejscu jej dostarczenia, zostanie uznana za dostarczoną </w:t>
      </w:r>
      <w:r w:rsidR="00D566B4">
        <w:rPr>
          <w:rFonts w:asciiTheme="minorHAnsi" w:hAnsiTheme="minorHAnsi" w:cstheme="minorHAnsi"/>
          <w:sz w:val="22"/>
          <w:szCs w:val="22"/>
        </w:rPr>
        <w:br/>
      </w:r>
      <w:r w:rsidRPr="00C11D67">
        <w:rPr>
          <w:rFonts w:asciiTheme="minorHAnsi" w:hAnsiTheme="minorHAnsi" w:cstheme="minorHAnsi"/>
          <w:sz w:val="22"/>
          <w:szCs w:val="22"/>
        </w:rPr>
        <w:t>w kolejnym dniu roboczym</w:t>
      </w:r>
      <w:r w:rsidR="00CA5FB9" w:rsidRPr="00C11D67">
        <w:rPr>
          <w:rFonts w:asciiTheme="minorHAnsi" w:hAnsiTheme="minorHAnsi" w:cstheme="minorHAnsi"/>
          <w:sz w:val="22"/>
          <w:szCs w:val="22"/>
        </w:rPr>
        <w:t>.</w:t>
      </w:r>
    </w:p>
    <w:p w14:paraId="112A140F" w14:textId="77777777" w:rsidR="00097E39" w:rsidRPr="00C11D67" w:rsidRDefault="00097E39" w:rsidP="00CD3430">
      <w:pPr>
        <w:widowControl w:val="0"/>
        <w:spacing w:line="288" w:lineRule="auto"/>
        <w:jc w:val="both"/>
        <w:rPr>
          <w:rFonts w:asciiTheme="minorHAnsi" w:hAnsiTheme="minorHAnsi" w:cstheme="minorHAnsi"/>
          <w:sz w:val="22"/>
          <w:szCs w:val="22"/>
        </w:rPr>
      </w:pPr>
    </w:p>
    <w:p w14:paraId="295AD6AA" w14:textId="66EC4D17" w:rsidR="0097574E" w:rsidRPr="00C11D67" w:rsidRDefault="00CA5FB9" w:rsidP="00A24849">
      <w:pPr>
        <w:pStyle w:val="Akapitzlist"/>
        <w:widowControl w:val="0"/>
        <w:suppressAutoHyphens w:val="0"/>
        <w:spacing w:line="288" w:lineRule="auto"/>
        <w:ind w:left="435" w:hanging="719"/>
        <w:contextualSpacing w:val="0"/>
        <w:jc w:val="both"/>
        <w:rPr>
          <w:rFonts w:asciiTheme="minorHAnsi" w:hAnsiTheme="minorHAnsi" w:cstheme="minorHAnsi"/>
          <w:b/>
          <w:color w:val="000000"/>
          <w:sz w:val="22"/>
          <w:szCs w:val="22"/>
        </w:rPr>
      </w:pPr>
      <w:r w:rsidRPr="00C11D67">
        <w:rPr>
          <w:rFonts w:asciiTheme="minorHAnsi" w:hAnsiTheme="minorHAnsi" w:cstheme="minorHAnsi"/>
          <w:b/>
          <w:color w:val="000000"/>
          <w:sz w:val="22"/>
          <w:szCs w:val="22"/>
        </w:rPr>
        <w:t xml:space="preserve">30. </w:t>
      </w:r>
      <w:r w:rsidR="0097574E" w:rsidRPr="00C11D67">
        <w:rPr>
          <w:rFonts w:asciiTheme="minorHAnsi" w:hAnsiTheme="minorHAnsi" w:cstheme="minorHAnsi"/>
          <w:b/>
          <w:color w:val="000000"/>
          <w:sz w:val="22"/>
          <w:szCs w:val="22"/>
        </w:rPr>
        <w:t>POSTANOWIENIA KOŃCOWE</w:t>
      </w:r>
    </w:p>
    <w:p w14:paraId="1CE9FAAC" w14:textId="77777777" w:rsidR="0097574E" w:rsidRPr="00C11D67" w:rsidRDefault="0097574E" w:rsidP="00A24849">
      <w:pPr>
        <w:widowControl w:val="0"/>
        <w:spacing w:line="288" w:lineRule="auto"/>
        <w:jc w:val="both"/>
        <w:rPr>
          <w:rFonts w:asciiTheme="minorHAnsi" w:hAnsiTheme="minorHAnsi" w:cstheme="minorHAnsi"/>
          <w:b/>
          <w:sz w:val="22"/>
          <w:szCs w:val="22"/>
        </w:rPr>
      </w:pPr>
      <w:r w:rsidRPr="00C11D67">
        <w:rPr>
          <w:rFonts w:asciiTheme="minorHAnsi" w:hAnsiTheme="minorHAnsi" w:cstheme="minorHAnsi"/>
          <w:b/>
          <w:sz w:val="22"/>
          <w:szCs w:val="22"/>
        </w:rPr>
        <w:t>Rozdzielność postanowień</w:t>
      </w:r>
    </w:p>
    <w:p w14:paraId="574253D4" w14:textId="64B0DFB5" w:rsidR="0097574E" w:rsidRPr="00C11D67" w:rsidRDefault="00CA5FB9" w:rsidP="00A24849">
      <w:pPr>
        <w:widowControl w:val="0"/>
        <w:spacing w:line="288" w:lineRule="auto"/>
        <w:ind w:hanging="567"/>
        <w:jc w:val="both"/>
        <w:rPr>
          <w:rFonts w:asciiTheme="minorHAnsi" w:hAnsiTheme="minorHAnsi" w:cstheme="minorHAnsi"/>
          <w:color w:val="000000"/>
          <w:sz w:val="22"/>
          <w:szCs w:val="22"/>
        </w:rPr>
      </w:pPr>
      <w:r w:rsidRPr="00C11D67">
        <w:rPr>
          <w:rFonts w:asciiTheme="minorHAnsi" w:hAnsiTheme="minorHAnsi" w:cstheme="minorHAnsi"/>
          <w:color w:val="000000"/>
          <w:sz w:val="22"/>
          <w:szCs w:val="22"/>
        </w:rPr>
        <w:t xml:space="preserve">30.1. </w:t>
      </w:r>
      <w:r w:rsidR="00A8449C" w:rsidRPr="00C11D67">
        <w:rPr>
          <w:rFonts w:asciiTheme="minorHAnsi" w:hAnsiTheme="minorHAnsi" w:cstheme="minorHAnsi"/>
          <w:color w:val="000000"/>
          <w:sz w:val="22"/>
          <w:szCs w:val="22"/>
        </w:rPr>
        <w:tab/>
      </w:r>
      <w:r w:rsidR="0097574E" w:rsidRPr="00C11D67">
        <w:rPr>
          <w:rFonts w:asciiTheme="minorHAnsi" w:hAnsiTheme="minorHAnsi" w:cstheme="minorHAnsi"/>
          <w:color w:val="000000"/>
          <w:sz w:val="22"/>
          <w:szCs w:val="22"/>
        </w:rPr>
        <w:t>Jeżeli którekolwiek z postanowień niniejszej Umowy zostanie uznane za nieważne lub niewykonalne przez sąd właściwej jurysdykcji lub inny właściwie uprawniony podmiot, pozostałe postanowienia niniejszej Umowy pozostaną ważne i wykonalne w możliwie najszerszym zakresie dozwolonym obowiązującymi przepisami prawa.</w:t>
      </w:r>
    </w:p>
    <w:p w14:paraId="443B2E69" w14:textId="77777777" w:rsidR="00A8449C" w:rsidRPr="00C11D67" w:rsidRDefault="0097574E" w:rsidP="00A24849">
      <w:pPr>
        <w:widowControl w:val="0"/>
        <w:spacing w:line="288" w:lineRule="auto"/>
        <w:jc w:val="both"/>
        <w:rPr>
          <w:rFonts w:asciiTheme="minorHAnsi" w:hAnsiTheme="minorHAnsi" w:cstheme="minorHAnsi"/>
          <w:b/>
          <w:sz w:val="22"/>
          <w:szCs w:val="22"/>
        </w:rPr>
      </w:pPr>
      <w:r w:rsidRPr="00C11D67">
        <w:rPr>
          <w:rFonts w:asciiTheme="minorHAnsi" w:hAnsiTheme="minorHAnsi" w:cstheme="minorHAnsi"/>
          <w:b/>
          <w:sz w:val="22"/>
          <w:szCs w:val="22"/>
        </w:rPr>
        <w:t>Forma, egzemplarze i zmiany Umowy</w:t>
      </w:r>
    </w:p>
    <w:p w14:paraId="3D22E5B5" w14:textId="31411A91" w:rsidR="00CA5FB9" w:rsidRPr="00C11D67" w:rsidRDefault="00A8449C" w:rsidP="00A24849">
      <w:pPr>
        <w:widowControl w:val="0"/>
        <w:spacing w:line="288" w:lineRule="auto"/>
        <w:ind w:hanging="567"/>
        <w:jc w:val="both"/>
        <w:rPr>
          <w:rFonts w:asciiTheme="minorHAnsi" w:hAnsiTheme="minorHAnsi" w:cstheme="minorHAnsi"/>
          <w:b/>
          <w:sz w:val="22"/>
          <w:szCs w:val="22"/>
        </w:rPr>
      </w:pPr>
      <w:r w:rsidRPr="00C11D67">
        <w:rPr>
          <w:rFonts w:asciiTheme="minorHAnsi" w:hAnsiTheme="minorHAnsi" w:cstheme="minorHAnsi"/>
          <w:bCs/>
          <w:sz w:val="22"/>
          <w:szCs w:val="22"/>
        </w:rPr>
        <w:t>30.</w:t>
      </w:r>
      <w:r w:rsidR="00A154C5">
        <w:rPr>
          <w:rFonts w:asciiTheme="minorHAnsi" w:hAnsiTheme="minorHAnsi" w:cstheme="minorHAnsi"/>
          <w:bCs/>
          <w:sz w:val="22"/>
          <w:szCs w:val="22"/>
        </w:rPr>
        <w:t>2</w:t>
      </w:r>
      <w:r w:rsidRPr="00C11D67">
        <w:rPr>
          <w:rFonts w:asciiTheme="minorHAnsi" w:hAnsiTheme="minorHAnsi" w:cstheme="minorHAnsi"/>
          <w:bCs/>
          <w:sz w:val="22"/>
          <w:szCs w:val="22"/>
        </w:rPr>
        <w:t>.</w:t>
      </w:r>
      <w:r w:rsidRPr="00C11D67">
        <w:rPr>
          <w:rFonts w:asciiTheme="minorHAnsi" w:hAnsiTheme="minorHAnsi" w:cstheme="minorHAnsi"/>
          <w:b/>
          <w:sz w:val="22"/>
          <w:szCs w:val="22"/>
        </w:rPr>
        <w:t xml:space="preserve">  </w:t>
      </w:r>
      <w:r w:rsidRPr="00C11D67">
        <w:rPr>
          <w:rFonts w:asciiTheme="minorHAnsi" w:hAnsiTheme="minorHAnsi" w:cstheme="minorHAnsi"/>
          <w:b/>
          <w:sz w:val="22"/>
          <w:szCs w:val="22"/>
        </w:rPr>
        <w:tab/>
      </w:r>
      <w:r w:rsidR="0097574E" w:rsidRPr="00C11D67">
        <w:rPr>
          <w:rFonts w:asciiTheme="minorHAnsi" w:hAnsiTheme="minorHAnsi" w:cstheme="minorHAnsi"/>
          <w:sz w:val="22"/>
          <w:szCs w:val="22"/>
        </w:rPr>
        <w:t>Niniejsza Umowa została zawarta w formie pisemnej, w trzech egzemplarzach, jeden dla Wykonawcy, dwa egzemplarze dla Zamawiającego.</w:t>
      </w:r>
    </w:p>
    <w:p w14:paraId="1EAA6F50" w14:textId="36B098E6" w:rsidR="0097574E" w:rsidRPr="00C11D67" w:rsidRDefault="00CA5FB9" w:rsidP="00A24849">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30.</w:t>
      </w:r>
      <w:r w:rsidR="00A154C5">
        <w:rPr>
          <w:rFonts w:asciiTheme="minorHAnsi" w:hAnsiTheme="minorHAnsi" w:cstheme="minorHAnsi"/>
          <w:sz w:val="22"/>
          <w:szCs w:val="22"/>
        </w:rPr>
        <w:t>3</w:t>
      </w:r>
      <w:r w:rsidRPr="00C11D67">
        <w:rPr>
          <w:rFonts w:asciiTheme="minorHAnsi" w:hAnsiTheme="minorHAnsi" w:cstheme="minorHAnsi"/>
          <w:sz w:val="22"/>
          <w:szCs w:val="22"/>
        </w:rPr>
        <w:t xml:space="preserve">. </w:t>
      </w:r>
      <w:r w:rsidR="0097574E" w:rsidRPr="00C11D67">
        <w:rPr>
          <w:rFonts w:asciiTheme="minorHAnsi" w:hAnsiTheme="minorHAnsi" w:cstheme="minorHAnsi"/>
          <w:color w:val="000000"/>
          <w:sz w:val="22"/>
          <w:szCs w:val="22"/>
        </w:rPr>
        <w:t xml:space="preserve">Wszelkie modyfikacje, aktualizacje oraz inne zmiany niniejszej Umowy wymagają zachowania formy pisemnej pod rygorem nieważności poprzez zawarcie obustronnie podpisanego Aneksu do Umowy. </w:t>
      </w:r>
    </w:p>
    <w:p w14:paraId="44AE4C85" w14:textId="77777777" w:rsidR="00CA5FB9" w:rsidRPr="00C11D67" w:rsidRDefault="0097574E" w:rsidP="00A24849">
      <w:pPr>
        <w:widowControl w:val="0"/>
        <w:tabs>
          <w:tab w:val="left" w:pos="5472"/>
        </w:tabs>
        <w:spacing w:line="288" w:lineRule="auto"/>
        <w:jc w:val="both"/>
        <w:rPr>
          <w:rFonts w:asciiTheme="minorHAnsi" w:hAnsiTheme="minorHAnsi" w:cstheme="minorHAnsi"/>
          <w:b/>
          <w:sz w:val="22"/>
          <w:szCs w:val="22"/>
        </w:rPr>
      </w:pPr>
      <w:r w:rsidRPr="00C11D67">
        <w:rPr>
          <w:rFonts w:asciiTheme="minorHAnsi" w:hAnsiTheme="minorHAnsi" w:cstheme="minorHAnsi"/>
          <w:b/>
          <w:sz w:val="22"/>
          <w:szCs w:val="22"/>
        </w:rPr>
        <w:t>Koszty</w:t>
      </w:r>
      <w:r w:rsidRPr="00C11D67">
        <w:rPr>
          <w:rFonts w:asciiTheme="minorHAnsi" w:hAnsiTheme="minorHAnsi" w:cstheme="minorHAnsi"/>
          <w:b/>
          <w:sz w:val="22"/>
          <w:szCs w:val="22"/>
        </w:rPr>
        <w:tab/>
      </w:r>
    </w:p>
    <w:p w14:paraId="570EAA85" w14:textId="39B61EED" w:rsidR="0097574E" w:rsidRPr="00C11D67" w:rsidRDefault="00CA5FB9" w:rsidP="00A24849">
      <w:pPr>
        <w:widowControl w:val="0"/>
        <w:tabs>
          <w:tab w:val="left" w:pos="5472"/>
        </w:tabs>
        <w:spacing w:line="288" w:lineRule="auto"/>
        <w:ind w:hanging="567"/>
        <w:jc w:val="both"/>
        <w:rPr>
          <w:rFonts w:asciiTheme="minorHAnsi" w:hAnsiTheme="minorHAnsi" w:cstheme="minorHAnsi"/>
          <w:b/>
          <w:sz w:val="22"/>
          <w:szCs w:val="22"/>
        </w:rPr>
      </w:pPr>
      <w:r w:rsidRPr="00C11D67">
        <w:rPr>
          <w:rFonts w:asciiTheme="minorHAnsi" w:hAnsiTheme="minorHAnsi" w:cstheme="minorHAnsi"/>
          <w:color w:val="000000"/>
          <w:sz w:val="22"/>
          <w:szCs w:val="22"/>
        </w:rPr>
        <w:t>30.</w:t>
      </w:r>
      <w:r w:rsidR="00A154C5">
        <w:rPr>
          <w:rFonts w:asciiTheme="minorHAnsi" w:hAnsiTheme="minorHAnsi" w:cstheme="minorHAnsi"/>
          <w:color w:val="000000"/>
          <w:sz w:val="22"/>
          <w:szCs w:val="22"/>
        </w:rPr>
        <w:t>4</w:t>
      </w:r>
      <w:r w:rsidRPr="00C11D67">
        <w:rPr>
          <w:rFonts w:asciiTheme="minorHAnsi" w:hAnsiTheme="minorHAnsi" w:cstheme="minorHAnsi"/>
          <w:color w:val="000000"/>
          <w:sz w:val="22"/>
          <w:szCs w:val="22"/>
        </w:rPr>
        <w:t xml:space="preserve">. </w:t>
      </w:r>
      <w:r w:rsidRPr="00C11D67">
        <w:rPr>
          <w:rFonts w:asciiTheme="minorHAnsi" w:hAnsiTheme="minorHAnsi" w:cstheme="minorHAnsi"/>
          <w:color w:val="000000"/>
          <w:sz w:val="22"/>
          <w:szCs w:val="22"/>
        </w:rPr>
        <w:tab/>
      </w:r>
      <w:r w:rsidR="0097574E" w:rsidRPr="00C11D67">
        <w:rPr>
          <w:rFonts w:asciiTheme="minorHAnsi" w:hAnsiTheme="minorHAnsi" w:cstheme="minorHAnsi"/>
          <w:color w:val="000000"/>
          <w:sz w:val="22"/>
          <w:szCs w:val="22"/>
        </w:rPr>
        <w:t>O ile w niniejszej Umowie wyraźnie nie postanowiono inaczej, każda ze Stron pokryje koszty oraz wydatki poniesione przez nią w związku z negocjowaniem, sporządzeniem oraz zawarciem niniejszej Umowy.</w:t>
      </w:r>
    </w:p>
    <w:p w14:paraId="68B081D6" w14:textId="77777777" w:rsidR="0097574E" w:rsidRPr="00C11D67" w:rsidRDefault="0097574E" w:rsidP="00A24849">
      <w:pPr>
        <w:widowControl w:val="0"/>
        <w:spacing w:line="288" w:lineRule="auto"/>
        <w:jc w:val="both"/>
        <w:rPr>
          <w:rFonts w:asciiTheme="minorHAnsi" w:hAnsiTheme="minorHAnsi" w:cstheme="minorHAnsi"/>
          <w:b/>
          <w:sz w:val="22"/>
          <w:szCs w:val="22"/>
        </w:rPr>
      </w:pPr>
      <w:r w:rsidRPr="00C11D67">
        <w:rPr>
          <w:rFonts w:asciiTheme="minorHAnsi" w:hAnsiTheme="minorHAnsi" w:cstheme="minorHAnsi"/>
          <w:b/>
          <w:sz w:val="22"/>
          <w:szCs w:val="22"/>
        </w:rPr>
        <w:t>Prawo właściwe</w:t>
      </w:r>
    </w:p>
    <w:p w14:paraId="5671E08F" w14:textId="19120732" w:rsidR="0097574E" w:rsidRPr="00A154C5" w:rsidRDefault="0097574E" w:rsidP="00A5041F">
      <w:pPr>
        <w:pStyle w:val="Akapitzlist"/>
        <w:widowControl w:val="0"/>
        <w:numPr>
          <w:ilvl w:val="1"/>
          <w:numId w:val="70"/>
        </w:numPr>
        <w:spacing w:line="288" w:lineRule="auto"/>
        <w:ind w:left="0" w:hanging="567"/>
        <w:jc w:val="both"/>
        <w:rPr>
          <w:rFonts w:asciiTheme="minorHAnsi" w:hAnsiTheme="minorHAnsi" w:cstheme="minorHAnsi"/>
          <w:sz w:val="22"/>
          <w:szCs w:val="22"/>
        </w:rPr>
      </w:pPr>
      <w:r w:rsidRPr="00A154C5">
        <w:rPr>
          <w:rFonts w:asciiTheme="minorHAnsi" w:hAnsiTheme="minorHAnsi" w:cstheme="minorHAnsi"/>
          <w:sz w:val="22"/>
          <w:szCs w:val="22"/>
        </w:rPr>
        <w:t xml:space="preserve">Prawem właściwym dla stosowania i interpretacji niniejszej Umowy jest prawo Rzeczypospolitej Polskiej. </w:t>
      </w:r>
    </w:p>
    <w:p w14:paraId="69C0A46A" w14:textId="77777777" w:rsidR="0097574E" w:rsidRPr="00C11D67" w:rsidRDefault="0097574E" w:rsidP="00A24849">
      <w:pPr>
        <w:widowControl w:val="0"/>
        <w:tabs>
          <w:tab w:val="left" w:pos="2112"/>
        </w:tabs>
        <w:spacing w:line="288" w:lineRule="auto"/>
        <w:jc w:val="both"/>
        <w:rPr>
          <w:rFonts w:asciiTheme="minorHAnsi" w:hAnsiTheme="minorHAnsi" w:cstheme="minorHAnsi"/>
          <w:b/>
          <w:sz w:val="22"/>
          <w:szCs w:val="22"/>
        </w:rPr>
      </w:pPr>
      <w:r w:rsidRPr="00C11D67">
        <w:rPr>
          <w:rFonts w:asciiTheme="minorHAnsi" w:hAnsiTheme="minorHAnsi" w:cstheme="minorHAnsi"/>
          <w:b/>
          <w:sz w:val="22"/>
          <w:szCs w:val="22"/>
        </w:rPr>
        <w:t>Spory</w:t>
      </w:r>
      <w:r w:rsidRPr="00C11D67">
        <w:rPr>
          <w:rFonts w:asciiTheme="minorHAnsi" w:hAnsiTheme="minorHAnsi" w:cstheme="minorHAnsi"/>
          <w:b/>
          <w:sz w:val="22"/>
          <w:szCs w:val="22"/>
        </w:rPr>
        <w:tab/>
      </w:r>
    </w:p>
    <w:p w14:paraId="594DCF65" w14:textId="6D023992" w:rsidR="0097574E" w:rsidRPr="00C11D67" w:rsidRDefault="00CA5FB9" w:rsidP="00A24849">
      <w:pPr>
        <w:widowControl w:val="0"/>
        <w:spacing w:line="288" w:lineRule="auto"/>
        <w:ind w:hanging="567"/>
        <w:jc w:val="both"/>
        <w:rPr>
          <w:rFonts w:asciiTheme="minorHAnsi" w:hAnsiTheme="minorHAnsi" w:cstheme="minorHAnsi"/>
          <w:sz w:val="22"/>
          <w:szCs w:val="22"/>
        </w:rPr>
      </w:pPr>
      <w:r w:rsidRPr="00C11D67">
        <w:rPr>
          <w:rFonts w:asciiTheme="minorHAnsi" w:hAnsiTheme="minorHAnsi" w:cstheme="minorHAnsi"/>
          <w:sz w:val="22"/>
          <w:szCs w:val="22"/>
        </w:rPr>
        <w:t xml:space="preserve">30.7.  </w:t>
      </w:r>
      <w:r w:rsidR="0097574E" w:rsidRPr="00C11D67">
        <w:rPr>
          <w:rFonts w:asciiTheme="minorHAnsi" w:hAnsiTheme="minorHAnsi" w:cstheme="minorHAnsi"/>
          <w:sz w:val="22"/>
          <w:szCs w:val="22"/>
        </w:rPr>
        <w:t>Wszelkie spory związane z Umową będą rozstrzygane według prawa polskiego przez sądy powszechne właściwe ze względu na siedzibę Zamawiającego.</w:t>
      </w:r>
    </w:p>
    <w:p w14:paraId="1E19B502" w14:textId="77777777" w:rsidR="0097574E" w:rsidRPr="00C11D67" w:rsidRDefault="0097574E" w:rsidP="00A24849">
      <w:pPr>
        <w:pStyle w:val="Tekstpodstawowy"/>
        <w:spacing w:line="288" w:lineRule="auto"/>
        <w:rPr>
          <w:rFonts w:asciiTheme="minorHAnsi" w:hAnsiTheme="minorHAnsi" w:cstheme="minorHAnsi"/>
          <w:sz w:val="22"/>
          <w:szCs w:val="22"/>
        </w:rPr>
      </w:pPr>
      <w:r w:rsidRPr="00C11D67">
        <w:rPr>
          <w:rFonts w:asciiTheme="minorHAnsi" w:hAnsiTheme="minorHAnsi" w:cstheme="minorHAnsi"/>
          <w:sz w:val="22"/>
          <w:szCs w:val="22"/>
        </w:rPr>
        <w:tab/>
      </w:r>
    </w:p>
    <w:p w14:paraId="5B41E039" w14:textId="31858E16" w:rsidR="00921ED3" w:rsidRPr="00C11D67" w:rsidRDefault="0097574E" w:rsidP="00A24849">
      <w:pPr>
        <w:spacing w:line="288" w:lineRule="auto"/>
        <w:jc w:val="both"/>
        <w:rPr>
          <w:rFonts w:asciiTheme="minorHAnsi" w:hAnsiTheme="minorHAnsi" w:cstheme="minorHAnsi"/>
          <w:b/>
          <w:sz w:val="22"/>
          <w:szCs w:val="22"/>
        </w:rPr>
      </w:pPr>
      <w:r w:rsidRPr="00C11D67">
        <w:rPr>
          <w:rFonts w:asciiTheme="minorHAnsi" w:hAnsiTheme="minorHAnsi" w:cstheme="minorHAnsi"/>
          <w:b/>
          <w:sz w:val="22"/>
          <w:szCs w:val="22"/>
        </w:rPr>
        <w:t>ZAMAWIAJACY:</w:t>
      </w:r>
      <w:r w:rsidRPr="00C11D67">
        <w:rPr>
          <w:rFonts w:asciiTheme="minorHAnsi" w:hAnsiTheme="minorHAnsi" w:cstheme="minorHAnsi"/>
          <w:b/>
          <w:sz w:val="22"/>
          <w:szCs w:val="22"/>
        </w:rPr>
        <w:tab/>
      </w:r>
      <w:r w:rsidRPr="00C11D67">
        <w:rPr>
          <w:rFonts w:asciiTheme="minorHAnsi" w:hAnsiTheme="minorHAnsi" w:cstheme="minorHAnsi"/>
          <w:b/>
          <w:sz w:val="22"/>
          <w:szCs w:val="22"/>
        </w:rPr>
        <w:tab/>
      </w:r>
      <w:r w:rsidRPr="00C11D67">
        <w:rPr>
          <w:rFonts w:asciiTheme="minorHAnsi" w:hAnsiTheme="minorHAnsi" w:cstheme="minorHAnsi"/>
          <w:b/>
          <w:sz w:val="22"/>
          <w:szCs w:val="22"/>
        </w:rPr>
        <w:tab/>
      </w:r>
      <w:r w:rsidRPr="00C11D67">
        <w:rPr>
          <w:rFonts w:asciiTheme="minorHAnsi" w:hAnsiTheme="minorHAnsi" w:cstheme="minorHAnsi"/>
          <w:b/>
          <w:sz w:val="22"/>
          <w:szCs w:val="22"/>
        </w:rPr>
        <w:tab/>
      </w:r>
      <w:r w:rsidRPr="00C11D67">
        <w:rPr>
          <w:rFonts w:asciiTheme="minorHAnsi" w:hAnsiTheme="minorHAnsi" w:cstheme="minorHAnsi"/>
          <w:b/>
          <w:sz w:val="22"/>
          <w:szCs w:val="22"/>
        </w:rPr>
        <w:tab/>
      </w:r>
      <w:r w:rsidRPr="00C11D67">
        <w:rPr>
          <w:rFonts w:asciiTheme="minorHAnsi" w:hAnsiTheme="minorHAnsi" w:cstheme="minorHAnsi"/>
          <w:b/>
          <w:sz w:val="22"/>
          <w:szCs w:val="22"/>
        </w:rPr>
        <w:tab/>
        <w:t>WYKONAWCA</w:t>
      </w:r>
      <w:r w:rsidR="00602929" w:rsidRPr="00C11D67">
        <w:rPr>
          <w:rFonts w:asciiTheme="minorHAnsi" w:hAnsiTheme="minorHAnsi" w:cstheme="minorHAnsi"/>
          <w:b/>
          <w:sz w:val="22"/>
          <w:szCs w:val="22"/>
        </w:rPr>
        <w:t>:</w:t>
      </w:r>
    </w:p>
    <w:p w14:paraId="6B5F7FAB" w14:textId="77777777" w:rsidR="00B05514" w:rsidRPr="00C11D67" w:rsidRDefault="00B05514" w:rsidP="00A24849">
      <w:pPr>
        <w:spacing w:line="288" w:lineRule="auto"/>
        <w:jc w:val="both"/>
        <w:rPr>
          <w:rFonts w:asciiTheme="minorHAnsi" w:hAnsiTheme="minorHAnsi" w:cstheme="minorHAnsi"/>
          <w:b/>
          <w:sz w:val="22"/>
          <w:szCs w:val="22"/>
        </w:rPr>
      </w:pPr>
    </w:p>
    <w:p w14:paraId="62142269" w14:textId="77777777" w:rsidR="00A8449C" w:rsidRPr="00C11D67" w:rsidRDefault="00A8449C" w:rsidP="00A24849">
      <w:pPr>
        <w:spacing w:line="288" w:lineRule="auto"/>
        <w:jc w:val="both"/>
        <w:rPr>
          <w:rFonts w:asciiTheme="minorHAnsi" w:hAnsiTheme="minorHAnsi" w:cstheme="minorHAnsi"/>
          <w:b/>
          <w:sz w:val="22"/>
          <w:szCs w:val="22"/>
        </w:rPr>
      </w:pPr>
    </w:p>
    <w:p w14:paraId="74AF7A6F" w14:textId="77777777" w:rsidR="00A8449C" w:rsidRPr="00C11D67" w:rsidRDefault="00A8449C" w:rsidP="00A24849">
      <w:pPr>
        <w:spacing w:line="288" w:lineRule="auto"/>
        <w:jc w:val="both"/>
        <w:rPr>
          <w:rFonts w:asciiTheme="minorHAnsi" w:hAnsiTheme="minorHAnsi" w:cstheme="minorHAnsi"/>
          <w:b/>
          <w:sz w:val="22"/>
          <w:szCs w:val="22"/>
        </w:rPr>
      </w:pPr>
    </w:p>
    <w:p w14:paraId="02E9B75D" w14:textId="77777777" w:rsidR="00A8449C" w:rsidRPr="00C11D67" w:rsidRDefault="00A8449C" w:rsidP="00A24849">
      <w:pPr>
        <w:spacing w:line="288" w:lineRule="auto"/>
        <w:jc w:val="both"/>
        <w:rPr>
          <w:rFonts w:asciiTheme="minorHAnsi" w:hAnsiTheme="minorHAnsi" w:cstheme="minorHAnsi"/>
          <w:b/>
          <w:sz w:val="22"/>
          <w:szCs w:val="22"/>
        </w:rPr>
      </w:pPr>
    </w:p>
    <w:p w14:paraId="73F83435" w14:textId="77777777" w:rsidR="00A8449C" w:rsidRPr="00C11D67" w:rsidRDefault="00A8449C" w:rsidP="00A24849">
      <w:pPr>
        <w:spacing w:line="288" w:lineRule="auto"/>
        <w:jc w:val="both"/>
        <w:rPr>
          <w:rFonts w:asciiTheme="minorHAnsi" w:hAnsiTheme="minorHAnsi" w:cstheme="minorHAnsi"/>
          <w:b/>
          <w:sz w:val="22"/>
          <w:szCs w:val="22"/>
        </w:rPr>
      </w:pPr>
    </w:p>
    <w:p w14:paraId="2DDD3A60" w14:textId="77777777" w:rsidR="00A8449C" w:rsidRPr="00C11D67" w:rsidRDefault="00A8449C" w:rsidP="00A24849">
      <w:pPr>
        <w:spacing w:line="288" w:lineRule="auto"/>
        <w:jc w:val="both"/>
        <w:rPr>
          <w:rFonts w:asciiTheme="minorHAnsi" w:hAnsiTheme="minorHAnsi" w:cstheme="minorHAnsi"/>
          <w:b/>
          <w:sz w:val="22"/>
          <w:szCs w:val="22"/>
        </w:rPr>
      </w:pPr>
    </w:p>
    <w:p w14:paraId="3617B8C1" w14:textId="77777777" w:rsidR="00A8449C" w:rsidRPr="00C11D67" w:rsidRDefault="00A8449C" w:rsidP="00A24849">
      <w:pPr>
        <w:spacing w:line="288" w:lineRule="auto"/>
        <w:jc w:val="both"/>
        <w:rPr>
          <w:rFonts w:asciiTheme="minorHAnsi" w:hAnsiTheme="minorHAnsi" w:cstheme="minorHAnsi"/>
          <w:b/>
          <w:sz w:val="22"/>
          <w:szCs w:val="22"/>
        </w:rPr>
      </w:pPr>
    </w:p>
    <w:p w14:paraId="22F0717C" w14:textId="77777777" w:rsidR="00A8449C" w:rsidRPr="00C11D67" w:rsidRDefault="00A8449C" w:rsidP="00A24849">
      <w:pPr>
        <w:spacing w:line="288" w:lineRule="auto"/>
        <w:jc w:val="both"/>
        <w:rPr>
          <w:rFonts w:asciiTheme="minorHAnsi" w:hAnsiTheme="minorHAnsi" w:cstheme="minorHAnsi"/>
          <w:b/>
          <w:sz w:val="22"/>
          <w:szCs w:val="22"/>
        </w:rPr>
      </w:pPr>
    </w:p>
    <w:p w14:paraId="0EA39A2B" w14:textId="263601BE" w:rsidR="00A8449C" w:rsidRDefault="00A8449C" w:rsidP="00A24849">
      <w:pPr>
        <w:spacing w:line="288" w:lineRule="auto"/>
        <w:jc w:val="both"/>
        <w:rPr>
          <w:rFonts w:asciiTheme="minorHAnsi" w:hAnsiTheme="minorHAnsi" w:cstheme="minorHAnsi"/>
          <w:b/>
          <w:sz w:val="22"/>
          <w:szCs w:val="22"/>
        </w:rPr>
      </w:pPr>
    </w:p>
    <w:p w14:paraId="3977E358" w14:textId="77777777" w:rsidR="00BE03EE" w:rsidRDefault="00BE03EE" w:rsidP="00A24849">
      <w:pPr>
        <w:spacing w:line="288" w:lineRule="auto"/>
        <w:jc w:val="both"/>
        <w:rPr>
          <w:rFonts w:asciiTheme="minorHAnsi" w:hAnsiTheme="minorHAnsi" w:cstheme="minorHAnsi"/>
          <w:b/>
          <w:sz w:val="22"/>
          <w:szCs w:val="22"/>
        </w:rPr>
      </w:pPr>
    </w:p>
    <w:p w14:paraId="7ECBB3AB" w14:textId="77777777" w:rsidR="006D399C" w:rsidRDefault="006D399C" w:rsidP="00A24849">
      <w:pPr>
        <w:spacing w:line="288" w:lineRule="auto"/>
        <w:jc w:val="both"/>
        <w:rPr>
          <w:rFonts w:asciiTheme="minorHAnsi" w:hAnsiTheme="minorHAnsi" w:cstheme="minorHAnsi"/>
          <w:b/>
          <w:sz w:val="22"/>
          <w:szCs w:val="22"/>
        </w:rPr>
      </w:pPr>
    </w:p>
    <w:p w14:paraId="51786DC6" w14:textId="77777777" w:rsidR="00BE03EE" w:rsidRDefault="00BE03EE" w:rsidP="00A24849">
      <w:pPr>
        <w:spacing w:line="288" w:lineRule="auto"/>
        <w:jc w:val="both"/>
        <w:rPr>
          <w:rFonts w:asciiTheme="minorHAnsi" w:hAnsiTheme="minorHAnsi" w:cstheme="minorHAnsi"/>
          <w:b/>
          <w:sz w:val="22"/>
          <w:szCs w:val="22"/>
        </w:rPr>
      </w:pPr>
    </w:p>
    <w:p w14:paraId="7AA69127" w14:textId="77777777" w:rsidR="00BE03EE" w:rsidRDefault="00BE03EE" w:rsidP="00A24849">
      <w:pPr>
        <w:spacing w:line="288" w:lineRule="auto"/>
        <w:jc w:val="both"/>
        <w:rPr>
          <w:rFonts w:asciiTheme="minorHAnsi" w:hAnsiTheme="minorHAnsi" w:cstheme="minorHAnsi"/>
          <w:b/>
          <w:sz w:val="22"/>
          <w:szCs w:val="22"/>
        </w:rPr>
      </w:pPr>
    </w:p>
    <w:p w14:paraId="2F267E4C" w14:textId="77777777" w:rsidR="00BE03EE" w:rsidRDefault="00BE03EE" w:rsidP="00A24849">
      <w:pPr>
        <w:spacing w:line="288" w:lineRule="auto"/>
        <w:jc w:val="both"/>
        <w:rPr>
          <w:rFonts w:asciiTheme="minorHAnsi" w:hAnsiTheme="minorHAnsi" w:cstheme="minorHAnsi"/>
          <w:b/>
          <w:sz w:val="22"/>
          <w:szCs w:val="22"/>
        </w:rPr>
      </w:pPr>
    </w:p>
    <w:p w14:paraId="50F124E0" w14:textId="77777777" w:rsidR="00A8449C" w:rsidRPr="00C11D67" w:rsidRDefault="00A8449C" w:rsidP="00A24849">
      <w:pPr>
        <w:spacing w:line="288" w:lineRule="auto"/>
        <w:jc w:val="both"/>
        <w:rPr>
          <w:rFonts w:asciiTheme="minorHAnsi" w:hAnsiTheme="minorHAnsi" w:cstheme="minorHAnsi"/>
          <w:b/>
          <w:sz w:val="22"/>
          <w:szCs w:val="22"/>
        </w:rPr>
      </w:pPr>
    </w:p>
    <w:p w14:paraId="04475DAB" w14:textId="79166D5B" w:rsidR="00B05514" w:rsidRPr="00C11D67" w:rsidRDefault="00B05514" w:rsidP="00A24849">
      <w:pPr>
        <w:tabs>
          <w:tab w:val="center" w:pos="0"/>
          <w:tab w:val="right" w:pos="9070"/>
        </w:tabs>
        <w:spacing w:line="288" w:lineRule="auto"/>
        <w:jc w:val="both"/>
        <w:rPr>
          <w:rFonts w:asciiTheme="minorHAnsi" w:hAnsiTheme="minorHAnsi" w:cstheme="minorHAnsi"/>
          <w:b/>
          <w:sz w:val="22"/>
          <w:szCs w:val="22"/>
        </w:rPr>
      </w:pPr>
      <w:r w:rsidRPr="00C11D67">
        <w:rPr>
          <w:rFonts w:asciiTheme="minorHAnsi" w:hAnsiTheme="minorHAnsi" w:cstheme="minorHAnsi"/>
          <w:b/>
          <w:i/>
          <w:color w:val="000000"/>
          <w:sz w:val="22"/>
          <w:szCs w:val="22"/>
        </w:rPr>
        <w:lastRenderedPageBreak/>
        <w:t>nr postępowania</w:t>
      </w:r>
      <w:r w:rsidR="00A8449C" w:rsidRPr="00C11D67">
        <w:rPr>
          <w:rFonts w:asciiTheme="minorHAnsi" w:hAnsiTheme="minorHAnsi" w:cstheme="minorHAnsi"/>
          <w:b/>
          <w:i/>
          <w:sz w:val="22"/>
          <w:szCs w:val="22"/>
        </w:rPr>
        <w:t xml:space="preserve"> U/48/ZRP/2023</w:t>
      </w:r>
      <w:r w:rsidR="00A8449C" w:rsidRPr="00C11D67">
        <w:rPr>
          <w:rFonts w:asciiTheme="minorHAnsi" w:hAnsiTheme="minorHAnsi" w:cstheme="minorHAnsi"/>
          <w:b/>
          <w:i/>
          <w:sz w:val="22"/>
          <w:szCs w:val="22"/>
        </w:rPr>
        <w:tab/>
        <w:t xml:space="preserve">Załącznik nr </w:t>
      </w:r>
      <w:r w:rsidR="00FE2FCB">
        <w:rPr>
          <w:rFonts w:asciiTheme="minorHAnsi" w:hAnsiTheme="minorHAnsi" w:cstheme="minorHAnsi"/>
          <w:b/>
          <w:i/>
          <w:sz w:val="22"/>
          <w:szCs w:val="22"/>
        </w:rPr>
        <w:t>3</w:t>
      </w:r>
      <w:r w:rsidR="00A8449C" w:rsidRPr="00C11D67">
        <w:rPr>
          <w:rFonts w:asciiTheme="minorHAnsi" w:hAnsiTheme="minorHAnsi" w:cstheme="minorHAnsi"/>
          <w:b/>
          <w:i/>
          <w:sz w:val="22"/>
          <w:szCs w:val="22"/>
        </w:rPr>
        <w:t xml:space="preserve"> do Umowy nr GTL/ZRP/         /2023 </w:t>
      </w:r>
    </w:p>
    <w:p w14:paraId="0C8F7536" w14:textId="77777777" w:rsidR="00A8449C" w:rsidRPr="00C11D67" w:rsidRDefault="00A8449C" w:rsidP="00A24849">
      <w:pPr>
        <w:pStyle w:val="Tekstprzypisudolnego"/>
        <w:spacing w:line="288" w:lineRule="auto"/>
        <w:jc w:val="both"/>
        <w:rPr>
          <w:rFonts w:asciiTheme="minorHAnsi" w:hAnsiTheme="minorHAnsi" w:cstheme="minorHAnsi"/>
          <w:sz w:val="22"/>
          <w:szCs w:val="22"/>
          <w:u w:val="single"/>
        </w:rPr>
      </w:pPr>
    </w:p>
    <w:p w14:paraId="40E12CA2" w14:textId="56080407" w:rsidR="00B05514" w:rsidRPr="00C11D67" w:rsidRDefault="00B05514" w:rsidP="00A24849">
      <w:pPr>
        <w:pStyle w:val="Tekstprzypisudolnego"/>
        <w:spacing w:line="288" w:lineRule="auto"/>
        <w:jc w:val="both"/>
        <w:rPr>
          <w:rFonts w:asciiTheme="minorHAnsi" w:hAnsiTheme="minorHAnsi" w:cstheme="minorHAnsi"/>
          <w:sz w:val="22"/>
          <w:szCs w:val="22"/>
          <w:u w:val="single"/>
        </w:rPr>
      </w:pPr>
      <w:r w:rsidRPr="00C11D67">
        <w:rPr>
          <w:rFonts w:asciiTheme="minorHAnsi" w:hAnsiTheme="minorHAnsi" w:cstheme="minorHAnsi"/>
          <w:sz w:val="22"/>
          <w:szCs w:val="22"/>
          <w:u w:val="single"/>
        </w:rPr>
        <w:t xml:space="preserve">Oświadczenie w zakresie wypełnienia obowiązków informacyjnych przewidzianych </w:t>
      </w:r>
      <w:r w:rsidR="00A8449C" w:rsidRPr="00C11D67">
        <w:rPr>
          <w:rFonts w:asciiTheme="minorHAnsi" w:hAnsiTheme="minorHAnsi" w:cstheme="minorHAnsi"/>
          <w:sz w:val="22"/>
          <w:szCs w:val="22"/>
          <w:u w:val="single"/>
        </w:rPr>
        <w:t xml:space="preserve"> </w:t>
      </w:r>
      <w:r w:rsidRPr="00C11D67">
        <w:rPr>
          <w:rFonts w:asciiTheme="minorHAnsi" w:hAnsiTheme="minorHAnsi" w:cstheme="minorHAnsi"/>
          <w:sz w:val="22"/>
          <w:szCs w:val="22"/>
          <w:u w:val="single"/>
        </w:rPr>
        <w:t>w art. 13 lub art. 14 RODO</w:t>
      </w:r>
    </w:p>
    <w:p w14:paraId="7AB47A9A" w14:textId="7DF313DD" w:rsidR="00B05514" w:rsidRPr="00C11D67" w:rsidRDefault="00B05514" w:rsidP="00A24849">
      <w:pPr>
        <w:pStyle w:val="NormalnyWeb"/>
        <w:spacing w:line="288" w:lineRule="auto"/>
        <w:jc w:val="both"/>
        <w:rPr>
          <w:rFonts w:asciiTheme="minorHAnsi" w:hAnsiTheme="minorHAnsi" w:cstheme="minorHAnsi"/>
          <w:sz w:val="22"/>
          <w:szCs w:val="22"/>
        </w:rPr>
      </w:pPr>
      <w:r w:rsidRPr="00C11D67">
        <w:rPr>
          <w:rFonts w:asciiTheme="minorHAnsi" w:hAnsiTheme="minorHAnsi" w:cstheme="minorHAnsi"/>
          <w:color w:val="000000"/>
          <w:sz w:val="22"/>
          <w:szCs w:val="22"/>
        </w:rPr>
        <w:t>Oświadczam, że zobowiązuj</w:t>
      </w:r>
      <w:r w:rsidR="00ED22AD" w:rsidRPr="00C11D67">
        <w:rPr>
          <w:rFonts w:asciiTheme="minorHAnsi" w:hAnsiTheme="minorHAnsi" w:cstheme="minorHAnsi"/>
          <w:color w:val="000000"/>
          <w:sz w:val="22"/>
          <w:szCs w:val="22"/>
        </w:rPr>
        <w:t>ę</w:t>
      </w:r>
      <w:r w:rsidRPr="00C11D67">
        <w:rPr>
          <w:rFonts w:asciiTheme="minorHAnsi" w:hAnsiTheme="minorHAnsi" w:cstheme="minorHAnsi"/>
          <w:color w:val="000000"/>
          <w:sz w:val="22"/>
          <w:szCs w:val="22"/>
        </w:rPr>
        <w:t xml:space="preserve"> się wypełnić obowiązki informacyjne przewidziane w art. 13 lub art. 14 RODO</w:t>
      </w:r>
      <w:r w:rsidRPr="00C11D67">
        <w:rPr>
          <w:rFonts w:asciiTheme="minorHAnsi" w:hAnsiTheme="minorHAnsi" w:cstheme="minorHAnsi"/>
          <w:color w:val="000000"/>
          <w:sz w:val="22"/>
          <w:szCs w:val="22"/>
          <w:vertAlign w:val="superscript"/>
        </w:rPr>
        <w:t>1)</w:t>
      </w:r>
      <w:r w:rsidRPr="00C11D67">
        <w:rPr>
          <w:rFonts w:asciiTheme="minorHAnsi" w:hAnsiTheme="minorHAnsi" w:cstheme="minorHAnsi"/>
          <w:color w:val="000000"/>
          <w:sz w:val="22"/>
          <w:szCs w:val="22"/>
        </w:rPr>
        <w:t xml:space="preserve"> wobec osób fizycznych, </w:t>
      </w:r>
      <w:r w:rsidRPr="00C11D67">
        <w:rPr>
          <w:rFonts w:asciiTheme="minorHAnsi" w:hAnsiTheme="minorHAnsi" w:cstheme="minorHAnsi"/>
          <w:sz w:val="22"/>
          <w:szCs w:val="22"/>
        </w:rPr>
        <w:t>od których dane osobowe bezpośrednio lub pośrednio pozyskam</w:t>
      </w:r>
      <w:r w:rsidRPr="00C11D67">
        <w:rPr>
          <w:rFonts w:asciiTheme="minorHAnsi" w:hAnsiTheme="minorHAnsi" w:cstheme="minorHAnsi"/>
          <w:color w:val="000000"/>
          <w:sz w:val="22"/>
          <w:szCs w:val="22"/>
        </w:rPr>
        <w:t xml:space="preserve"> w celu wykonania umowy </w:t>
      </w:r>
      <w:r w:rsidRPr="00C11D67">
        <w:rPr>
          <w:rFonts w:asciiTheme="minorHAnsi" w:hAnsiTheme="minorHAnsi" w:cstheme="minorHAnsi"/>
          <w:sz w:val="22"/>
          <w:szCs w:val="22"/>
        </w:rPr>
        <w:t>.*</w:t>
      </w:r>
    </w:p>
    <w:p w14:paraId="77A69C95" w14:textId="77777777" w:rsidR="00F66B88" w:rsidRPr="00A154C5" w:rsidRDefault="00F66B88" w:rsidP="00A24849">
      <w:pPr>
        <w:pStyle w:val="NormalnyWeb"/>
        <w:spacing w:line="288" w:lineRule="auto"/>
        <w:jc w:val="both"/>
        <w:rPr>
          <w:rFonts w:asciiTheme="minorHAnsi" w:hAnsiTheme="minorHAnsi" w:cstheme="minorHAnsi"/>
          <w:color w:val="000000"/>
          <w:sz w:val="18"/>
          <w:szCs w:val="18"/>
        </w:rPr>
      </w:pPr>
    </w:p>
    <w:p w14:paraId="78D05DFA" w14:textId="196F986C" w:rsidR="00B05514" w:rsidRPr="00A154C5" w:rsidRDefault="00B05514" w:rsidP="00A24849">
      <w:pPr>
        <w:spacing w:line="288" w:lineRule="auto"/>
        <w:ind w:left="-142" w:firstLine="142"/>
        <w:jc w:val="both"/>
        <w:rPr>
          <w:rFonts w:asciiTheme="minorHAnsi" w:hAnsiTheme="minorHAnsi" w:cstheme="minorHAnsi"/>
          <w:sz w:val="18"/>
          <w:szCs w:val="18"/>
        </w:rPr>
      </w:pPr>
      <w:r w:rsidRPr="00A154C5">
        <w:rPr>
          <w:rFonts w:asciiTheme="minorHAnsi" w:hAnsiTheme="minorHAnsi" w:cstheme="minorHAnsi"/>
          <w:sz w:val="18"/>
          <w:szCs w:val="18"/>
        </w:rPr>
        <w:t>………………………...……………</w:t>
      </w:r>
      <w:r w:rsidRPr="00A154C5">
        <w:rPr>
          <w:rFonts w:asciiTheme="minorHAnsi" w:hAnsiTheme="minorHAnsi" w:cstheme="minorHAnsi"/>
          <w:sz w:val="18"/>
          <w:szCs w:val="18"/>
        </w:rPr>
        <w:tab/>
      </w:r>
      <w:r w:rsidRPr="00A154C5">
        <w:rPr>
          <w:rFonts w:asciiTheme="minorHAnsi" w:hAnsiTheme="minorHAnsi" w:cstheme="minorHAnsi"/>
          <w:sz w:val="18"/>
          <w:szCs w:val="18"/>
        </w:rPr>
        <w:tab/>
        <w:t xml:space="preserve">                                                                              ……….…………..……………………………………..…</w:t>
      </w:r>
    </w:p>
    <w:p w14:paraId="52B8C3A1" w14:textId="50DA724A" w:rsidR="00A8449C" w:rsidRPr="00A154C5" w:rsidRDefault="00B05514" w:rsidP="00A24849">
      <w:pPr>
        <w:spacing w:line="288" w:lineRule="auto"/>
        <w:ind w:left="4248" w:hanging="4248"/>
        <w:jc w:val="both"/>
        <w:rPr>
          <w:rFonts w:asciiTheme="minorHAnsi" w:hAnsiTheme="minorHAnsi" w:cstheme="minorHAnsi"/>
          <w:sz w:val="18"/>
          <w:szCs w:val="18"/>
        </w:rPr>
      </w:pPr>
      <w:r w:rsidRPr="00A154C5">
        <w:rPr>
          <w:rFonts w:asciiTheme="minorHAnsi" w:hAnsiTheme="minorHAnsi" w:cstheme="minorHAnsi"/>
          <w:sz w:val="18"/>
          <w:szCs w:val="18"/>
        </w:rPr>
        <w:t>/miejscowość i data</w:t>
      </w:r>
      <w:r w:rsidR="00A8449C" w:rsidRPr="00A154C5">
        <w:rPr>
          <w:rFonts w:asciiTheme="minorHAnsi" w:hAnsiTheme="minorHAnsi" w:cstheme="minorHAnsi"/>
          <w:sz w:val="18"/>
          <w:szCs w:val="18"/>
        </w:rPr>
        <w:tab/>
      </w:r>
      <w:r w:rsidRPr="00A154C5">
        <w:rPr>
          <w:rFonts w:asciiTheme="minorHAnsi" w:hAnsiTheme="minorHAnsi" w:cstheme="minorHAnsi"/>
          <w:sz w:val="18"/>
          <w:szCs w:val="18"/>
        </w:rPr>
        <w:t xml:space="preserve">     </w:t>
      </w:r>
      <w:r w:rsidR="00A8449C" w:rsidRPr="00A154C5">
        <w:rPr>
          <w:rFonts w:asciiTheme="minorHAnsi" w:hAnsiTheme="minorHAnsi" w:cstheme="minorHAnsi"/>
          <w:sz w:val="18"/>
          <w:szCs w:val="18"/>
        </w:rPr>
        <w:t xml:space="preserve">                     </w:t>
      </w:r>
      <w:r w:rsidRPr="00A154C5">
        <w:rPr>
          <w:rFonts w:asciiTheme="minorHAnsi" w:hAnsiTheme="minorHAnsi" w:cstheme="minorHAnsi"/>
          <w:sz w:val="18"/>
          <w:szCs w:val="18"/>
        </w:rPr>
        <w:t xml:space="preserve">  (czytelny podpis lub podpis i imienna pieczęć osoby </w:t>
      </w:r>
      <w:r w:rsidR="00A8449C" w:rsidRPr="00A154C5">
        <w:rPr>
          <w:rFonts w:asciiTheme="minorHAnsi" w:hAnsiTheme="minorHAnsi" w:cstheme="minorHAnsi"/>
          <w:sz w:val="18"/>
          <w:szCs w:val="18"/>
        </w:rPr>
        <w:t xml:space="preserve">         </w:t>
      </w:r>
    </w:p>
    <w:p w14:paraId="0D437872" w14:textId="462A68FD" w:rsidR="00B05514" w:rsidRPr="00A154C5" w:rsidRDefault="00A8449C" w:rsidP="00A24849">
      <w:pPr>
        <w:spacing w:line="288" w:lineRule="auto"/>
        <w:ind w:left="4248" w:hanging="4248"/>
        <w:jc w:val="both"/>
        <w:rPr>
          <w:rFonts w:asciiTheme="minorHAnsi" w:hAnsiTheme="minorHAnsi" w:cstheme="minorHAnsi"/>
          <w:sz w:val="18"/>
          <w:szCs w:val="18"/>
        </w:rPr>
      </w:pPr>
      <w:r w:rsidRPr="00A154C5">
        <w:rPr>
          <w:rFonts w:asciiTheme="minorHAnsi" w:hAnsiTheme="minorHAnsi" w:cstheme="minorHAnsi"/>
          <w:sz w:val="18"/>
          <w:szCs w:val="18"/>
        </w:rPr>
        <w:t xml:space="preserve">                                                                                                                                           </w:t>
      </w:r>
      <w:r w:rsidR="00B05514" w:rsidRPr="00A154C5">
        <w:rPr>
          <w:rFonts w:asciiTheme="minorHAnsi" w:hAnsiTheme="minorHAnsi" w:cstheme="minorHAnsi"/>
          <w:sz w:val="18"/>
          <w:szCs w:val="18"/>
        </w:rPr>
        <w:t>upoważnionej do reprezentowania Wykonawcy)</w:t>
      </w:r>
    </w:p>
    <w:p w14:paraId="707077F7" w14:textId="77777777" w:rsidR="00B05514" w:rsidRDefault="00B05514" w:rsidP="00A24849">
      <w:pPr>
        <w:pStyle w:val="NormalnyWeb"/>
        <w:spacing w:line="288" w:lineRule="auto"/>
        <w:jc w:val="both"/>
        <w:rPr>
          <w:rFonts w:asciiTheme="minorHAnsi" w:hAnsiTheme="minorHAnsi" w:cstheme="minorHAnsi"/>
          <w:sz w:val="18"/>
          <w:szCs w:val="18"/>
        </w:rPr>
      </w:pPr>
    </w:p>
    <w:p w14:paraId="3352DC01" w14:textId="77777777" w:rsidR="00A154C5" w:rsidRPr="00A154C5" w:rsidRDefault="00A154C5" w:rsidP="00A24849">
      <w:pPr>
        <w:pStyle w:val="NormalnyWeb"/>
        <w:spacing w:line="288" w:lineRule="auto"/>
        <w:jc w:val="both"/>
        <w:rPr>
          <w:rFonts w:asciiTheme="minorHAnsi" w:hAnsiTheme="minorHAnsi" w:cstheme="minorHAnsi"/>
          <w:sz w:val="18"/>
          <w:szCs w:val="18"/>
        </w:rPr>
      </w:pPr>
    </w:p>
    <w:p w14:paraId="25B734AB" w14:textId="77777777" w:rsidR="00B05514" w:rsidRPr="00C11D67" w:rsidRDefault="00B05514" w:rsidP="00A24849">
      <w:pPr>
        <w:pStyle w:val="NormalnyWeb"/>
        <w:spacing w:line="288" w:lineRule="auto"/>
        <w:jc w:val="both"/>
        <w:rPr>
          <w:rFonts w:asciiTheme="minorHAnsi" w:hAnsiTheme="minorHAnsi" w:cstheme="minorHAnsi"/>
          <w:sz w:val="22"/>
          <w:szCs w:val="22"/>
        </w:rPr>
      </w:pPr>
      <w:r w:rsidRPr="00C11D67">
        <w:rPr>
          <w:rFonts w:asciiTheme="minorHAnsi" w:hAnsiTheme="minorHAnsi" w:cstheme="minorHAnsi"/>
          <w:sz w:val="22"/>
          <w:szCs w:val="22"/>
        </w:rPr>
        <w:t xml:space="preserve">Powyższe oświadczenie dotyczy </w:t>
      </w:r>
      <w:r w:rsidRPr="00C11D67">
        <w:rPr>
          <w:rFonts w:asciiTheme="minorHAnsi" w:hAnsiTheme="minorHAnsi" w:cstheme="minorHAnsi"/>
          <w:b/>
          <w:sz w:val="22"/>
          <w:szCs w:val="22"/>
        </w:rPr>
        <w:t>Wykonawcy, Podwykonawcy/podmiotu trzeciego</w:t>
      </w:r>
      <w:r w:rsidRPr="00C11D67">
        <w:rPr>
          <w:rFonts w:asciiTheme="minorHAnsi" w:hAnsiTheme="minorHAnsi" w:cstheme="minorHAnsi"/>
          <w:sz w:val="22"/>
          <w:szCs w:val="22"/>
        </w:rPr>
        <w:t xml:space="preserve"> będącego administratorem danych względem osób fizycznych, od których dane osobowe zostały bezpośrednio pozyskane, w szczególności dane:</w:t>
      </w:r>
    </w:p>
    <w:p w14:paraId="006C5A5E" w14:textId="77777777" w:rsidR="00B05514" w:rsidRPr="00C11D67" w:rsidRDefault="00B05514" w:rsidP="00A24849">
      <w:pPr>
        <w:pStyle w:val="NormalnyWeb"/>
        <w:spacing w:line="288" w:lineRule="auto"/>
        <w:ind w:left="284"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 </w:t>
      </w:r>
      <w:r w:rsidRPr="00C11D67">
        <w:rPr>
          <w:rFonts w:asciiTheme="minorHAnsi" w:hAnsiTheme="minorHAnsi" w:cstheme="minorHAnsi"/>
          <w:sz w:val="22"/>
          <w:szCs w:val="22"/>
        </w:rPr>
        <w:tab/>
        <w:t>osoby fizycznej skierowanej do realizacji zamówienia,</w:t>
      </w:r>
    </w:p>
    <w:p w14:paraId="57D37E3F" w14:textId="77777777" w:rsidR="00B05514" w:rsidRPr="00C11D67" w:rsidRDefault="00B05514" w:rsidP="00A24849">
      <w:pPr>
        <w:pStyle w:val="NormalnyWeb"/>
        <w:spacing w:line="288" w:lineRule="auto"/>
        <w:ind w:left="284"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 </w:t>
      </w:r>
      <w:r w:rsidRPr="00C11D67">
        <w:rPr>
          <w:rFonts w:asciiTheme="minorHAnsi" w:hAnsiTheme="minorHAnsi" w:cstheme="minorHAnsi"/>
          <w:sz w:val="22"/>
          <w:szCs w:val="22"/>
        </w:rPr>
        <w:tab/>
        <w:t>podwykonawcy/podmiotu trzeciego będącego osobą fizyczną,</w:t>
      </w:r>
    </w:p>
    <w:p w14:paraId="679F1645" w14:textId="77777777" w:rsidR="00B05514" w:rsidRPr="00C11D67" w:rsidRDefault="00B05514" w:rsidP="00A24849">
      <w:pPr>
        <w:pStyle w:val="NormalnyWeb"/>
        <w:spacing w:line="288" w:lineRule="auto"/>
        <w:ind w:left="284"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 </w:t>
      </w:r>
      <w:r w:rsidRPr="00C11D67">
        <w:rPr>
          <w:rFonts w:asciiTheme="minorHAnsi" w:hAnsiTheme="minorHAnsi" w:cstheme="minorHAnsi"/>
          <w:sz w:val="22"/>
          <w:szCs w:val="22"/>
        </w:rPr>
        <w:tab/>
        <w:t>podwykonawcy/podmiotu trzeciego będącego osobą fizyczną, prowadzącą jednoosobową działalność gospodarczą,</w:t>
      </w:r>
    </w:p>
    <w:p w14:paraId="5D264322" w14:textId="77777777" w:rsidR="00B05514" w:rsidRPr="00C11D67" w:rsidRDefault="00B05514" w:rsidP="00A24849">
      <w:pPr>
        <w:pStyle w:val="NormalnyWeb"/>
        <w:spacing w:line="288" w:lineRule="auto"/>
        <w:ind w:left="284" w:hanging="284"/>
        <w:jc w:val="both"/>
        <w:rPr>
          <w:rFonts w:asciiTheme="minorHAnsi" w:hAnsiTheme="minorHAnsi" w:cstheme="minorHAnsi"/>
          <w:sz w:val="22"/>
          <w:szCs w:val="22"/>
        </w:rPr>
      </w:pPr>
      <w:r w:rsidRPr="00C11D67">
        <w:rPr>
          <w:rFonts w:asciiTheme="minorHAnsi" w:hAnsiTheme="minorHAnsi" w:cstheme="minorHAnsi"/>
          <w:sz w:val="22"/>
          <w:szCs w:val="22"/>
        </w:rPr>
        <w:t xml:space="preserve">- </w:t>
      </w:r>
      <w:r w:rsidRPr="00C11D67">
        <w:rPr>
          <w:rFonts w:asciiTheme="minorHAnsi" w:hAnsiTheme="minorHAnsi" w:cstheme="minorHAnsi"/>
          <w:sz w:val="22"/>
          <w:szCs w:val="22"/>
        </w:rPr>
        <w:tab/>
        <w:t>pełnomocnika podwykonawcy/podmiotu trzeciego będącego osobą fizyczną (np. dane osobowe zamieszczone w pełnomocnictwie),</w:t>
      </w:r>
    </w:p>
    <w:p w14:paraId="7ECC5781" w14:textId="765BCB1B" w:rsidR="00B05514" w:rsidRPr="00C11D67" w:rsidRDefault="00B05514" w:rsidP="00A24849">
      <w:pPr>
        <w:pStyle w:val="NormalnyWeb"/>
        <w:spacing w:line="288" w:lineRule="auto"/>
        <w:ind w:left="284" w:hanging="284"/>
        <w:jc w:val="both"/>
        <w:rPr>
          <w:rFonts w:asciiTheme="minorHAnsi" w:hAnsiTheme="minorHAnsi" w:cstheme="minorHAnsi"/>
          <w:sz w:val="22"/>
          <w:szCs w:val="22"/>
        </w:rPr>
      </w:pPr>
      <w:r w:rsidRPr="00C11D67">
        <w:rPr>
          <w:rFonts w:asciiTheme="minorHAnsi" w:hAnsiTheme="minorHAnsi" w:cstheme="minorHAnsi"/>
          <w:sz w:val="22"/>
          <w:szCs w:val="22"/>
        </w:rPr>
        <w:t>-</w:t>
      </w:r>
      <w:r w:rsidRPr="00C11D67">
        <w:rPr>
          <w:rFonts w:asciiTheme="minorHAnsi" w:hAnsiTheme="minorHAnsi" w:cstheme="minorHAnsi"/>
          <w:sz w:val="22"/>
          <w:szCs w:val="22"/>
        </w:rPr>
        <w:tab/>
        <w:t>członka organu zarządzającego podwykonawcy/podmiotu trzeciego, będącego osobą fizyczną (np. dane osobowe zamieszczone w informacji z KRK).</w:t>
      </w:r>
    </w:p>
    <w:p w14:paraId="0045FCE2" w14:textId="77777777" w:rsidR="00B05514" w:rsidRPr="00C11D67" w:rsidRDefault="00B05514" w:rsidP="00A24849">
      <w:pPr>
        <w:pStyle w:val="NormalnyWeb"/>
        <w:spacing w:line="288" w:lineRule="auto"/>
        <w:jc w:val="both"/>
        <w:rPr>
          <w:rFonts w:asciiTheme="minorHAnsi" w:hAnsiTheme="minorHAnsi" w:cstheme="minorHAnsi"/>
          <w:color w:val="000000"/>
          <w:sz w:val="22"/>
          <w:szCs w:val="22"/>
        </w:rPr>
      </w:pPr>
      <w:r w:rsidRPr="00C11D67">
        <w:rPr>
          <w:rFonts w:asciiTheme="minorHAnsi" w:hAnsiTheme="minorHAnsi" w:cstheme="minorHAnsi"/>
          <w:color w:val="000000"/>
          <w:sz w:val="22"/>
          <w:szCs w:val="22"/>
        </w:rPr>
        <w:t>______________________________</w:t>
      </w:r>
    </w:p>
    <w:p w14:paraId="49B81244" w14:textId="6BF81526" w:rsidR="00B05514" w:rsidRPr="00A154C5" w:rsidRDefault="00B05514" w:rsidP="00A24849">
      <w:pPr>
        <w:pStyle w:val="Tekstprzypisudolnego"/>
        <w:spacing w:line="288" w:lineRule="auto"/>
        <w:ind w:left="426" w:hanging="142"/>
        <w:jc w:val="both"/>
        <w:rPr>
          <w:rFonts w:asciiTheme="minorHAnsi" w:hAnsiTheme="minorHAnsi" w:cstheme="minorHAnsi"/>
          <w:i/>
          <w:sz w:val="18"/>
          <w:szCs w:val="18"/>
        </w:rPr>
      </w:pPr>
      <w:r w:rsidRPr="00A154C5">
        <w:rPr>
          <w:rFonts w:asciiTheme="minorHAnsi" w:hAnsiTheme="minorHAnsi" w:cstheme="minorHAnsi"/>
          <w:i/>
          <w:color w:val="000000"/>
          <w:sz w:val="18"/>
          <w:szCs w:val="18"/>
          <w:vertAlign w:val="superscript"/>
        </w:rPr>
        <w:t xml:space="preserve">1) </w:t>
      </w:r>
      <w:r w:rsidRPr="00A154C5">
        <w:rPr>
          <w:rFonts w:asciiTheme="minorHAnsi" w:hAnsiTheme="minorHAnsi" w:cstheme="minorHAnsi"/>
          <w:i/>
          <w:sz w:val="18"/>
          <w:szCs w:val="18"/>
        </w:rPr>
        <w:t>rozporządzenie Parlamentu Europejskiego i Rady (UE) 2016/679 z dnia 27 kwietnia 2016 r.</w:t>
      </w:r>
      <w:r w:rsidR="00097E39" w:rsidRPr="00A154C5">
        <w:rPr>
          <w:rFonts w:asciiTheme="minorHAnsi" w:hAnsiTheme="minorHAnsi" w:cstheme="minorHAnsi"/>
          <w:i/>
          <w:sz w:val="18"/>
          <w:szCs w:val="18"/>
        </w:rPr>
        <w:t xml:space="preserve"> </w:t>
      </w:r>
      <w:r w:rsidRPr="00A154C5">
        <w:rPr>
          <w:rFonts w:asciiTheme="minorHAnsi" w:hAnsiTheme="minorHAnsi" w:cstheme="minorHAnsi"/>
          <w:i/>
          <w:sz w:val="18"/>
          <w:szCs w:val="18"/>
        </w:rPr>
        <w:t xml:space="preserve">w sprawie ochrony osób fizycznych w związku z przetwarzaniem danych osobowych i w sprawie swobodnego przepływu takich danych oraz uchylenia dyrektywy 95/46/WE (ogólne rozporządzenie o ochronie danych) (Dz. Urz. UE L 119 z 04.05.2016, str. 1). </w:t>
      </w:r>
    </w:p>
    <w:p w14:paraId="35A1A8C1" w14:textId="77777777" w:rsidR="00B05514" w:rsidRPr="00A154C5" w:rsidRDefault="00B05514" w:rsidP="00A24849">
      <w:pPr>
        <w:pStyle w:val="NormalnyWeb"/>
        <w:spacing w:line="288" w:lineRule="auto"/>
        <w:ind w:left="426" w:hanging="142"/>
        <w:jc w:val="both"/>
        <w:rPr>
          <w:rFonts w:asciiTheme="minorHAnsi" w:hAnsiTheme="minorHAnsi" w:cstheme="minorHAnsi"/>
          <w:sz w:val="18"/>
          <w:szCs w:val="18"/>
        </w:rPr>
      </w:pPr>
      <w:r w:rsidRPr="00A154C5">
        <w:rPr>
          <w:rFonts w:asciiTheme="minorHAnsi" w:hAnsiTheme="minorHAnsi" w:cstheme="minorHAnsi"/>
          <w:i/>
          <w:color w:val="000000"/>
          <w:sz w:val="18"/>
          <w:szCs w:val="18"/>
        </w:rPr>
        <w:t xml:space="preserve">* W przypadku gdy wykonawca </w:t>
      </w:r>
      <w:r w:rsidRPr="00A154C5">
        <w:rPr>
          <w:rFonts w:asciiTheme="minorHAnsi" w:hAnsiTheme="minorHAnsi" w:cstheme="minorHAnsi"/>
          <w:i/>
          <w:sz w:val="18"/>
          <w:szCs w:val="18"/>
        </w:rPr>
        <w:t>nie przekazuje danych osobowych innych niż bezpośrednio jego dotyczących lub zachodzi wyłączenie stosowania obowiązku informacyjnego, stosownie do art. 13 ust. 4 lub art. 14 ust. 5 RODO składa oświadczenie w treści wskazując „nie dotyczy”</w:t>
      </w:r>
    </w:p>
    <w:p w14:paraId="7B6F19F1" w14:textId="77777777" w:rsidR="00B05514" w:rsidRDefault="00B05514" w:rsidP="00A24849">
      <w:pPr>
        <w:spacing w:line="288" w:lineRule="auto"/>
        <w:jc w:val="both"/>
        <w:rPr>
          <w:rFonts w:asciiTheme="minorHAnsi" w:hAnsiTheme="minorHAnsi" w:cstheme="minorHAnsi"/>
          <w:sz w:val="22"/>
          <w:szCs w:val="22"/>
        </w:rPr>
      </w:pPr>
    </w:p>
    <w:p w14:paraId="178C5ED8" w14:textId="77777777" w:rsidR="005014FD" w:rsidRDefault="005014FD" w:rsidP="00A24849">
      <w:pPr>
        <w:spacing w:line="288" w:lineRule="auto"/>
        <w:jc w:val="both"/>
        <w:rPr>
          <w:rFonts w:asciiTheme="minorHAnsi" w:hAnsiTheme="minorHAnsi" w:cstheme="minorHAnsi"/>
          <w:sz w:val="22"/>
          <w:szCs w:val="22"/>
        </w:rPr>
      </w:pPr>
    </w:p>
    <w:p w14:paraId="39289BA4" w14:textId="77777777" w:rsidR="005014FD" w:rsidRDefault="005014FD" w:rsidP="00A24849">
      <w:pPr>
        <w:spacing w:line="288" w:lineRule="auto"/>
        <w:jc w:val="both"/>
        <w:rPr>
          <w:rFonts w:asciiTheme="minorHAnsi" w:hAnsiTheme="minorHAnsi" w:cstheme="minorHAnsi"/>
          <w:sz w:val="22"/>
          <w:szCs w:val="22"/>
        </w:rPr>
      </w:pPr>
    </w:p>
    <w:p w14:paraId="29EB89C4" w14:textId="77777777" w:rsidR="005014FD" w:rsidRDefault="005014FD" w:rsidP="00A24849">
      <w:pPr>
        <w:spacing w:line="288" w:lineRule="auto"/>
        <w:jc w:val="both"/>
        <w:rPr>
          <w:rFonts w:asciiTheme="minorHAnsi" w:hAnsiTheme="minorHAnsi" w:cstheme="minorHAnsi"/>
          <w:sz w:val="22"/>
          <w:szCs w:val="22"/>
        </w:rPr>
      </w:pPr>
    </w:p>
    <w:p w14:paraId="785DF241" w14:textId="77777777" w:rsidR="005014FD" w:rsidRDefault="005014FD" w:rsidP="00A24849">
      <w:pPr>
        <w:spacing w:line="288" w:lineRule="auto"/>
        <w:jc w:val="both"/>
        <w:rPr>
          <w:rFonts w:asciiTheme="minorHAnsi" w:hAnsiTheme="minorHAnsi" w:cstheme="minorHAnsi"/>
          <w:sz w:val="22"/>
          <w:szCs w:val="22"/>
        </w:rPr>
      </w:pPr>
    </w:p>
    <w:p w14:paraId="35B9BE45" w14:textId="77777777" w:rsidR="005014FD" w:rsidRDefault="005014FD" w:rsidP="00A24849">
      <w:pPr>
        <w:spacing w:line="288" w:lineRule="auto"/>
        <w:jc w:val="both"/>
        <w:rPr>
          <w:rFonts w:asciiTheme="minorHAnsi" w:hAnsiTheme="minorHAnsi" w:cstheme="minorHAnsi"/>
          <w:sz w:val="22"/>
          <w:szCs w:val="22"/>
        </w:rPr>
      </w:pPr>
    </w:p>
    <w:p w14:paraId="4FCB3371" w14:textId="77777777" w:rsidR="005014FD" w:rsidRDefault="005014FD" w:rsidP="00A24849">
      <w:pPr>
        <w:spacing w:line="288" w:lineRule="auto"/>
        <w:jc w:val="both"/>
        <w:rPr>
          <w:rFonts w:asciiTheme="minorHAnsi" w:hAnsiTheme="minorHAnsi" w:cstheme="minorHAnsi"/>
          <w:sz w:val="22"/>
          <w:szCs w:val="22"/>
        </w:rPr>
      </w:pPr>
    </w:p>
    <w:p w14:paraId="399AF3F5" w14:textId="77777777" w:rsidR="005014FD" w:rsidRDefault="005014FD" w:rsidP="00A24849">
      <w:pPr>
        <w:spacing w:line="288" w:lineRule="auto"/>
        <w:jc w:val="both"/>
        <w:rPr>
          <w:rFonts w:asciiTheme="minorHAnsi" w:hAnsiTheme="minorHAnsi" w:cstheme="minorHAnsi"/>
          <w:sz w:val="22"/>
          <w:szCs w:val="22"/>
        </w:rPr>
      </w:pPr>
    </w:p>
    <w:p w14:paraId="540E72CD" w14:textId="77777777" w:rsidR="005014FD" w:rsidRDefault="005014FD" w:rsidP="00A24849">
      <w:pPr>
        <w:spacing w:line="288" w:lineRule="auto"/>
        <w:jc w:val="both"/>
        <w:rPr>
          <w:rFonts w:asciiTheme="minorHAnsi" w:hAnsiTheme="minorHAnsi" w:cstheme="minorHAnsi"/>
          <w:sz w:val="22"/>
          <w:szCs w:val="22"/>
        </w:rPr>
      </w:pPr>
    </w:p>
    <w:p w14:paraId="4A0CDF5E" w14:textId="77777777" w:rsidR="005014FD" w:rsidRDefault="005014FD" w:rsidP="00A24849">
      <w:pPr>
        <w:spacing w:line="288" w:lineRule="auto"/>
        <w:jc w:val="both"/>
        <w:rPr>
          <w:rFonts w:asciiTheme="minorHAnsi" w:hAnsiTheme="minorHAnsi" w:cstheme="minorHAnsi"/>
          <w:sz w:val="22"/>
          <w:szCs w:val="22"/>
        </w:rPr>
      </w:pPr>
    </w:p>
    <w:p w14:paraId="48D21393" w14:textId="77777777" w:rsidR="005014FD" w:rsidRDefault="005014FD" w:rsidP="005014FD">
      <w:pPr>
        <w:pStyle w:val="Nagwek10"/>
        <w:rPr>
          <w:rFonts w:asciiTheme="minorHAnsi" w:hAnsiTheme="minorHAnsi" w:cs="Times New Roman"/>
          <w:sz w:val="22"/>
          <w:szCs w:val="22"/>
        </w:rPr>
      </w:pPr>
    </w:p>
    <w:p w14:paraId="7A27239A" w14:textId="77777777" w:rsidR="00667B63" w:rsidRDefault="00667B63" w:rsidP="00667B63">
      <w:pPr>
        <w:pStyle w:val="Tekstpodstawowy"/>
        <w:rPr>
          <w:lang w:eastAsia="zh-CN"/>
        </w:rPr>
      </w:pPr>
    </w:p>
    <w:p w14:paraId="3A97FB12" w14:textId="77777777" w:rsidR="00667B63" w:rsidRPr="00667B63" w:rsidRDefault="00667B63" w:rsidP="00667B63">
      <w:pPr>
        <w:pStyle w:val="Tekstpodstawowy"/>
        <w:rPr>
          <w:lang w:eastAsia="zh-CN"/>
        </w:rPr>
      </w:pPr>
    </w:p>
    <w:p w14:paraId="3E45D07C" w14:textId="457B4B7C" w:rsidR="005014FD" w:rsidRPr="00957547" w:rsidRDefault="005014FD" w:rsidP="005014FD">
      <w:pPr>
        <w:pStyle w:val="Tekstpodstawowy"/>
        <w:jc w:val="center"/>
        <w:rPr>
          <w:rFonts w:asciiTheme="minorHAnsi" w:hAnsiTheme="minorHAnsi"/>
          <w:sz w:val="22"/>
          <w:szCs w:val="22"/>
        </w:rPr>
      </w:pPr>
      <w:r>
        <w:rPr>
          <w:rFonts w:asciiTheme="minorHAnsi" w:hAnsiTheme="minorHAnsi"/>
          <w:sz w:val="22"/>
          <w:szCs w:val="22"/>
        </w:rPr>
        <w:t xml:space="preserve">                                                                                                             </w:t>
      </w:r>
      <w:r w:rsidRPr="00957547">
        <w:rPr>
          <w:rFonts w:asciiTheme="minorHAnsi" w:hAnsiTheme="minorHAnsi"/>
          <w:sz w:val="22"/>
          <w:szCs w:val="22"/>
        </w:rPr>
        <w:t xml:space="preserve">Załącznik nr </w:t>
      </w:r>
      <w:r>
        <w:rPr>
          <w:rFonts w:asciiTheme="minorHAnsi" w:hAnsiTheme="minorHAnsi"/>
          <w:sz w:val="22"/>
          <w:szCs w:val="22"/>
        </w:rPr>
        <w:t>11</w:t>
      </w:r>
      <w:r w:rsidRPr="00957547">
        <w:rPr>
          <w:rFonts w:asciiTheme="minorHAnsi" w:hAnsiTheme="minorHAnsi"/>
          <w:sz w:val="22"/>
          <w:szCs w:val="22"/>
        </w:rPr>
        <w:t xml:space="preserve"> do umowy </w:t>
      </w:r>
    </w:p>
    <w:p w14:paraId="175BF5F9" w14:textId="77777777" w:rsidR="005014FD" w:rsidRPr="00957547" w:rsidRDefault="005014FD" w:rsidP="005014FD">
      <w:pPr>
        <w:pStyle w:val="Tekstpodstawowy"/>
        <w:jc w:val="center"/>
        <w:rPr>
          <w:rFonts w:asciiTheme="minorHAnsi" w:hAnsiTheme="minorHAnsi"/>
          <w:sz w:val="22"/>
          <w:szCs w:val="22"/>
        </w:rPr>
      </w:pPr>
    </w:p>
    <w:p w14:paraId="3DF80B87" w14:textId="77777777" w:rsidR="005014FD" w:rsidRPr="00957547" w:rsidRDefault="005014FD" w:rsidP="005014FD">
      <w:pPr>
        <w:pStyle w:val="Nagwek10"/>
        <w:jc w:val="right"/>
        <w:rPr>
          <w:rFonts w:asciiTheme="minorHAnsi" w:eastAsia="Franklin Gothic Book" w:hAnsiTheme="minorHAnsi" w:cs="Times New Roman"/>
          <w:sz w:val="22"/>
          <w:szCs w:val="22"/>
        </w:rPr>
      </w:pPr>
      <w:r w:rsidRPr="00957547">
        <w:rPr>
          <w:rFonts w:asciiTheme="minorHAnsi" w:eastAsia="Franklin Gothic Book" w:hAnsiTheme="minorHAnsi" w:cs="Times New Roman"/>
          <w:sz w:val="22"/>
          <w:szCs w:val="22"/>
        </w:rPr>
        <w:t>………………</w:t>
      </w:r>
      <w:r w:rsidRPr="00957547">
        <w:rPr>
          <w:rFonts w:asciiTheme="minorHAnsi" w:hAnsiTheme="minorHAnsi" w:cs="Times New Roman"/>
          <w:sz w:val="22"/>
          <w:szCs w:val="22"/>
        </w:rPr>
        <w:t>.., dnia ………………………</w:t>
      </w:r>
    </w:p>
    <w:p w14:paraId="6FDF0B1D" w14:textId="77777777" w:rsidR="005014FD" w:rsidRPr="00957547" w:rsidRDefault="005014FD" w:rsidP="005014FD">
      <w:pPr>
        <w:pStyle w:val="Nagwek10"/>
        <w:rPr>
          <w:rFonts w:asciiTheme="minorHAnsi" w:eastAsia="Franklin Gothic Book" w:hAnsiTheme="minorHAnsi" w:cs="Times New Roman"/>
          <w:sz w:val="22"/>
          <w:szCs w:val="22"/>
        </w:rPr>
      </w:pPr>
      <w:r w:rsidRPr="00957547">
        <w:rPr>
          <w:rFonts w:asciiTheme="minorHAnsi" w:hAnsiTheme="minorHAnsi" w:cs="Times New Roman"/>
          <w:sz w:val="22"/>
          <w:szCs w:val="22"/>
        </w:rPr>
        <w:t>NAZWA, ADRES i NIP PODWYKONAWCY:</w:t>
      </w:r>
      <w:r w:rsidRPr="00957547">
        <w:rPr>
          <w:rFonts w:asciiTheme="minorHAnsi" w:eastAsia="Franklin Gothic Book" w:hAnsiTheme="minorHAnsi" w:cs="Times New Roman"/>
          <w:sz w:val="22"/>
          <w:szCs w:val="22"/>
        </w:rPr>
        <w:t xml:space="preserve">                                                  </w:t>
      </w:r>
    </w:p>
    <w:p w14:paraId="5ABA45E7" w14:textId="77777777" w:rsidR="005014FD" w:rsidRPr="00957547" w:rsidRDefault="005014FD" w:rsidP="005014FD">
      <w:pPr>
        <w:jc w:val="both"/>
        <w:rPr>
          <w:rFonts w:asciiTheme="minorHAnsi" w:eastAsia="Franklin Gothic Book" w:hAnsiTheme="minorHAnsi"/>
          <w:sz w:val="22"/>
          <w:szCs w:val="22"/>
        </w:rPr>
      </w:pPr>
      <w:r w:rsidRPr="00957547">
        <w:rPr>
          <w:rFonts w:asciiTheme="minorHAnsi" w:eastAsia="Franklin Gothic Book" w:hAnsiTheme="minorHAnsi"/>
          <w:sz w:val="22"/>
          <w:szCs w:val="22"/>
        </w:rPr>
        <w:t>…………………………………………</w:t>
      </w:r>
      <w:r w:rsidRPr="00957547">
        <w:rPr>
          <w:rFonts w:asciiTheme="minorHAnsi" w:hAnsiTheme="minorHAnsi"/>
          <w:sz w:val="22"/>
          <w:szCs w:val="22"/>
        </w:rPr>
        <w:t>...</w:t>
      </w:r>
    </w:p>
    <w:p w14:paraId="37189E30" w14:textId="77777777" w:rsidR="005014FD" w:rsidRPr="00957547" w:rsidRDefault="005014FD" w:rsidP="005014FD">
      <w:pPr>
        <w:jc w:val="both"/>
        <w:rPr>
          <w:rFonts w:asciiTheme="minorHAnsi" w:eastAsia="Franklin Gothic Book" w:hAnsiTheme="minorHAnsi"/>
          <w:sz w:val="22"/>
          <w:szCs w:val="22"/>
        </w:rPr>
      </w:pPr>
      <w:r w:rsidRPr="00957547">
        <w:rPr>
          <w:rFonts w:asciiTheme="minorHAnsi" w:eastAsia="Franklin Gothic Book" w:hAnsiTheme="minorHAnsi"/>
          <w:sz w:val="22"/>
          <w:szCs w:val="22"/>
        </w:rPr>
        <w:t>…………………………………………</w:t>
      </w:r>
      <w:r w:rsidRPr="00957547">
        <w:rPr>
          <w:rFonts w:asciiTheme="minorHAnsi" w:hAnsiTheme="minorHAnsi"/>
          <w:sz w:val="22"/>
          <w:szCs w:val="22"/>
        </w:rPr>
        <w:t>...</w:t>
      </w:r>
    </w:p>
    <w:p w14:paraId="46796729" w14:textId="77777777" w:rsidR="005014FD" w:rsidRPr="00957547" w:rsidRDefault="005014FD" w:rsidP="005014FD">
      <w:pPr>
        <w:ind w:left="4820"/>
        <w:jc w:val="both"/>
        <w:rPr>
          <w:rFonts w:asciiTheme="minorHAnsi" w:hAnsiTheme="minorHAnsi"/>
          <w:b/>
          <w:sz w:val="22"/>
          <w:szCs w:val="22"/>
        </w:rPr>
      </w:pPr>
    </w:p>
    <w:p w14:paraId="3A7773ED" w14:textId="77777777" w:rsidR="005014FD" w:rsidRPr="00957547" w:rsidRDefault="005014FD" w:rsidP="005014FD">
      <w:pPr>
        <w:ind w:left="4820"/>
        <w:jc w:val="both"/>
        <w:rPr>
          <w:rFonts w:asciiTheme="minorHAnsi" w:hAnsiTheme="minorHAnsi"/>
          <w:b/>
          <w:sz w:val="22"/>
          <w:szCs w:val="22"/>
        </w:rPr>
      </w:pPr>
      <w:r w:rsidRPr="00957547">
        <w:rPr>
          <w:rFonts w:asciiTheme="minorHAnsi" w:hAnsiTheme="minorHAnsi"/>
          <w:b/>
          <w:sz w:val="22"/>
          <w:szCs w:val="22"/>
        </w:rPr>
        <w:t>Zamawiający:</w:t>
      </w:r>
    </w:p>
    <w:p w14:paraId="13A71162" w14:textId="77777777" w:rsidR="005014FD" w:rsidRPr="00957547" w:rsidRDefault="005014FD" w:rsidP="005014FD">
      <w:pPr>
        <w:ind w:left="4820"/>
        <w:jc w:val="both"/>
        <w:rPr>
          <w:rFonts w:asciiTheme="minorHAnsi" w:hAnsiTheme="minorHAnsi"/>
          <w:b/>
          <w:sz w:val="22"/>
          <w:szCs w:val="22"/>
        </w:rPr>
      </w:pPr>
      <w:r w:rsidRPr="00957547">
        <w:rPr>
          <w:rFonts w:asciiTheme="minorHAnsi" w:hAnsiTheme="minorHAnsi"/>
          <w:b/>
          <w:sz w:val="22"/>
          <w:szCs w:val="22"/>
        </w:rPr>
        <w:t>Górnośląskie Towarzystwo Lotnicze S.A.</w:t>
      </w:r>
    </w:p>
    <w:p w14:paraId="0B529E9E" w14:textId="77777777" w:rsidR="005014FD" w:rsidRPr="00957547" w:rsidRDefault="005014FD" w:rsidP="005014FD">
      <w:pPr>
        <w:ind w:left="4820"/>
        <w:jc w:val="both"/>
        <w:rPr>
          <w:rFonts w:asciiTheme="minorHAnsi" w:hAnsiTheme="minorHAnsi"/>
          <w:b/>
          <w:sz w:val="22"/>
          <w:szCs w:val="22"/>
        </w:rPr>
      </w:pPr>
      <w:r w:rsidRPr="00957547">
        <w:rPr>
          <w:rFonts w:asciiTheme="minorHAnsi" w:hAnsiTheme="minorHAnsi"/>
          <w:b/>
          <w:sz w:val="22"/>
          <w:szCs w:val="22"/>
        </w:rPr>
        <w:t>Al. Korfantego 38</w:t>
      </w:r>
    </w:p>
    <w:p w14:paraId="7B9BC7D8" w14:textId="77777777" w:rsidR="005014FD" w:rsidRPr="00957547" w:rsidRDefault="005014FD" w:rsidP="005014FD">
      <w:pPr>
        <w:ind w:left="4820"/>
        <w:jc w:val="both"/>
        <w:rPr>
          <w:rFonts w:asciiTheme="minorHAnsi" w:hAnsiTheme="minorHAnsi"/>
          <w:b/>
          <w:sz w:val="22"/>
          <w:szCs w:val="22"/>
        </w:rPr>
      </w:pPr>
      <w:r w:rsidRPr="00957547">
        <w:rPr>
          <w:rFonts w:asciiTheme="minorHAnsi" w:hAnsiTheme="minorHAnsi"/>
          <w:b/>
          <w:sz w:val="22"/>
          <w:szCs w:val="22"/>
        </w:rPr>
        <w:t>40-161 Katowice</w:t>
      </w:r>
    </w:p>
    <w:p w14:paraId="224EAF5E" w14:textId="77777777" w:rsidR="005014FD" w:rsidRPr="00957547" w:rsidRDefault="005014FD" w:rsidP="005014FD">
      <w:pPr>
        <w:ind w:left="4820"/>
        <w:jc w:val="both"/>
        <w:rPr>
          <w:rFonts w:asciiTheme="minorHAnsi" w:hAnsiTheme="minorHAnsi"/>
          <w:b/>
          <w:sz w:val="22"/>
          <w:szCs w:val="22"/>
        </w:rPr>
      </w:pPr>
    </w:p>
    <w:p w14:paraId="3FAA7367" w14:textId="77777777" w:rsidR="005014FD" w:rsidRPr="00957547" w:rsidRDefault="005014FD" w:rsidP="005014FD">
      <w:pPr>
        <w:jc w:val="center"/>
        <w:rPr>
          <w:rFonts w:asciiTheme="minorHAnsi" w:hAnsiTheme="minorHAnsi"/>
          <w:sz w:val="22"/>
          <w:szCs w:val="22"/>
        </w:rPr>
      </w:pPr>
    </w:p>
    <w:p w14:paraId="091A107C" w14:textId="77777777" w:rsidR="005014FD" w:rsidRPr="00957547" w:rsidRDefault="005014FD" w:rsidP="005014FD">
      <w:pPr>
        <w:jc w:val="center"/>
        <w:rPr>
          <w:rFonts w:asciiTheme="minorHAnsi" w:hAnsiTheme="minorHAnsi"/>
          <w:sz w:val="22"/>
          <w:szCs w:val="22"/>
        </w:rPr>
      </w:pPr>
    </w:p>
    <w:p w14:paraId="47F72543" w14:textId="77777777" w:rsidR="005014FD" w:rsidRPr="00957547" w:rsidRDefault="005014FD" w:rsidP="005014FD">
      <w:pPr>
        <w:jc w:val="center"/>
        <w:rPr>
          <w:rFonts w:asciiTheme="minorHAnsi" w:hAnsiTheme="minorHAnsi"/>
          <w:b/>
          <w:sz w:val="22"/>
          <w:szCs w:val="22"/>
        </w:rPr>
      </w:pPr>
      <w:r w:rsidRPr="00957547">
        <w:rPr>
          <w:rFonts w:asciiTheme="minorHAnsi" w:hAnsiTheme="minorHAnsi"/>
          <w:b/>
          <w:sz w:val="22"/>
          <w:szCs w:val="22"/>
        </w:rPr>
        <w:t>OŚWIADCZENIE PODWYKONAWCY</w:t>
      </w:r>
    </w:p>
    <w:p w14:paraId="6F5D485D" w14:textId="77777777" w:rsidR="005014FD" w:rsidRPr="00957547" w:rsidRDefault="005014FD" w:rsidP="005014FD">
      <w:pPr>
        <w:ind w:left="5103"/>
        <w:rPr>
          <w:rFonts w:asciiTheme="minorHAnsi" w:hAnsiTheme="minorHAnsi"/>
          <w:b/>
          <w:sz w:val="22"/>
          <w:szCs w:val="22"/>
        </w:rPr>
      </w:pPr>
    </w:p>
    <w:p w14:paraId="68AE0D7F" w14:textId="77777777" w:rsidR="005014FD" w:rsidRPr="00957547" w:rsidRDefault="005014FD" w:rsidP="005014FD">
      <w:pPr>
        <w:ind w:left="5103"/>
        <w:rPr>
          <w:rFonts w:asciiTheme="minorHAnsi" w:hAnsiTheme="minorHAnsi"/>
          <w:b/>
          <w:sz w:val="22"/>
          <w:szCs w:val="22"/>
        </w:rPr>
      </w:pPr>
    </w:p>
    <w:p w14:paraId="7848A8C2" w14:textId="39D246C9" w:rsidR="005014FD" w:rsidRPr="00087A99" w:rsidRDefault="005014FD" w:rsidP="005014FD">
      <w:pPr>
        <w:pStyle w:val="Tekstpodstawowy"/>
        <w:rPr>
          <w:rFonts w:asciiTheme="minorHAnsi" w:hAnsiTheme="minorHAnsi" w:cs="Arial"/>
          <w:b/>
          <w:i/>
          <w:sz w:val="22"/>
          <w:szCs w:val="22"/>
        </w:rPr>
      </w:pPr>
      <w:r w:rsidRPr="00957547">
        <w:rPr>
          <w:rFonts w:asciiTheme="minorHAnsi" w:hAnsiTheme="minorHAnsi"/>
          <w:sz w:val="22"/>
          <w:szCs w:val="22"/>
        </w:rPr>
        <w:t>Działając w imieniu …............................... (Podwykonawcy) niniejszym oświadczamy, że w dniu ………... otrzymaliśmy wynagrodzenie od Wykonawcy (</w:t>
      </w:r>
      <w:r w:rsidRPr="00957547">
        <w:rPr>
          <w:rFonts w:asciiTheme="minorHAnsi" w:hAnsiTheme="minorHAnsi"/>
          <w:i/>
          <w:sz w:val="22"/>
          <w:szCs w:val="22"/>
        </w:rPr>
        <w:t>nazwa podmiotu</w:t>
      </w:r>
      <w:r w:rsidRPr="00957547">
        <w:rPr>
          <w:rFonts w:asciiTheme="minorHAnsi" w:hAnsiTheme="minorHAnsi"/>
          <w:sz w:val="22"/>
          <w:szCs w:val="22"/>
        </w:rPr>
        <w:t>,</w:t>
      </w:r>
      <w:r w:rsidR="00D566B4">
        <w:rPr>
          <w:rFonts w:asciiTheme="minorHAnsi" w:hAnsiTheme="minorHAnsi"/>
          <w:sz w:val="22"/>
          <w:szCs w:val="22"/>
        </w:rPr>
        <w:t xml:space="preserve"> </w:t>
      </w:r>
      <w:r w:rsidRPr="00957547">
        <w:rPr>
          <w:rFonts w:asciiTheme="minorHAnsi" w:hAnsiTheme="minorHAnsi"/>
          <w:sz w:val="22"/>
          <w:szCs w:val="22"/>
        </w:rPr>
        <w:t xml:space="preserve">z siedzibą w …...............................)  </w:t>
      </w:r>
      <w:r w:rsidR="004A6E8B">
        <w:rPr>
          <w:rFonts w:asciiTheme="minorHAnsi" w:hAnsiTheme="minorHAnsi"/>
          <w:sz w:val="22"/>
          <w:szCs w:val="22"/>
        </w:rPr>
        <w:br/>
      </w:r>
      <w:r w:rsidRPr="00957547">
        <w:rPr>
          <w:rFonts w:asciiTheme="minorHAnsi" w:hAnsiTheme="minorHAnsi"/>
          <w:sz w:val="22"/>
          <w:szCs w:val="22"/>
        </w:rPr>
        <w:t xml:space="preserve">za roboty, dostawy i/lub usługi wykonane przy realizacji zadania pn.: </w:t>
      </w:r>
      <w:r w:rsidR="00D566B4" w:rsidRPr="00C11D67">
        <w:rPr>
          <w:rFonts w:asciiTheme="minorHAnsi" w:hAnsiTheme="minorHAnsi" w:cstheme="minorHAnsi"/>
          <w:b/>
          <w:bCs/>
          <w:i/>
          <w:sz w:val="22"/>
          <w:szCs w:val="22"/>
        </w:rPr>
        <w:t>„Wybór Wykonawcy robót budowlanych dla zadania pn. Budowa multimodalnego węzła przeładunku towarów i paliw w oparciu o bocznicę kolejową w Porcie Lotniczym Katowice"</w:t>
      </w:r>
      <w:r>
        <w:rPr>
          <w:rFonts w:asciiTheme="minorHAnsi" w:hAnsiTheme="minorHAnsi"/>
          <w:b/>
          <w:i/>
          <w:sz w:val="22"/>
          <w:szCs w:val="22"/>
        </w:rPr>
        <w:t>,</w:t>
      </w:r>
      <w:r w:rsidRPr="00957547">
        <w:rPr>
          <w:rFonts w:asciiTheme="minorHAnsi" w:hAnsiTheme="minorHAnsi"/>
          <w:sz w:val="22"/>
          <w:szCs w:val="22"/>
        </w:rPr>
        <w:t xml:space="preserve"> w ramach Umowy nr ……………. z dnia …………….. zawartej </w:t>
      </w:r>
      <w:r>
        <w:rPr>
          <w:rFonts w:asciiTheme="minorHAnsi" w:hAnsiTheme="minorHAnsi"/>
          <w:sz w:val="22"/>
          <w:szCs w:val="22"/>
        </w:rPr>
        <w:br/>
      </w:r>
      <w:r w:rsidRPr="00957547">
        <w:rPr>
          <w:rFonts w:asciiTheme="minorHAnsi" w:hAnsiTheme="minorHAnsi"/>
          <w:sz w:val="22"/>
          <w:szCs w:val="22"/>
        </w:rPr>
        <w:t>z Wykonawcą w zakresie …………………………………, wykonywanych w okresie od …………….. do ………………… i odebranych protokołem odbioru nr ….............</w:t>
      </w:r>
      <w:r>
        <w:rPr>
          <w:rFonts w:asciiTheme="minorHAnsi" w:hAnsiTheme="minorHAnsi"/>
          <w:sz w:val="22"/>
          <w:szCs w:val="22"/>
        </w:rPr>
        <w:t xml:space="preserve"> </w:t>
      </w:r>
      <w:r w:rsidRPr="00957547">
        <w:rPr>
          <w:rFonts w:asciiTheme="minorHAnsi" w:hAnsiTheme="minorHAnsi"/>
          <w:sz w:val="22"/>
          <w:szCs w:val="22"/>
        </w:rPr>
        <w:t xml:space="preserve">z dnia ….......................... (kopia w załączeniu). </w:t>
      </w:r>
    </w:p>
    <w:p w14:paraId="167F22B3" w14:textId="77777777" w:rsidR="005014FD" w:rsidRPr="00957547" w:rsidRDefault="005014FD" w:rsidP="005014FD">
      <w:pPr>
        <w:pStyle w:val="Tekstpodstawowy"/>
        <w:rPr>
          <w:rFonts w:asciiTheme="minorHAnsi" w:hAnsiTheme="minorHAnsi"/>
          <w:sz w:val="22"/>
          <w:szCs w:val="22"/>
        </w:rPr>
      </w:pPr>
    </w:p>
    <w:p w14:paraId="2662E932" w14:textId="09AF8014" w:rsidR="005014FD" w:rsidRPr="00957547" w:rsidRDefault="005014FD" w:rsidP="005014FD">
      <w:pPr>
        <w:pStyle w:val="Tekstpodstawowy"/>
        <w:rPr>
          <w:rFonts w:asciiTheme="minorHAnsi" w:hAnsiTheme="minorHAnsi"/>
          <w:sz w:val="22"/>
          <w:szCs w:val="22"/>
        </w:rPr>
      </w:pPr>
      <w:r w:rsidRPr="00957547">
        <w:rPr>
          <w:rFonts w:asciiTheme="minorHAnsi" w:hAnsiTheme="minorHAnsi"/>
          <w:sz w:val="22"/>
          <w:szCs w:val="22"/>
        </w:rPr>
        <w:t>Tym samym oświadczamy, że Podwykonawcy nie przysługują na dzień składania niniejszego oświadczenia żadne wymagalne roszczenia w stosunku do Wykonawcy oraz Zamawiającego – Górnośląskiego Towarzystwa Lotniczego S.A. w Katowicach i zrzekamy się wszelkich roszczeń</w:t>
      </w:r>
      <w:r w:rsidR="004A6E8B">
        <w:rPr>
          <w:rFonts w:asciiTheme="minorHAnsi" w:hAnsiTheme="minorHAnsi"/>
          <w:sz w:val="22"/>
          <w:szCs w:val="22"/>
        </w:rPr>
        <w:t xml:space="preserve"> </w:t>
      </w:r>
      <w:r w:rsidRPr="00957547">
        <w:rPr>
          <w:rFonts w:asciiTheme="minorHAnsi" w:hAnsiTheme="minorHAnsi"/>
          <w:sz w:val="22"/>
          <w:szCs w:val="22"/>
        </w:rPr>
        <w:t>w stosunku do Zamawiającego i Wykonawcy wynikających z tytułu zapłaty za w/w roboty/</w:t>
      </w:r>
      <w:r>
        <w:rPr>
          <w:rFonts w:asciiTheme="minorHAnsi" w:hAnsiTheme="minorHAnsi"/>
          <w:sz w:val="22"/>
          <w:szCs w:val="22"/>
        </w:rPr>
        <w:t xml:space="preserve"> </w:t>
      </w:r>
      <w:r w:rsidRPr="00957547">
        <w:rPr>
          <w:rFonts w:asciiTheme="minorHAnsi" w:hAnsiTheme="minorHAnsi"/>
          <w:sz w:val="22"/>
          <w:szCs w:val="22"/>
        </w:rPr>
        <w:t xml:space="preserve">usługi/dostawy, gdyby niniejsze oświadczenie okazało się niezgodne ze stanem faktycznym. </w:t>
      </w:r>
    </w:p>
    <w:p w14:paraId="3B98F789" w14:textId="77777777" w:rsidR="005014FD" w:rsidRPr="00957547" w:rsidRDefault="005014FD" w:rsidP="005014FD">
      <w:pPr>
        <w:pStyle w:val="Tekstpodstawowy"/>
        <w:rPr>
          <w:rFonts w:asciiTheme="minorHAnsi" w:hAnsiTheme="minorHAnsi"/>
          <w:sz w:val="22"/>
          <w:szCs w:val="22"/>
        </w:rPr>
      </w:pPr>
    </w:p>
    <w:p w14:paraId="765D0A79" w14:textId="4A8EBA60" w:rsidR="005014FD" w:rsidRPr="00087A99" w:rsidRDefault="005014FD" w:rsidP="005014FD">
      <w:pPr>
        <w:pStyle w:val="Tekstpodstawowy"/>
        <w:rPr>
          <w:rFonts w:asciiTheme="minorHAnsi" w:hAnsiTheme="minorHAnsi" w:cs="Arial"/>
          <w:b/>
          <w:i/>
          <w:sz w:val="22"/>
          <w:szCs w:val="22"/>
        </w:rPr>
      </w:pPr>
      <w:r w:rsidRPr="00957547">
        <w:rPr>
          <w:rFonts w:asciiTheme="minorHAnsi" w:hAnsiTheme="minorHAnsi"/>
          <w:sz w:val="22"/>
          <w:szCs w:val="22"/>
        </w:rPr>
        <w:t>Jednocześnie oświadczamy, iż do powierzonych nam robót, dostaw, usług w związku z zadaniem pn. </w:t>
      </w:r>
      <w:r w:rsidR="00D566B4" w:rsidRPr="00C11D67">
        <w:rPr>
          <w:rFonts w:asciiTheme="minorHAnsi" w:hAnsiTheme="minorHAnsi" w:cstheme="minorHAnsi"/>
          <w:b/>
          <w:bCs/>
          <w:i/>
          <w:sz w:val="22"/>
          <w:szCs w:val="22"/>
        </w:rPr>
        <w:t>„Wybór Wykonawcy robót budowlanych dla zadania pn. Budowa multimodalnego węzła przeładunku towarów i paliw w oparciu o bocznicę kolejową w Porcie Lotniczym Katowice"</w:t>
      </w:r>
    </w:p>
    <w:p w14:paraId="6A67BDA3" w14:textId="77777777" w:rsidR="005014FD" w:rsidRPr="00957547" w:rsidRDefault="005014FD" w:rsidP="005014FD">
      <w:pPr>
        <w:pStyle w:val="Tekstpodstawowy"/>
        <w:rPr>
          <w:rFonts w:asciiTheme="minorHAnsi" w:hAnsiTheme="minorHAnsi"/>
          <w:b/>
          <w:sz w:val="22"/>
          <w:szCs w:val="22"/>
        </w:rPr>
      </w:pPr>
      <w:r>
        <w:rPr>
          <w:rFonts w:asciiTheme="minorHAnsi" w:hAnsiTheme="minorHAnsi"/>
          <w:b/>
          <w:i/>
          <w:sz w:val="22"/>
          <w:szCs w:val="22"/>
        </w:rPr>
        <w:t xml:space="preserve"> </w:t>
      </w:r>
      <w:r w:rsidRPr="00957547">
        <w:rPr>
          <w:rFonts w:asciiTheme="minorHAnsi" w:hAnsiTheme="minorHAnsi"/>
          <w:sz w:val="22"/>
          <w:szCs w:val="22"/>
        </w:rPr>
        <w:t>- nie zatrudniamy ani nie zatrudnialiśmy jakichkolwiek dalszych Podwykonawców.</w:t>
      </w:r>
    </w:p>
    <w:p w14:paraId="28E315D2" w14:textId="77777777" w:rsidR="005014FD" w:rsidRPr="00957547" w:rsidRDefault="005014FD" w:rsidP="005014FD">
      <w:pPr>
        <w:ind w:firstLine="708"/>
        <w:jc w:val="both"/>
        <w:rPr>
          <w:rFonts w:asciiTheme="minorHAnsi" w:hAnsiTheme="minorHAnsi"/>
          <w:sz w:val="22"/>
          <w:szCs w:val="22"/>
        </w:rPr>
      </w:pPr>
    </w:p>
    <w:p w14:paraId="2AC8D994" w14:textId="77777777" w:rsidR="005014FD" w:rsidRPr="00957547" w:rsidRDefault="005014FD" w:rsidP="005014FD">
      <w:pPr>
        <w:tabs>
          <w:tab w:val="left" w:pos="5245"/>
          <w:tab w:val="left" w:pos="9498"/>
        </w:tabs>
        <w:rPr>
          <w:rFonts w:asciiTheme="minorHAnsi" w:hAnsiTheme="minorHAnsi"/>
          <w:bCs/>
          <w:sz w:val="22"/>
          <w:szCs w:val="22"/>
        </w:rPr>
      </w:pPr>
      <w:r w:rsidRPr="00957547">
        <w:rPr>
          <w:rFonts w:asciiTheme="minorHAnsi" w:hAnsiTheme="minorHAnsi"/>
          <w:bCs/>
          <w:sz w:val="22"/>
          <w:szCs w:val="22"/>
        </w:rPr>
        <w:t>..................................................</w:t>
      </w:r>
      <w:r w:rsidRPr="00957547">
        <w:rPr>
          <w:rFonts w:asciiTheme="minorHAnsi" w:hAnsiTheme="minorHAnsi"/>
          <w:bCs/>
          <w:sz w:val="22"/>
          <w:szCs w:val="22"/>
        </w:rPr>
        <w:tab/>
        <w:t xml:space="preserve">       ........................................</w:t>
      </w:r>
      <w:r>
        <w:rPr>
          <w:rFonts w:asciiTheme="minorHAnsi" w:hAnsiTheme="minorHAnsi"/>
          <w:bCs/>
          <w:sz w:val="22"/>
          <w:szCs w:val="22"/>
        </w:rPr>
        <w:t>......................</w:t>
      </w:r>
    </w:p>
    <w:p w14:paraId="764FD6C2" w14:textId="77777777" w:rsidR="005014FD" w:rsidRDefault="005014FD" w:rsidP="005014FD">
      <w:pPr>
        <w:jc w:val="center"/>
        <w:rPr>
          <w:rFonts w:asciiTheme="minorHAnsi" w:hAnsiTheme="minorHAnsi"/>
          <w:bCs/>
          <w:i/>
          <w:sz w:val="22"/>
          <w:szCs w:val="22"/>
          <w:vertAlign w:val="superscript"/>
        </w:rPr>
      </w:pPr>
      <w:r w:rsidRPr="00957547">
        <w:rPr>
          <w:rFonts w:asciiTheme="minorHAnsi" w:hAnsiTheme="minorHAnsi"/>
          <w:bCs/>
          <w:i/>
          <w:sz w:val="22"/>
          <w:szCs w:val="22"/>
          <w:vertAlign w:val="superscript"/>
        </w:rPr>
        <w:t xml:space="preserve">( miejsce  i  data  złożenia  oświadczenia )                                                 </w:t>
      </w:r>
      <w:r w:rsidRPr="00957547">
        <w:rPr>
          <w:rFonts w:asciiTheme="minorHAnsi" w:hAnsiTheme="minorHAnsi"/>
          <w:bCs/>
          <w:i/>
          <w:sz w:val="22"/>
          <w:szCs w:val="22"/>
          <w:vertAlign w:val="superscript"/>
        </w:rPr>
        <w:tab/>
        <w:t xml:space="preserve">                                        ( pieczęć  i  podpisy  upoważnionych  przedstawicieli</w:t>
      </w:r>
    </w:p>
    <w:p w14:paraId="6FEEC211" w14:textId="77777777" w:rsidR="005014FD" w:rsidRPr="00087A99" w:rsidRDefault="005014FD" w:rsidP="005014FD">
      <w:pPr>
        <w:rPr>
          <w:rFonts w:asciiTheme="minorHAnsi" w:hAnsiTheme="minorHAnsi"/>
          <w:bCs/>
          <w:i/>
          <w:sz w:val="22"/>
          <w:szCs w:val="22"/>
          <w:vertAlign w:val="superscript"/>
        </w:rPr>
      </w:pPr>
      <w:r>
        <w:rPr>
          <w:rFonts w:asciiTheme="minorHAnsi" w:hAnsiTheme="minorHAnsi"/>
          <w:bCs/>
          <w:i/>
          <w:sz w:val="22"/>
          <w:szCs w:val="22"/>
          <w:vertAlign w:val="superscript"/>
        </w:rPr>
        <w:tab/>
      </w:r>
      <w:r>
        <w:rPr>
          <w:rFonts w:asciiTheme="minorHAnsi" w:hAnsiTheme="minorHAnsi"/>
          <w:bCs/>
          <w:i/>
          <w:sz w:val="22"/>
          <w:szCs w:val="22"/>
          <w:vertAlign w:val="superscript"/>
        </w:rPr>
        <w:tab/>
      </w:r>
      <w:r>
        <w:rPr>
          <w:rFonts w:asciiTheme="minorHAnsi" w:hAnsiTheme="minorHAnsi"/>
          <w:bCs/>
          <w:i/>
          <w:sz w:val="22"/>
          <w:szCs w:val="22"/>
          <w:vertAlign w:val="superscript"/>
        </w:rPr>
        <w:tab/>
      </w:r>
      <w:r>
        <w:rPr>
          <w:rFonts w:asciiTheme="minorHAnsi" w:hAnsiTheme="minorHAnsi"/>
          <w:bCs/>
          <w:i/>
          <w:sz w:val="22"/>
          <w:szCs w:val="22"/>
          <w:vertAlign w:val="superscript"/>
        </w:rPr>
        <w:tab/>
      </w:r>
      <w:r>
        <w:rPr>
          <w:rFonts w:asciiTheme="minorHAnsi" w:hAnsiTheme="minorHAnsi"/>
          <w:bCs/>
          <w:i/>
          <w:sz w:val="22"/>
          <w:szCs w:val="22"/>
          <w:vertAlign w:val="superscript"/>
        </w:rPr>
        <w:tab/>
      </w:r>
      <w:r>
        <w:rPr>
          <w:rFonts w:asciiTheme="minorHAnsi" w:hAnsiTheme="minorHAnsi"/>
          <w:bCs/>
          <w:i/>
          <w:sz w:val="22"/>
          <w:szCs w:val="22"/>
          <w:vertAlign w:val="superscript"/>
        </w:rPr>
        <w:tab/>
      </w:r>
      <w:r>
        <w:rPr>
          <w:rFonts w:asciiTheme="minorHAnsi" w:hAnsiTheme="minorHAnsi"/>
          <w:bCs/>
          <w:i/>
          <w:sz w:val="22"/>
          <w:szCs w:val="22"/>
          <w:vertAlign w:val="superscript"/>
        </w:rPr>
        <w:tab/>
      </w:r>
      <w:r>
        <w:rPr>
          <w:rFonts w:asciiTheme="minorHAnsi" w:hAnsiTheme="minorHAnsi"/>
          <w:bCs/>
          <w:i/>
          <w:sz w:val="22"/>
          <w:szCs w:val="22"/>
          <w:vertAlign w:val="superscript"/>
        </w:rPr>
        <w:tab/>
        <w:t xml:space="preserve">      </w:t>
      </w:r>
      <w:r w:rsidRPr="00957547">
        <w:rPr>
          <w:rFonts w:asciiTheme="minorHAnsi" w:hAnsiTheme="minorHAnsi"/>
          <w:bCs/>
          <w:i/>
          <w:sz w:val="22"/>
          <w:szCs w:val="22"/>
          <w:vertAlign w:val="superscript"/>
        </w:rPr>
        <w:t>Podwykonawcy )</w:t>
      </w:r>
    </w:p>
    <w:p w14:paraId="3597EE1A" w14:textId="77777777" w:rsidR="005014FD" w:rsidRPr="00957547" w:rsidRDefault="005014FD" w:rsidP="005014FD">
      <w:pPr>
        <w:jc w:val="both"/>
        <w:rPr>
          <w:rFonts w:asciiTheme="minorHAnsi" w:hAnsiTheme="minorHAnsi"/>
          <w:i/>
          <w:iCs/>
          <w:sz w:val="22"/>
          <w:szCs w:val="22"/>
        </w:rPr>
      </w:pPr>
    </w:p>
    <w:p w14:paraId="209632E4" w14:textId="77777777" w:rsidR="005014FD" w:rsidRPr="00957547" w:rsidRDefault="005014FD" w:rsidP="005014FD">
      <w:pPr>
        <w:jc w:val="both"/>
        <w:rPr>
          <w:rFonts w:asciiTheme="minorHAnsi" w:hAnsiTheme="minorHAnsi"/>
          <w:sz w:val="18"/>
          <w:szCs w:val="18"/>
        </w:rPr>
      </w:pPr>
      <w:r w:rsidRPr="00957547">
        <w:rPr>
          <w:rFonts w:asciiTheme="minorHAnsi" w:hAnsiTheme="minorHAnsi"/>
          <w:b/>
          <w:sz w:val="18"/>
          <w:szCs w:val="18"/>
          <w:u w:val="single"/>
        </w:rPr>
        <w:t>Otrzymują:</w:t>
      </w:r>
    </w:p>
    <w:p w14:paraId="3D2B0755" w14:textId="77777777" w:rsidR="005014FD" w:rsidRPr="00957547" w:rsidRDefault="005014FD" w:rsidP="00A5041F">
      <w:pPr>
        <w:numPr>
          <w:ilvl w:val="0"/>
          <w:numId w:val="71"/>
        </w:numPr>
        <w:suppressAutoHyphens/>
        <w:jc w:val="both"/>
        <w:rPr>
          <w:rFonts w:asciiTheme="minorHAnsi" w:hAnsiTheme="minorHAnsi"/>
          <w:sz w:val="18"/>
          <w:szCs w:val="18"/>
        </w:rPr>
      </w:pPr>
      <w:r w:rsidRPr="00957547">
        <w:rPr>
          <w:rFonts w:asciiTheme="minorHAnsi" w:hAnsiTheme="minorHAnsi"/>
          <w:sz w:val="18"/>
          <w:szCs w:val="18"/>
        </w:rPr>
        <w:t xml:space="preserve">Zamawiający; </w:t>
      </w:r>
    </w:p>
    <w:p w14:paraId="36C50BB1" w14:textId="77777777" w:rsidR="005014FD" w:rsidRPr="00957547" w:rsidRDefault="005014FD" w:rsidP="00A5041F">
      <w:pPr>
        <w:numPr>
          <w:ilvl w:val="0"/>
          <w:numId w:val="71"/>
        </w:numPr>
        <w:suppressAutoHyphens/>
        <w:jc w:val="both"/>
        <w:rPr>
          <w:rFonts w:asciiTheme="minorHAnsi" w:hAnsiTheme="minorHAnsi"/>
          <w:sz w:val="18"/>
          <w:szCs w:val="18"/>
        </w:rPr>
      </w:pPr>
      <w:r w:rsidRPr="00957547">
        <w:rPr>
          <w:rFonts w:asciiTheme="minorHAnsi" w:hAnsiTheme="minorHAnsi"/>
          <w:sz w:val="18"/>
          <w:szCs w:val="18"/>
        </w:rPr>
        <w:t>Wykonawca;</w:t>
      </w:r>
    </w:p>
    <w:p w14:paraId="405E478A" w14:textId="77777777" w:rsidR="005014FD" w:rsidRPr="00087A99" w:rsidRDefault="005014FD" w:rsidP="00A5041F">
      <w:pPr>
        <w:numPr>
          <w:ilvl w:val="0"/>
          <w:numId w:val="71"/>
        </w:numPr>
        <w:suppressAutoHyphens/>
        <w:jc w:val="both"/>
        <w:rPr>
          <w:rFonts w:asciiTheme="minorHAnsi" w:hAnsiTheme="minorHAnsi"/>
          <w:sz w:val="18"/>
          <w:szCs w:val="18"/>
        </w:rPr>
      </w:pPr>
      <w:r w:rsidRPr="00957547">
        <w:rPr>
          <w:rFonts w:asciiTheme="minorHAnsi" w:hAnsiTheme="minorHAnsi"/>
          <w:sz w:val="18"/>
          <w:szCs w:val="18"/>
        </w:rPr>
        <w:t>a/a.</w:t>
      </w:r>
    </w:p>
    <w:p w14:paraId="23EB5CEE" w14:textId="77777777" w:rsidR="005014FD" w:rsidRDefault="005014FD" w:rsidP="00A24849">
      <w:pPr>
        <w:spacing w:line="288" w:lineRule="auto"/>
        <w:jc w:val="both"/>
        <w:rPr>
          <w:rFonts w:asciiTheme="minorHAnsi" w:hAnsiTheme="minorHAnsi" w:cstheme="minorHAnsi"/>
          <w:sz w:val="22"/>
          <w:szCs w:val="22"/>
        </w:rPr>
      </w:pPr>
    </w:p>
    <w:p w14:paraId="0A29EFC3" w14:textId="77777777" w:rsidR="005014FD" w:rsidRDefault="005014FD" w:rsidP="00A24849">
      <w:pPr>
        <w:spacing w:line="288" w:lineRule="auto"/>
        <w:jc w:val="both"/>
        <w:rPr>
          <w:rFonts w:asciiTheme="minorHAnsi" w:hAnsiTheme="minorHAnsi" w:cstheme="minorHAnsi"/>
          <w:sz w:val="22"/>
          <w:szCs w:val="22"/>
        </w:rPr>
      </w:pPr>
    </w:p>
    <w:p w14:paraId="27EBA35C" w14:textId="2D41B07A" w:rsidR="005014FD" w:rsidRPr="00332B8F" w:rsidRDefault="005014FD" w:rsidP="005014FD">
      <w:pPr>
        <w:pStyle w:val="Tekstpodstawowy"/>
        <w:ind w:left="4248" w:firstLine="708"/>
        <w:jc w:val="center"/>
        <w:rPr>
          <w:rFonts w:asciiTheme="minorHAnsi" w:hAnsiTheme="minorHAnsi"/>
          <w:sz w:val="22"/>
          <w:szCs w:val="22"/>
        </w:rPr>
      </w:pPr>
      <w:r w:rsidRPr="00332B8F">
        <w:rPr>
          <w:rFonts w:asciiTheme="minorHAnsi" w:hAnsiTheme="minorHAnsi"/>
          <w:sz w:val="22"/>
          <w:szCs w:val="22"/>
        </w:rPr>
        <w:lastRenderedPageBreak/>
        <w:t xml:space="preserve">Załącznik nr </w:t>
      </w:r>
      <w:r>
        <w:rPr>
          <w:rFonts w:asciiTheme="minorHAnsi" w:hAnsiTheme="minorHAnsi"/>
          <w:sz w:val="22"/>
          <w:szCs w:val="22"/>
        </w:rPr>
        <w:t>12</w:t>
      </w:r>
      <w:r w:rsidRPr="00332B8F">
        <w:rPr>
          <w:rFonts w:asciiTheme="minorHAnsi" w:hAnsiTheme="minorHAnsi"/>
          <w:sz w:val="22"/>
          <w:szCs w:val="22"/>
        </w:rPr>
        <w:t xml:space="preserve"> do umowy</w:t>
      </w:r>
    </w:p>
    <w:p w14:paraId="15E6C44F" w14:textId="77777777" w:rsidR="005014FD" w:rsidRPr="00332B8F" w:rsidRDefault="005014FD" w:rsidP="005014FD">
      <w:pPr>
        <w:pStyle w:val="Nagwek10"/>
        <w:jc w:val="right"/>
        <w:rPr>
          <w:rFonts w:asciiTheme="minorHAnsi" w:hAnsiTheme="minorHAnsi" w:cs="Times New Roman"/>
          <w:sz w:val="22"/>
          <w:szCs w:val="22"/>
        </w:rPr>
      </w:pPr>
      <w:r w:rsidRPr="00332B8F">
        <w:rPr>
          <w:rFonts w:asciiTheme="minorHAnsi" w:eastAsia="Franklin Gothic Book" w:hAnsiTheme="minorHAnsi" w:cs="Times New Roman"/>
          <w:sz w:val="22"/>
          <w:szCs w:val="22"/>
        </w:rPr>
        <w:t>………………</w:t>
      </w:r>
      <w:r w:rsidRPr="00332B8F">
        <w:rPr>
          <w:rFonts w:asciiTheme="minorHAnsi" w:hAnsiTheme="minorHAnsi" w:cs="Times New Roman"/>
          <w:sz w:val="22"/>
          <w:szCs w:val="22"/>
        </w:rPr>
        <w:t>..,dnia ………………………</w:t>
      </w:r>
    </w:p>
    <w:p w14:paraId="5105D3E7" w14:textId="77777777" w:rsidR="005014FD" w:rsidRPr="00332B8F" w:rsidRDefault="005014FD" w:rsidP="005014FD">
      <w:pPr>
        <w:pStyle w:val="Nagwek10"/>
        <w:rPr>
          <w:rFonts w:asciiTheme="minorHAnsi" w:eastAsia="Franklin Gothic Book" w:hAnsiTheme="minorHAnsi" w:cs="Times New Roman"/>
          <w:sz w:val="22"/>
          <w:szCs w:val="22"/>
        </w:rPr>
      </w:pPr>
      <w:r w:rsidRPr="00332B8F">
        <w:rPr>
          <w:rFonts w:asciiTheme="minorHAnsi" w:hAnsiTheme="minorHAnsi" w:cs="Times New Roman"/>
          <w:sz w:val="22"/>
          <w:szCs w:val="22"/>
        </w:rPr>
        <w:t>NAZWA, ADRES I NIP PODWYKONAWCY:</w:t>
      </w:r>
      <w:r w:rsidRPr="00332B8F">
        <w:rPr>
          <w:rFonts w:asciiTheme="minorHAnsi" w:eastAsia="Franklin Gothic Book" w:hAnsiTheme="minorHAnsi" w:cs="Times New Roman"/>
          <w:sz w:val="22"/>
          <w:szCs w:val="22"/>
        </w:rPr>
        <w:t xml:space="preserve">                                                  </w:t>
      </w:r>
    </w:p>
    <w:p w14:paraId="679F3083" w14:textId="77777777" w:rsidR="005014FD" w:rsidRPr="00332B8F" w:rsidRDefault="005014FD" w:rsidP="005014FD">
      <w:pPr>
        <w:jc w:val="both"/>
        <w:rPr>
          <w:rFonts w:asciiTheme="minorHAnsi" w:eastAsia="Franklin Gothic Book" w:hAnsiTheme="minorHAnsi"/>
          <w:sz w:val="22"/>
          <w:szCs w:val="22"/>
        </w:rPr>
      </w:pPr>
      <w:r w:rsidRPr="00332B8F">
        <w:rPr>
          <w:rFonts w:asciiTheme="minorHAnsi" w:eastAsia="Franklin Gothic Book" w:hAnsiTheme="minorHAnsi"/>
          <w:sz w:val="22"/>
          <w:szCs w:val="22"/>
        </w:rPr>
        <w:t>…………………………………………</w:t>
      </w:r>
      <w:r w:rsidRPr="00332B8F">
        <w:rPr>
          <w:rFonts w:asciiTheme="minorHAnsi" w:hAnsiTheme="minorHAnsi"/>
          <w:sz w:val="22"/>
          <w:szCs w:val="22"/>
        </w:rPr>
        <w:t>...</w:t>
      </w:r>
    </w:p>
    <w:p w14:paraId="61150B7F" w14:textId="77777777" w:rsidR="005014FD" w:rsidRPr="00332B8F" w:rsidRDefault="005014FD" w:rsidP="005014FD">
      <w:pPr>
        <w:jc w:val="both"/>
        <w:rPr>
          <w:rFonts w:asciiTheme="minorHAnsi" w:eastAsia="Franklin Gothic Book" w:hAnsiTheme="minorHAnsi"/>
          <w:sz w:val="22"/>
          <w:szCs w:val="22"/>
        </w:rPr>
      </w:pPr>
      <w:r w:rsidRPr="00332B8F">
        <w:rPr>
          <w:rFonts w:asciiTheme="minorHAnsi" w:eastAsia="Franklin Gothic Book" w:hAnsiTheme="minorHAnsi"/>
          <w:sz w:val="22"/>
          <w:szCs w:val="22"/>
        </w:rPr>
        <w:t>…………………………………………</w:t>
      </w:r>
      <w:r w:rsidRPr="00332B8F">
        <w:rPr>
          <w:rFonts w:asciiTheme="minorHAnsi" w:hAnsiTheme="minorHAnsi"/>
          <w:sz w:val="22"/>
          <w:szCs w:val="22"/>
        </w:rPr>
        <w:t>...</w:t>
      </w:r>
    </w:p>
    <w:p w14:paraId="7F66F547" w14:textId="77777777" w:rsidR="005014FD" w:rsidRPr="00332B8F" w:rsidRDefault="005014FD" w:rsidP="005014FD">
      <w:pPr>
        <w:ind w:left="4820"/>
        <w:jc w:val="both"/>
        <w:rPr>
          <w:rFonts w:asciiTheme="minorHAnsi" w:hAnsiTheme="minorHAnsi"/>
          <w:b/>
          <w:sz w:val="22"/>
          <w:szCs w:val="22"/>
        </w:rPr>
      </w:pPr>
    </w:p>
    <w:p w14:paraId="2BDCA572" w14:textId="77777777" w:rsidR="005014FD" w:rsidRPr="00332B8F" w:rsidRDefault="005014FD" w:rsidP="005014FD">
      <w:pPr>
        <w:ind w:left="4820"/>
        <w:jc w:val="both"/>
        <w:rPr>
          <w:rFonts w:asciiTheme="minorHAnsi" w:hAnsiTheme="minorHAnsi"/>
          <w:b/>
          <w:sz w:val="22"/>
          <w:szCs w:val="22"/>
        </w:rPr>
      </w:pPr>
    </w:p>
    <w:p w14:paraId="4AC3DB9B" w14:textId="77777777" w:rsidR="005014FD" w:rsidRPr="00332B8F" w:rsidRDefault="005014FD" w:rsidP="005014FD">
      <w:pPr>
        <w:ind w:left="4820"/>
        <w:jc w:val="both"/>
        <w:rPr>
          <w:rFonts w:asciiTheme="minorHAnsi" w:hAnsiTheme="minorHAnsi"/>
          <w:b/>
          <w:sz w:val="22"/>
          <w:szCs w:val="22"/>
        </w:rPr>
      </w:pPr>
      <w:r w:rsidRPr="00332B8F">
        <w:rPr>
          <w:rFonts w:asciiTheme="minorHAnsi" w:hAnsiTheme="minorHAnsi"/>
          <w:b/>
          <w:sz w:val="22"/>
          <w:szCs w:val="22"/>
        </w:rPr>
        <w:t>Zamawiający:</w:t>
      </w:r>
    </w:p>
    <w:p w14:paraId="56CCB74D" w14:textId="77777777" w:rsidR="005014FD" w:rsidRPr="00332B8F" w:rsidRDefault="005014FD" w:rsidP="005014FD">
      <w:pPr>
        <w:ind w:left="4820"/>
        <w:jc w:val="both"/>
        <w:rPr>
          <w:rFonts w:asciiTheme="minorHAnsi" w:hAnsiTheme="minorHAnsi"/>
          <w:b/>
          <w:sz w:val="22"/>
          <w:szCs w:val="22"/>
        </w:rPr>
      </w:pPr>
      <w:r w:rsidRPr="00332B8F">
        <w:rPr>
          <w:rFonts w:asciiTheme="minorHAnsi" w:hAnsiTheme="minorHAnsi"/>
          <w:b/>
          <w:sz w:val="22"/>
          <w:szCs w:val="22"/>
        </w:rPr>
        <w:t>Górnośląskie Towarzystwo Lotnicze S.A.</w:t>
      </w:r>
    </w:p>
    <w:p w14:paraId="06A0F7B1" w14:textId="77777777" w:rsidR="005014FD" w:rsidRPr="00332B8F" w:rsidRDefault="005014FD" w:rsidP="005014FD">
      <w:pPr>
        <w:ind w:left="4820"/>
        <w:jc w:val="both"/>
        <w:rPr>
          <w:rFonts w:asciiTheme="minorHAnsi" w:hAnsiTheme="minorHAnsi"/>
          <w:b/>
          <w:sz w:val="22"/>
          <w:szCs w:val="22"/>
        </w:rPr>
      </w:pPr>
      <w:r w:rsidRPr="00332B8F">
        <w:rPr>
          <w:rFonts w:asciiTheme="minorHAnsi" w:hAnsiTheme="minorHAnsi"/>
          <w:b/>
          <w:sz w:val="22"/>
          <w:szCs w:val="22"/>
        </w:rPr>
        <w:t>Al. Korfantego 38</w:t>
      </w:r>
    </w:p>
    <w:p w14:paraId="684AF84C" w14:textId="77777777" w:rsidR="005014FD" w:rsidRPr="00332B8F" w:rsidRDefault="005014FD" w:rsidP="005014FD">
      <w:pPr>
        <w:ind w:left="4820"/>
        <w:jc w:val="both"/>
        <w:rPr>
          <w:rFonts w:asciiTheme="minorHAnsi" w:hAnsiTheme="minorHAnsi"/>
          <w:b/>
          <w:sz w:val="22"/>
          <w:szCs w:val="22"/>
        </w:rPr>
      </w:pPr>
      <w:r w:rsidRPr="00332B8F">
        <w:rPr>
          <w:rFonts w:asciiTheme="minorHAnsi" w:hAnsiTheme="minorHAnsi"/>
          <w:b/>
          <w:sz w:val="22"/>
          <w:szCs w:val="22"/>
        </w:rPr>
        <w:t>40-161 Katowice</w:t>
      </w:r>
    </w:p>
    <w:p w14:paraId="1F2461E4" w14:textId="77777777" w:rsidR="005014FD" w:rsidRPr="00332B8F" w:rsidRDefault="005014FD" w:rsidP="005014FD">
      <w:pPr>
        <w:ind w:left="4820"/>
        <w:jc w:val="both"/>
        <w:rPr>
          <w:rFonts w:asciiTheme="minorHAnsi" w:hAnsiTheme="minorHAnsi"/>
          <w:b/>
          <w:sz w:val="22"/>
          <w:szCs w:val="22"/>
        </w:rPr>
      </w:pPr>
    </w:p>
    <w:p w14:paraId="51CC18FB" w14:textId="77777777" w:rsidR="005014FD" w:rsidRPr="00332B8F" w:rsidRDefault="005014FD" w:rsidP="005014FD">
      <w:pPr>
        <w:jc w:val="center"/>
        <w:rPr>
          <w:rFonts w:asciiTheme="minorHAnsi" w:hAnsiTheme="minorHAnsi"/>
          <w:sz w:val="22"/>
          <w:szCs w:val="22"/>
        </w:rPr>
      </w:pPr>
    </w:p>
    <w:p w14:paraId="1DE73505" w14:textId="77777777" w:rsidR="005014FD" w:rsidRPr="00332B8F" w:rsidRDefault="005014FD" w:rsidP="005014FD">
      <w:pPr>
        <w:jc w:val="center"/>
        <w:rPr>
          <w:rFonts w:asciiTheme="minorHAnsi" w:hAnsiTheme="minorHAnsi"/>
          <w:b/>
          <w:sz w:val="22"/>
          <w:szCs w:val="22"/>
        </w:rPr>
      </w:pPr>
      <w:r w:rsidRPr="00332B8F">
        <w:rPr>
          <w:rFonts w:asciiTheme="minorHAnsi" w:hAnsiTheme="minorHAnsi"/>
          <w:b/>
          <w:sz w:val="22"/>
          <w:szCs w:val="22"/>
        </w:rPr>
        <w:t>OŚWIADCZENIE PODWYKONAWCY</w:t>
      </w:r>
    </w:p>
    <w:p w14:paraId="49E9C081" w14:textId="77777777" w:rsidR="005014FD" w:rsidRPr="00332B8F" w:rsidRDefault="005014FD" w:rsidP="005014FD">
      <w:pPr>
        <w:ind w:firstLine="708"/>
        <w:jc w:val="both"/>
        <w:rPr>
          <w:rFonts w:asciiTheme="minorHAnsi" w:hAnsiTheme="minorHAnsi"/>
          <w:sz w:val="22"/>
          <w:szCs w:val="22"/>
        </w:rPr>
      </w:pPr>
    </w:p>
    <w:p w14:paraId="278AFDD7" w14:textId="2895A2AB" w:rsidR="005014FD" w:rsidRPr="00ED39E7" w:rsidRDefault="005014FD" w:rsidP="005014FD">
      <w:pPr>
        <w:pStyle w:val="Tekstpodstawowy"/>
        <w:spacing w:before="100" w:beforeAutospacing="1" w:line="276" w:lineRule="auto"/>
        <w:ind w:left="360"/>
        <w:rPr>
          <w:rFonts w:asciiTheme="minorHAnsi" w:hAnsiTheme="minorHAnsi" w:cs="Arial"/>
          <w:b/>
          <w:i/>
          <w:sz w:val="22"/>
          <w:szCs w:val="22"/>
        </w:rPr>
      </w:pPr>
      <w:r w:rsidRPr="00332B8F">
        <w:rPr>
          <w:rFonts w:asciiTheme="minorHAnsi" w:hAnsiTheme="minorHAnsi"/>
          <w:color w:val="000000"/>
          <w:sz w:val="22"/>
          <w:szCs w:val="22"/>
        </w:rPr>
        <w:t>Działając w imieniu …............................... (Podwykonawcy) niniejszym oświadczamy, że w okresie rozliczeniowym od dnia …................ do dnia …................ nie przekazywaliśmy Wykonawcy (</w:t>
      </w:r>
      <w:r w:rsidRPr="00332B8F">
        <w:rPr>
          <w:rFonts w:asciiTheme="minorHAnsi" w:hAnsiTheme="minorHAnsi"/>
          <w:i/>
          <w:color w:val="000000"/>
          <w:sz w:val="22"/>
          <w:szCs w:val="22"/>
        </w:rPr>
        <w:t>nazwa podmiotu,</w:t>
      </w:r>
      <w:r w:rsidRPr="00332B8F">
        <w:rPr>
          <w:rFonts w:asciiTheme="minorHAnsi" w:hAnsiTheme="minorHAnsi"/>
          <w:sz w:val="22"/>
          <w:szCs w:val="22"/>
        </w:rPr>
        <w:t xml:space="preserve"> z siedzibą w …...............................),</w:t>
      </w:r>
      <w:r w:rsidRPr="00332B8F">
        <w:rPr>
          <w:rFonts w:asciiTheme="minorHAnsi" w:hAnsiTheme="minorHAnsi"/>
          <w:color w:val="000000"/>
          <w:sz w:val="22"/>
          <w:szCs w:val="22"/>
        </w:rPr>
        <w:t xml:space="preserve"> jakichkolwiek faktur za roboty, usługi i/lub dostawy wykonane przy realizacji zadania pn.</w:t>
      </w:r>
      <w:r>
        <w:rPr>
          <w:rFonts w:asciiTheme="minorHAnsi" w:hAnsiTheme="minorHAnsi"/>
          <w:color w:val="000000"/>
          <w:sz w:val="22"/>
          <w:szCs w:val="22"/>
        </w:rPr>
        <w:t xml:space="preserve"> </w:t>
      </w:r>
      <w:r w:rsidR="00D566B4" w:rsidRPr="00C11D67">
        <w:rPr>
          <w:rFonts w:asciiTheme="minorHAnsi" w:hAnsiTheme="minorHAnsi" w:cstheme="minorHAnsi"/>
          <w:b/>
          <w:bCs/>
          <w:i/>
          <w:sz w:val="22"/>
          <w:szCs w:val="22"/>
        </w:rPr>
        <w:t>„Wybór Wykonawcy robót budowlanych dla zadania</w:t>
      </w:r>
      <w:r w:rsidR="00D566B4">
        <w:rPr>
          <w:rFonts w:asciiTheme="minorHAnsi" w:hAnsiTheme="minorHAnsi" w:cstheme="minorHAnsi"/>
          <w:b/>
          <w:bCs/>
          <w:i/>
          <w:sz w:val="22"/>
          <w:szCs w:val="22"/>
        </w:rPr>
        <w:br/>
      </w:r>
      <w:r w:rsidR="00D566B4" w:rsidRPr="00C11D67">
        <w:rPr>
          <w:rFonts w:asciiTheme="minorHAnsi" w:hAnsiTheme="minorHAnsi" w:cstheme="minorHAnsi"/>
          <w:b/>
          <w:bCs/>
          <w:i/>
          <w:sz w:val="22"/>
          <w:szCs w:val="22"/>
        </w:rPr>
        <w:t xml:space="preserve">pn. Budowa multimodalnego węzła przeładunku towarów i paliw w oparciu o bocznicę kolejową </w:t>
      </w:r>
      <w:r w:rsidR="00D566B4">
        <w:rPr>
          <w:rFonts w:asciiTheme="minorHAnsi" w:hAnsiTheme="minorHAnsi" w:cstheme="minorHAnsi"/>
          <w:b/>
          <w:bCs/>
          <w:i/>
          <w:sz w:val="22"/>
          <w:szCs w:val="22"/>
        </w:rPr>
        <w:br/>
      </w:r>
      <w:r w:rsidR="00D566B4" w:rsidRPr="00C11D67">
        <w:rPr>
          <w:rFonts w:asciiTheme="minorHAnsi" w:hAnsiTheme="minorHAnsi" w:cstheme="minorHAnsi"/>
          <w:b/>
          <w:bCs/>
          <w:i/>
          <w:sz w:val="22"/>
          <w:szCs w:val="22"/>
        </w:rPr>
        <w:t>w Porcie Lotniczym Katowice"</w:t>
      </w:r>
      <w:r w:rsidRPr="00332B8F">
        <w:rPr>
          <w:rFonts w:asciiTheme="minorHAnsi" w:hAnsiTheme="minorHAnsi"/>
          <w:sz w:val="22"/>
          <w:szCs w:val="22"/>
        </w:rPr>
        <w:t xml:space="preserve"> </w:t>
      </w:r>
      <w:r w:rsidRPr="00332B8F">
        <w:rPr>
          <w:rFonts w:asciiTheme="minorHAnsi" w:hAnsiTheme="minorHAnsi"/>
          <w:color w:val="000000"/>
          <w:sz w:val="22"/>
          <w:szCs w:val="22"/>
        </w:rPr>
        <w:t>w ramach umowy nr …………….</w:t>
      </w:r>
      <w:r w:rsidR="004A6E8B">
        <w:rPr>
          <w:rFonts w:asciiTheme="minorHAnsi" w:hAnsiTheme="minorHAnsi"/>
          <w:color w:val="000000"/>
          <w:sz w:val="22"/>
          <w:szCs w:val="22"/>
        </w:rPr>
        <w:t xml:space="preserve"> </w:t>
      </w:r>
      <w:r w:rsidRPr="00332B8F">
        <w:rPr>
          <w:rFonts w:asciiTheme="minorHAnsi" w:hAnsiTheme="minorHAnsi"/>
          <w:color w:val="000000"/>
          <w:sz w:val="22"/>
          <w:szCs w:val="22"/>
        </w:rPr>
        <w:t>z dnia …………….. zawartej z  Wykonawcą  w zakresie ………………………………………</w:t>
      </w:r>
    </w:p>
    <w:p w14:paraId="1A38E6F1" w14:textId="77777777" w:rsidR="005014FD" w:rsidRDefault="005014FD" w:rsidP="005014FD">
      <w:pPr>
        <w:pStyle w:val="Tekstpodstawowy"/>
        <w:spacing w:line="276" w:lineRule="auto"/>
        <w:ind w:left="360"/>
        <w:rPr>
          <w:rFonts w:asciiTheme="minorHAnsi" w:hAnsiTheme="minorHAnsi"/>
          <w:sz w:val="22"/>
          <w:szCs w:val="22"/>
        </w:rPr>
      </w:pPr>
      <w:r w:rsidRPr="00332B8F">
        <w:rPr>
          <w:rFonts w:asciiTheme="minorHAnsi" w:hAnsiTheme="minorHAnsi"/>
          <w:color w:val="000000"/>
          <w:sz w:val="22"/>
          <w:szCs w:val="22"/>
        </w:rPr>
        <w:t xml:space="preserve">    Tym samym oświadczamy, że Podwykonawcy nie przysługują na dzień składania </w:t>
      </w:r>
      <w:r w:rsidRPr="00332B8F">
        <w:rPr>
          <w:rFonts w:asciiTheme="minorHAnsi" w:hAnsiTheme="minorHAnsi"/>
          <w:sz w:val="22"/>
          <w:szCs w:val="22"/>
        </w:rPr>
        <w:t xml:space="preserve">niniejszego oświadczenia żadne wymagalne roszczenia w stosunku do Wykonawcy oraz Zamawiającego –  Górnośląskiego Towarzystwa Lotniczego S.A. w Katowicach i zrzekamy się wszelkich roszczeń w stosunku do Zamawiającego oraz Wykonawcy  wynikających z tytułu zapłaty za ww. roboty, dostawy i usługi w sytuacji, gdyby powyższe oświadczenie okazało się niezgodne ze stanem faktycznym. </w:t>
      </w:r>
    </w:p>
    <w:p w14:paraId="14006A1E" w14:textId="46B25B82" w:rsidR="005014FD" w:rsidRPr="00ED39E7" w:rsidRDefault="005014FD" w:rsidP="005014FD">
      <w:pPr>
        <w:pStyle w:val="Tekstpodstawowy"/>
        <w:spacing w:line="276" w:lineRule="auto"/>
        <w:ind w:left="360"/>
        <w:rPr>
          <w:rFonts w:asciiTheme="minorHAnsi" w:hAnsiTheme="minorHAnsi"/>
          <w:sz w:val="22"/>
          <w:szCs w:val="22"/>
        </w:rPr>
      </w:pPr>
      <w:r w:rsidRPr="00332B8F">
        <w:rPr>
          <w:rFonts w:asciiTheme="minorHAnsi" w:hAnsiTheme="minorHAnsi"/>
          <w:sz w:val="22"/>
          <w:szCs w:val="22"/>
        </w:rPr>
        <w:t xml:space="preserve">Jednocześnie oświadczamy, iż do powierzonych nam robót, dostaw, usług w związku z zadaniem pn. </w:t>
      </w:r>
      <w:r w:rsidR="00D566B4" w:rsidRPr="00C11D67">
        <w:rPr>
          <w:rFonts w:asciiTheme="minorHAnsi" w:hAnsiTheme="minorHAnsi" w:cstheme="minorHAnsi"/>
          <w:b/>
          <w:bCs/>
          <w:i/>
          <w:sz w:val="22"/>
          <w:szCs w:val="22"/>
        </w:rPr>
        <w:t>„Wybór Wykonawcy robót budowlanych dla zadania pn. Budowa multimodalnego węzła przeładunku towarów i paliw w oparciu o bocznicę kolejową w Porcie Lotniczym Katowice"</w:t>
      </w:r>
    </w:p>
    <w:p w14:paraId="6EF3CE12" w14:textId="77777777" w:rsidR="005014FD" w:rsidRPr="00332B8F" w:rsidRDefault="005014FD" w:rsidP="005014FD">
      <w:pPr>
        <w:pStyle w:val="Tekstpodstawowy"/>
        <w:spacing w:line="276" w:lineRule="auto"/>
        <w:ind w:left="360"/>
        <w:rPr>
          <w:rFonts w:asciiTheme="minorHAnsi" w:hAnsiTheme="minorHAnsi"/>
          <w:sz w:val="22"/>
          <w:szCs w:val="22"/>
        </w:rPr>
      </w:pPr>
      <w:r w:rsidRPr="00332B8F">
        <w:rPr>
          <w:rFonts w:asciiTheme="minorHAnsi" w:hAnsiTheme="minorHAnsi"/>
          <w:sz w:val="22"/>
          <w:szCs w:val="22"/>
        </w:rPr>
        <w:t>- nie zatrudniamy ani nie zatrudnialiśmy jakichkolwiek dalszych Podwykonawców.</w:t>
      </w:r>
    </w:p>
    <w:p w14:paraId="1A358C31" w14:textId="77777777" w:rsidR="005014FD" w:rsidRPr="00332B8F" w:rsidRDefault="005014FD" w:rsidP="005014FD">
      <w:pPr>
        <w:jc w:val="both"/>
        <w:rPr>
          <w:rFonts w:asciiTheme="minorHAnsi" w:hAnsiTheme="minorHAnsi"/>
        </w:rPr>
      </w:pPr>
    </w:p>
    <w:p w14:paraId="134FECD3" w14:textId="77777777" w:rsidR="005014FD" w:rsidRPr="00332B8F" w:rsidRDefault="005014FD" w:rsidP="005014FD">
      <w:pPr>
        <w:tabs>
          <w:tab w:val="left" w:pos="5387"/>
          <w:tab w:val="left" w:pos="9498"/>
        </w:tabs>
        <w:rPr>
          <w:rFonts w:asciiTheme="minorHAnsi" w:hAnsiTheme="minorHAnsi"/>
          <w:bCs/>
        </w:rPr>
      </w:pPr>
      <w:r w:rsidRPr="00332B8F">
        <w:rPr>
          <w:rFonts w:asciiTheme="minorHAnsi" w:hAnsiTheme="minorHAnsi"/>
          <w:bCs/>
        </w:rPr>
        <w:t>..................................................                                          ............................................................</w:t>
      </w:r>
      <w:r w:rsidRPr="00332B8F">
        <w:rPr>
          <w:rFonts w:asciiTheme="minorHAnsi" w:hAnsiTheme="minorHAnsi"/>
          <w:bCs/>
          <w:i/>
          <w:vertAlign w:val="superscript"/>
        </w:rPr>
        <w:t xml:space="preserve"> ( miejsce  i  data  złożenia  oświadczenia )                                          </w:t>
      </w:r>
      <w:r>
        <w:rPr>
          <w:rFonts w:asciiTheme="minorHAnsi" w:hAnsiTheme="minorHAnsi"/>
          <w:bCs/>
          <w:i/>
          <w:vertAlign w:val="superscript"/>
        </w:rPr>
        <w:t xml:space="preserve">       </w:t>
      </w:r>
      <w:r>
        <w:rPr>
          <w:rFonts w:asciiTheme="minorHAnsi" w:hAnsiTheme="minorHAnsi"/>
          <w:bCs/>
          <w:i/>
          <w:vertAlign w:val="superscript"/>
        </w:rPr>
        <w:tab/>
        <w:t xml:space="preserve">    </w:t>
      </w:r>
      <w:r w:rsidRPr="00332B8F">
        <w:rPr>
          <w:rFonts w:asciiTheme="minorHAnsi" w:hAnsiTheme="minorHAnsi"/>
          <w:bCs/>
          <w:i/>
          <w:vertAlign w:val="superscript"/>
        </w:rPr>
        <w:t xml:space="preserve">  </w:t>
      </w:r>
      <w:r>
        <w:rPr>
          <w:rFonts w:asciiTheme="minorHAnsi" w:hAnsiTheme="minorHAnsi"/>
          <w:bCs/>
          <w:i/>
          <w:vertAlign w:val="superscript"/>
        </w:rPr>
        <w:t>(</w:t>
      </w:r>
      <w:r w:rsidRPr="00332B8F">
        <w:rPr>
          <w:rFonts w:asciiTheme="minorHAnsi" w:hAnsiTheme="minorHAnsi"/>
          <w:bCs/>
          <w:i/>
          <w:vertAlign w:val="superscript"/>
        </w:rPr>
        <w:t xml:space="preserve">pieczęć  i  podpisy  upoważnionych  </w:t>
      </w:r>
      <w:r>
        <w:rPr>
          <w:rFonts w:asciiTheme="minorHAnsi" w:hAnsiTheme="minorHAnsi"/>
          <w:bCs/>
          <w:i/>
          <w:vertAlign w:val="superscript"/>
        </w:rPr>
        <w:t xml:space="preserve">  </w:t>
      </w:r>
    </w:p>
    <w:p w14:paraId="7C3D16E4" w14:textId="77777777" w:rsidR="005014FD" w:rsidRPr="00332B8F" w:rsidRDefault="005014FD" w:rsidP="005014FD">
      <w:pPr>
        <w:rPr>
          <w:rFonts w:asciiTheme="minorHAnsi" w:hAnsiTheme="minorHAnsi"/>
          <w:bCs/>
          <w:i/>
          <w:vertAlign w:val="superscript"/>
        </w:rPr>
      </w:pPr>
      <w:r>
        <w:rPr>
          <w:rFonts w:asciiTheme="minorHAnsi" w:hAnsiTheme="minorHAnsi"/>
          <w:bCs/>
          <w:i/>
          <w:vertAlign w:val="superscript"/>
        </w:rPr>
        <w:tab/>
      </w:r>
      <w:r>
        <w:rPr>
          <w:rFonts w:asciiTheme="minorHAnsi" w:hAnsiTheme="minorHAnsi"/>
          <w:bCs/>
          <w:i/>
          <w:vertAlign w:val="superscript"/>
        </w:rPr>
        <w:tab/>
      </w:r>
      <w:r>
        <w:rPr>
          <w:rFonts w:asciiTheme="minorHAnsi" w:hAnsiTheme="minorHAnsi"/>
          <w:bCs/>
          <w:i/>
          <w:vertAlign w:val="superscript"/>
        </w:rPr>
        <w:tab/>
      </w:r>
      <w:r>
        <w:rPr>
          <w:rFonts w:asciiTheme="minorHAnsi" w:hAnsiTheme="minorHAnsi"/>
          <w:bCs/>
          <w:i/>
          <w:vertAlign w:val="superscript"/>
        </w:rPr>
        <w:tab/>
      </w:r>
      <w:r>
        <w:rPr>
          <w:rFonts w:asciiTheme="minorHAnsi" w:hAnsiTheme="minorHAnsi"/>
          <w:bCs/>
          <w:i/>
          <w:vertAlign w:val="superscript"/>
        </w:rPr>
        <w:tab/>
      </w:r>
      <w:r>
        <w:rPr>
          <w:rFonts w:asciiTheme="minorHAnsi" w:hAnsiTheme="minorHAnsi"/>
          <w:bCs/>
          <w:i/>
          <w:vertAlign w:val="superscript"/>
        </w:rPr>
        <w:tab/>
      </w:r>
      <w:r>
        <w:rPr>
          <w:rFonts w:asciiTheme="minorHAnsi" w:hAnsiTheme="minorHAnsi"/>
          <w:bCs/>
          <w:i/>
          <w:vertAlign w:val="superscript"/>
        </w:rPr>
        <w:tab/>
      </w:r>
      <w:r>
        <w:rPr>
          <w:rFonts w:asciiTheme="minorHAnsi" w:hAnsiTheme="minorHAnsi"/>
          <w:bCs/>
          <w:i/>
          <w:vertAlign w:val="superscript"/>
        </w:rPr>
        <w:tab/>
        <w:t>przedstawicieli  Podwykonawcy</w:t>
      </w:r>
      <w:r w:rsidRPr="00332B8F">
        <w:rPr>
          <w:rFonts w:asciiTheme="minorHAnsi" w:hAnsiTheme="minorHAnsi"/>
          <w:bCs/>
          <w:i/>
          <w:vertAlign w:val="superscript"/>
        </w:rPr>
        <w:t>)</w:t>
      </w:r>
    </w:p>
    <w:p w14:paraId="4EA42A87" w14:textId="77777777" w:rsidR="005014FD" w:rsidRPr="00332B8F" w:rsidRDefault="005014FD" w:rsidP="005014FD">
      <w:pPr>
        <w:rPr>
          <w:rFonts w:asciiTheme="minorHAnsi" w:hAnsiTheme="minorHAnsi"/>
          <w:bCs/>
          <w:i/>
          <w:vertAlign w:val="superscript"/>
        </w:rPr>
      </w:pPr>
    </w:p>
    <w:p w14:paraId="0B006712" w14:textId="77777777" w:rsidR="005014FD" w:rsidRPr="00332B8F" w:rsidRDefault="005014FD" w:rsidP="005014FD">
      <w:pPr>
        <w:jc w:val="both"/>
        <w:rPr>
          <w:rFonts w:asciiTheme="minorHAnsi" w:hAnsiTheme="minorHAnsi"/>
          <w:sz w:val="18"/>
          <w:szCs w:val="18"/>
        </w:rPr>
      </w:pPr>
      <w:r w:rsidRPr="00332B8F">
        <w:rPr>
          <w:rFonts w:asciiTheme="minorHAnsi" w:hAnsiTheme="minorHAnsi"/>
          <w:b/>
          <w:sz w:val="18"/>
          <w:szCs w:val="18"/>
          <w:u w:val="single"/>
        </w:rPr>
        <w:t>Otrzymują:</w:t>
      </w:r>
    </w:p>
    <w:p w14:paraId="297ED1D7" w14:textId="77777777" w:rsidR="005014FD" w:rsidRPr="00332B8F" w:rsidRDefault="005014FD" w:rsidP="00A5041F">
      <w:pPr>
        <w:numPr>
          <w:ilvl w:val="0"/>
          <w:numId w:val="72"/>
        </w:numPr>
        <w:suppressAutoHyphens/>
        <w:jc w:val="both"/>
        <w:rPr>
          <w:rFonts w:asciiTheme="minorHAnsi" w:hAnsiTheme="minorHAnsi"/>
          <w:sz w:val="18"/>
          <w:szCs w:val="18"/>
        </w:rPr>
      </w:pPr>
      <w:r w:rsidRPr="00332B8F">
        <w:rPr>
          <w:rFonts w:asciiTheme="minorHAnsi" w:hAnsiTheme="minorHAnsi"/>
          <w:sz w:val="18"/>
          <w:szCs w:val="18"/>
        </w:rPr>
        <w:t xml:space="preserve">Zamawiający </w:t>
      </w:r>
    </w:p>
    <w:p w14:paraId="0144F6B5" w14:textId="77777777" w:rsidR="005014FD" w:rsidRPr="00332B8F" w:rsidRDefault="005014FD" w:rsidP="00A5041F">
      <w:pPr>
        <w:numPr>
          <w:ilvl w:val="0"/>
          <w:numId w:val="72"/>
        </w:numPr>
        <w:suppressAutoHyphens/>
        <w:jc w:val="both"/>
        <w:rPr>
          <w:rFonts w:asciiTheme="minorHAnsi" w:hAnsiTheme="minorHAnsi"/>
          <w:sz w:val="18"/>
          <w:szCs w:val="18"/>
        </w:rPr>
      </w:pPr>
      <w:r w:rsidRPr="00332B8F">
        <w:rPr>
          <w:rFonts w:asciiTheme="minorHAnsi" w:hAnsiTheme="minorHAnsi"/>
          <w:sz w:val="18"/>
          <w:szCs w:val="18"/>
        </w:rPr>
        <w:t>Wykonawca;</w:t>
      </w:r>
    </w:p>
    <w:p w14:paraId="6AF2A318" w14:textId="0F5682EB" w:rsidR="005014FD" w:rsidRPr="00D566B4" w:rsidRDefault="005014FD" w:rsidP="00A5041F">
      <w:pPr>
        <w:numPr>
          <w:ilvl w:val="0"/>
          <w:numId w:val="72"/>
        </w:numPr>
        <w:suppressAutoHyphens/>
        <w:jc w:val="both"/>
        <w:rPr>
          <w:rFonts w:asciiTheme="minorHAnsi" w:hAnsiTheme="minorHAnsi"/>
          <w:sz w:val="18"/>
          <w:szCs w:val="18"/>
        </w:rPr>
      </w:pPr>
      <w:r w:rsidRPr="00332B8F">
        <w:rPr>
          <w:rFonts w:asciiTheme="minorHAnsi" w:hAnsiTheme="minorHAnsi"/>
          <w:sz w:val="18"/>
          <w:szCs w:val="18"/>
        </w:rPr>
        <w:t>a/a.</w:t>
      </w:r>
    </w:p>
    <w:sectPr w:rsidR="005014FD" w:rsidRPr="00D566B4" w:rsidSect="0063144D">
      <w:headerReference w:type="default" r:id="rId21"/>
      <w:footerReference w:type="default" r:id="rId22"/>
      <w:pgSz w:w="11906" w:h="16838"/>
      <w:pgMar w:top="1417" w:right="1417" w:bottom="1417" w:left="127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Elżbieta Wiaderna-Bedrijczuk" w:date="2024-01-19T11:00:00Z" w:initials="EW">
    <w:p w14:paraId="4B8A586D" w14:textId="77777777" w:rsidR="00F545D1" w:rsidRDefault="00F545D1" w:rsidP="00985A1D">
      <w:pPr>
        <w:pStyle w:val="Tekstkomentarza"/>
      </w:pPr>
      <w:r>
        <w:rPr>
          <w:rStyle w:val="Odwoaniedokomentarza"/>
        </w:rPr>
        <w:annotationRef/>
      </w:r>
      <w:r>
        <w:t>Odpowiedź nr 18</w:t>
      </w:r>
    </w:p>
  </w:comment>
  <w:comment w:id="28" w:author="Elżbieta Wiaderna-Bedrijczuk" w:date="2024-01-11T11:58:00Z" w:initials="EW">
    <w:p w14:paraId="118DC22D" w14:textId="212EC177" w:rsidR="00D04A52" w:rsidRDefault="00D04A52" w:rsidP="00217D9D">
      <w:pPr>
        <w:pStyle w:val="Tekstkomentarza"/>
      </w:pPr>
      <w:r>
        <w:rPr>
          <w:rStyle w:val="Odwoaniedokomentarza"/>
        </w:rPr>
        <w:annotationRef/>
      </w:r>
      <w:r>
        <w:t>Odpowiedź nr 126.</w:t>
      </w:r>
    </w:p>
  </w:comment>
  <w:comment w:id="31" w:author="Elżbieta Wiaderna-Bedrijczuk" w:date="2024-01-11T10:27:00Z" w:initials="EW">
    <w:p w14:paraId="26132122" w14:textId="4DB4F9A5" w:rsidR="00D65EEC" w:rsidRDefault="00D65EEC" w:rsidP="00030EF7">
      <w:pPr>
        <w:pStyle w:val="Tekstkomentarza"/>
      </w:pPr>
      <w:r>
        <w:rPr>
          <w:rStyle w:val="Odwoaniedokomentarza"/>
        </w:rPr>
        <w:annotationRef/>
      </w:r>
      <w:r>
        <w:t>Odpowiedź nr 84</w:t>
      </w:r>
    </w:p>
  </w:comment>
  <w:comment w:id="34" w:author="Elżbieta Wiaderna-Bedrijczuk" w:date="2024-01-25T11:13:00Z" w:initials="EW">
    <w:p w14:paraId="6155CA31" w14:textId="77777777" w:rsidR="00247BB2" w:rsidRDefault="00247BB2" w:rsidP="00A655EA">
      <w:pPr>
        <w:pStyle w:val="Tekstkomentarza"/>
      </w:pPr>
      <w:r>
        <w:rPr>
          <w:rStyle w:val="Odwoaniedokomentarza"/>
        </w:rPr>
        <w:annotationRef/>
      </w:r>
      <w:r>
        <w:t>Modyfikacja Z-go.</w:t>
      </w:r>
    </w:p>
  </w:comment>
  <w:comment w:id="36" w:author="Elżbieta Wiaderna-Bedrijczuk" w:date="2024-01-11T10:30:00Z" w:initials="EW">
    <w:p w14:paraId="2B2D7CC3" w14:textId="4060162D" w:rsidR="009A5B5C" w:rsidRDefault="009A5B5C" w:rsidP="001E635B">
      <w:pPr>
        <w:pStyle w:val="Tekstkomentarza"/>
      </w:pPr>
      <w:r>
        <w:rPr>
          <w:rStyle w:val="Odwoaniedokomentarza"/>
        </w:rPr>
        <w:annotationRef/>
      </w:r>
      <w:r>
        <w:t>Odpowiedź nr 86.</w:t>
      </w:r>
    </w:p>
  </w:comment>
  <w:comment w:id="40" w:author="Elżbieta Wiaderna-Bedrijczuk" w:date="2024-01-11T10:33:00Z" w:initials="EW">
    <w:p w14:paraId="0D35E8FC" w14:textId="77777777" w:rsidR="009A5B5C" w:rsidRDefault="009A5B5C" w:rsidP="00AD5EBB">
      <w:pPr>
        <w:pStyle w:val="Tekstkomentarza"/>
      </w:pPr>
      <w:r>
        <w:rPr>
          <w:rStyle w:val="Odwoaniedokomentarza"/>
        </w:rPr>
        <w:annotationRef/>
      </w:r>
      <w:r>
        <w:t>Odpowiedź nr 87</w:t>
      </w:r>
    </w:p>
  </w:comment>
  <w:comment w:id="42" w:author="Elżbieta Wiaderna-Bedrijczuk" w:date="2024-01-11T10:37:00Z" w:initials="EW">
    <w:p w14:paraId="780FD604" w14:textId="77777777" w:rsidR="009A4C5F" w:rsidRDefault="009A4C5F" w:rsidP="0017202F">
      <w:pPr>
        <w:pStyle w:val="Tekstkomentarza"/>
      </w:pPr>
      <w:r>
        <w:rPr>
          <w:rStyle w:val="Odwoaniedokomentarza"/>
        </w:rPr>
        <w:annotationRef/>
      </w:r>
      <w:r>
        <w:t>Odpowiedź nr 88</w:t>
      </w:r>
    </w:p>
  </w:comment>
  <w:comment w:id="46" w:author="Elżbieta Wiaderna-Bedrijczuk" w:date="2024-01-11T10:40:00Z" w:initials="EW">
    <w:p w14:paraId="587C44EB" w14:textId="77777777" w:rsidR="004658C8" w:rsidRDefault="004658C8" w:rsidP="0005791D">
      <w:pPr>
        <w:pStyle w:val="Tekstkomentarza"/>
      </w:pPr>
      <w:r>
        <w:rPr>
          <w:rStyle w:val="Odwoaniedokomentarza"/>
        </w:rPr>
        <w:annotationRef/>
      </w:r>
      <w:r>
        <w:t>Odpowiedź nr 89</w:t>
      </w:r>
    </w:p>
  </w:comment>
  <w:comment w:id="52" w:author="Elżbieta Wiaderna-Bedrijczuk" w:date="2024-01-11T10:44:00Z" w:initials="EW">
    <w:p w14:paraId="4C094F25" w14:textId="77777777" w:rsidR="00710314" w:rsidRDefault="00710314" w:rsidP="00DA294E">
      <w:pPr>
        <w:pStyle w:val="Tekstkomentarza"/>
      </w:pPr>
      <w:r>
        <w:rPr>
          <w:rStyle w:val="Odwoaniedokomentarza"/>
        </w:rPr>
        <w:annotationRef/>
      </w:r>
      <w:r>
        <w:t>Odpowiedź nr 90</w:t>
      </w:r>
    </w:p>
  </w:comment>
  <w:comment w:id="55" w:author="Elżbieta Wiaderna-Bedrijczuk" w:date="2024-01-11T10:57:00Z" w:initials="EW">
    <w:p w14:paraId="51724D6D" w14:textId="345536A4" w:rsidR="00E4454B" w:rsidRDefault="00E4454B" w:rsidP="00D767BF">
      <w:pPr>
        <w:pStyle w:val="Tekstkomentarza"/>
      </w:pPr>
      <w:r>
        <w:rPr>
          <w:rStyle w:val="Odwoaniedokomentarza"/>
        </w:rPr>
        <w:annotationRef/>
      </w:r>
      <w:r>
        <w:t>Odpowiedź nr 92</w:t>
      </w:r>
    </w:p>
  </w:comment>
  <w:comment w:id="56" w:author="Elżbieta Wiaderna-Bedrijczuk" w:date="2024-01-25T10:25:00Z" w:initials="EW">
    <w:p w14:paraId="0538B9F8" w14:textId="77777777" w:rsidR="00374574" w:rsidRDefault="00374574" w:rsidP="009E0766">
      <w:pPr>
        <w:pStyle w:val="Tekstkomentarza"/>
      </w:pPr>
      <w:r>
        <w:rPr>
          <w:rStyle w:val="Odwoaniedokomentarza"/>
        </w:rPr>
        <w:annotationRef/>
      </w:r>
      <w:r>
        <w:t>Odpowiedź nr 274.</w:t>
      </w:r>
    </w:p>
  </w:comment>
  <w:comment w:id="64" w:author="Elżbieta Wiaderna-Bedrijczuk" w:date="2024-01-12T11:26:00Z" w:initials="EW">
    <w:p w14:paraId="5DEC7D88" w14:textId="620556CD" w:rsidR="002C22F2" w:rsidRDefault="002C22F2" w:rsidP="00DE6A52">
      <w:pPr>
        <w:pStyle w:val="Tekstkomentarza"/>
      </w:pPr>
      <w:r>
        <w:rPr>
          <w:rStyle w:val="Odwoaniedokomentarza"/>
        </w:rPr>
        <w:annotationRef/>
      </w:r>
      <w:r>
        <w:t>Odpowiedź 93</w:t>
      </w:r>
    </w:p>
  </w:comment>
  <w:comment w:id="68" w:author="Elżbieta Wiaderna-Bedrijczuk" w:date="2024-01-11T11:01:00Z" w:initials="EW">
    <w:p w14:paraId="533B4E12" w14:textId="4003D5B8" w:rsidR="00850954" w:rsidRDefault="00850954" w:rsidP="0031506F">
      <w:pPr>
        <w:pStyle w:val="Tekstkomentarza"/>
      </w:pPr>
      <w:r>
        <w:rPr>
          <w:rStyle w:val="Odwoaniedokomentarza"/>
        </w:rPr>
        <w:annotationRef/>
      </w:r>
      <w:r>
        <w:t>Odpowiedź nr 95</w:t>
      </w:r>
    </w:p>
  </w:comment>
  <w:comment w:id="70" w:author="Elżbieta Wiaderna-Bedrijczuk" w:date="2024-01-11T11:03:00Z" w:initials="EW">
    <w:p w14:paraId="61FDE273" w14:textId="77777777" w:rsidR="004C4742" w:rsidRDefault="004C4742" w:rsidP="009E7CCD">
      <w:pPr>
        <w:pStyle w:val="Tekstkomentarza"/>
      </w:pPr>
      <w:r>
        <w:rPr>
          <w:rStyle w:val="Odwoaniedokomentarza"/>
        </w:rPr>
        <w:annotationRef/>
      </w:r>
      <w:r>
        <w:t>Odpowiedź nr 96</w:t>
      </w:r>
    </w:p>
  </w:comment>
  <w:comment w:id="75" w:author="Elżbieta Wiaderna-Bedrijczuk" w:date="2024-01-11T14:50:00Z" w:initials="EW">
    <w:p w14:paraId="14F3CE2B" w14:textId="77777777" w:rsidR="0069209D" w:rsidRDefault="0069209D" w:rsidP="00E57165">
      <w:pPr>
        <w:pStyle w:val="Tekstkomentarza"/>
      </w:pPr>
      <w:r>
        <w:rPr>
          <w:rStyle w:val="Odwoaniedokomentarza"/>
        </w:rPr>
        <w:annotationRef/>
      </w:r>
      <w:r>
        <w:t>Odpowiedź nr 278.</w:t>
      </w:r>
    </w:p>
  </w:comment>
  <w:comment w:id="78" w:author="Elżbieta Wiaderna-Bedrijczuk" w:date="2024-01-12T12:57:00Z" w:initials="EW">
    <w:p w14:paraId="69238658" w14:textId="77777777" w:rsidR="00193238" w:rsidRDefault="005735E8" w:rsidP="00EF5BCD">
      <w:pPr>
        <w:pStyle w:val="Tekstkomentarza"/>
      </w:pPr>
      <w:r>
        <w:rPr>
          <w:rStyle w:val="Odwoaniedokomentarza"/>
        </w:rPr>
        <w:annotationRef/>
      </w:r>
      <w:r w:rsidR="00193238">
        <w:t xml:space="preserve">Odpowiedź nr 99, 102 i 263 i 279, 280. </w:t>
      </w:r>
    </w:p>
  </w:comment>
  <w:comment w:id="80" w:author="Elżbieta Wiaderna-Bedrijczuk" w:date="2024-01-11T11:05:00Z" w:initials="EW">
    <w:p w14:paraId="47157A8C" w14:textId="44E1B08A" w:rsidR="00982C7A" w:rsidRDefault="00982C7A" w:rsidP="003E756D">
      <w:pPr>
        <w:pStyle w:val="Tekstkomentarza"/>
      </w:pPr>
      <w:r>
        <w:rPr>
          <w:rStyle w:val="Odwoaniedokomentarza"/>
        </w:rPr>
        <w:annotationRef/>
      </w:r>
      <w:r>
        <w:t>Odpowiedź nr 100</w:t>
      </w:r>
    </w:p>
  </w:comment>
  <w:comment w:id="82" w:author="Elżbieta Wiaderna-Bedrijczuk" w:date="2024-01-19T10:45:00Z" w:initials="EW">
    <w:p w14:paraId="0F66EEE4" w14:textId="77777777" w:rsidR="00DB1335" w:rsidRDefault="00DB1335" w:rsidP="00067BAC">
      <w:pPr>
        <w:pStyle w:val="Tekstkomentarza"/>
      </w:pPr>
      <w:r>
        <w:rPr>
          <w:rStyle w:val="Odwoaniedokomentarza"/>
        </w:rPr>
        <w:annotationRef/>
      </w:r>
      <w:r>
        <w:t>Konsekwencja odp. 99</w:t>
      </w:r>
    </w:p>
  </w:comment>
  <w:comment w:id="84" w:author="Elżbieta Wiaderna-Bedrijczuk" w:date="2024-01-16T11:41:00Z" w:initials="EW">
    <w:p w14:paraId="5367221D" w14:textId="19E1BE18" w:rsidR="00E1524A" w:rsidRDefault="00E1524A" w:rsidP="00C54A2A">
      <w:pPr>
        <w:pStyle w:val="Tekstkomentarza"/>
      </w:pPr>
      <w:r>
        <w:rPr>
          <w:rStyle w:val="Odwoaniedokomentarza"/>
        </w:rPr>
        <w:annotationRef/>
      </w:r>
      <w:r>
        <w:t>Odpowiedź nr 280</w:t>
      </w:r>
    </w:p>
  </w:comment>
  <w:comment w:id="86" w:author="Elżbieta Wiaderna-Bedrijczuk" w:date="2024-01-11T11:08:00Z" w:initials="EW">
    <w:p w14:paraId="140D04FE" w14:textId="30B436C5" w:rsidR="002B369A" w:rsidRDefault="002B369A" w:rsidP="00777E36">
      <w:pPr>
        <w:pStyle w:val="Tekstkomentarza"/>
      </w:pPr>
      <w:r>
        <w:rPr>
          <w:rStyle w:val="Odwoaniedokomentarza"/>
        </w:rPr>
        <w:annotationRef/>
      </w:r>
      <w:r>
        <w:t>Odpowiedź nr 103.</w:t>
      </w:r>
    </w:p>
  </w:comment>
  <w:comment w:id="88" w:author="Elżbieta Wiaderna-Bedrijczuk" w:date="2024-01-11T11:12:00Z" w:initials="EW">
    <w:p w14:paraId="7CB6A459" w14:textId="77777777" w:rsidR="001C52B0" w:rsidRDefault="001C52B0" w:rsidP="00000893">
      <w:pPr>
        <w:pStyle w:val="Tekstkomentarza"/>
      </w:pPr>
      <w:r>
        <w:rPr>
          <w:rStyle w:val="Odwoaniedokomentarza"/>
        </w:rPr>
        <w:annotationRef/>
      </w:r>
      <w:r>
        <w:t>Odpowiedź nr 104.</w:t>
      </w:r>
    </w:p>
  </w:comment>
  <w:comment w:id="95" w:author="Elżbieta Wiaderna-Bedrijczuk" w:date="2024-01-25T10:07:00Z" w:initials="EW">
    <w:p w14:paraId="0E56E0EB" w14:textId="77777777" w:rsidR="007B0D21" w:rsidRDefault="007B0D21" w:rsidP="00BF6657">
      <w:pPr>
        <w:pStyle w:val="Tekstkomentarza"/>
      </w:pPr>
      <w:r>
        <w:rPr>
          <w:rStyle w:val="Odwoaniedokomentarza"/>
        </w:rPr>
        <w:annotationRef/>
      </w:r>
      <w:r>
        <w:t>Odpowiedź nr 109</w:t>
      </w:r>
    </w:p>
  </w:comment>
  <w:comment w:id="99" w:author="Agnieszka Wysocka" w:date="2024-01-16T13:38:00Z" w:initials="AW">
    <w:p w14:paraId="14CCC04A" w14:textId="31126DAE" w:rsidR="003011BD" w:rsidRDefault="003011BD" w:rsidP="009F4FA1">
      <w:pPr>
        <w:pStyle w:val="Tekstkomentarza"/>
      </w:pPr>
      <w:r>
        <w:rPr>
          <w:rStyle w:val="Odwoaniedokomentarza"/>
        </w:rPr>
        <w:annotationRef/>
      </w:r>
      <w:r>
        <w:t>Odpowiedź nr 69</w:t>
      </w:r>
    </w:p>
  </w:comment>
  <w:comment w:id="100" w:author="Agnieszka Wysocka" w:date="2024-01-16T13:38:00Z" w:initials="AW">
    <w:p w14:paraId="29D22154" w14:textId="77777777" w:rsidR="003011BD" w:rsidRDefault="003011BD" w:rsidP="00D029C5">
      <w:pPr>
        <w:pStyle w:val="Tekstkomentarza"/>
      </w:pPr>
      <w:r>
        <w:rPr>
          <w:rStyle w:val="Odwoaniedokomentarza"/>
        </w:rPr>
        <w:annotationRef/>
      </w:r>
      <w:r>
        <w:t>Odpowiedź nr 71</w:t>
      </w:r>
    </w:p>
  </w:comment>
  <w:comment w:id="101" w:author="Agnieszka Wysocka" w:date="2024-01-16T13:39:00Z" w:initials="AW">
    <w:p w14:paraId="113EFF51" w14:textId="77777777" w:rsidR="003011BD" w:rsidRDefault="003011BD" w:rsidP="00D875B4">
      <w:pPr>
        <w:pStyle w:val="Tekstkomentarza"/>
      </w:pPr>
      <w:r>
        <w:rPr>
          <w:rStyle w:val="Odwoaniedokomentarza"/>
        </w:rPr>
        <w:annotationRef/>
      </w:r>
      <w:r>
        <w:t>Odpowiedź nr 72</w:t>
      </w:r>
    </w:p>
  </w:comment>
  <w:comment w:id="102" w:author="Agnieszka Wysocka" w:date="2024-01-16T13:37:00Z" w:initials="AW">
    <w:p w14:paraId="6CC83B87" w14:textId="51048F4B" w:rsidR="003011BD" w:rsidRDefault="003011BD" w:rsidP="002F141B">
      <w:pPr>
        <w:pStyle w:val="Tekstkomentarza"/>
      </w:pPr>
      <w:r>
        <w:rPr>
          <w:rStyle w:val="Odwoaniedokomentarza"/>
        </w:rPr>
        <w:annotationRef/>
      </w:r>
      <w:r>
        <w:t>Odpowiedź nr 63</w:t>
      </w:r>
    </w:p>
  </w:comment>
  <w:comment w:id="103" w:author="Elżbieta Wiaderna-Bedrijczuk" w:date="2024-01-25T08:58:00Z" w:initials="EW">
    <w:p w14:paraId="3F203474" w14:textId="77777777" w:rsidR="00494960" w:rsidRDefault="00494960" w:rsidP="00007FC6">
      <w:pPr>
        <w:pStyle w:val="Tekstkomentarza"/>
      </w:pPr>
      <w:r>
        <w:rPr>
          <w:rStyle w:val="Odwoaniedokomentarza"/>
        </w:rPr>
        <w:annotationRef/>
      </w:r>
      <w:r>
        <w:t>Odpowiedź nr 64.</w:t>
      </w:r>
    </w:p>
  </w:comment>
  <w:comment w:id="104" w:author="Elżbieta Wiaderna-Bedrijczuk" w:date="2024-01-19T09:46:00Z" w:initials="EW">
    <w:p w14:paraId="78A20ABA" w14:textId="2518039C" w:rsidR="00A5041F" w:rsidRDefault="00A5041F" w:rsidP="003775CD">
      <w:pPr>
        <w:pStyle w:val="Tekstkomentarza"/>
      </w:pPr>
      <w:r>
        <w:rPr>
          <w:rStyle w:val="Odwoaniedokomentarza"/>
        </w:rPr>
        <w:annotationRef/>
      </w:r>
      <w:r>
        <w:t>Odpowiedź 65</w:t>
      </w:r>
    </w:p>
  </w:comment>
  <w:comment w:id="106" w:author="Agnieszka Wysocka" w:date="2024-01-16T13:35:00Z" w:initials="AW">
    <w:p w14:paraId="44459546" w14:textId="53A6CDDD" w:rsidR="003011BD" w:rsidRDefault="003011BD" w:rsidP="00E41082">
      <w:pPr>
        <w:pStyle w:val="Tekstkomentarza"/>
      </w:pPr>
      <w:r>
        <w:rPr>
          <w:rStyle w:val="Odwoaniedokomentarza"/>
        </w:rPr>
        <w:annotationRef/>
      </w:r>
      <w:r>
        <w:t>Odpowiedź nr 67</w:t>
      </w:r>
    </w:p>
  </w:comment>
  <w:comment w:id="110" w:author="Elżbieta Wiaderna-Bedrijczuk" w:date="2024-01-11T11:25:00Z" w:initials="EW">
    <w:p w14:paraId="5F80C4FC" w14:textId="77777777" w:rsidR="003445AD" w:rsidRDefault="00144EDB" w:rsidP="00054BDE">
      <w:pPr>
        <w:pStyle w:val="Tekstkomentarza"/>
      </w:pPr>
      <w:r>
        <w:rPr>
          <w:rStyle w:val="Odwoaniedokomentarza"/>
        </w:rPr>
        <w:annotationRef/>
      </w:r>
      <w:r w:rsidR="003445AD">
        <w:t>Odpowiedź nr 113.</w:t>
      </w:r>
    </w:p>
  </w:comment>
  <w:comment w:id="112" w:author="Elżbieta Wiaderna-Bedrijczuk" w:date="2024-01-10T14:08:00Z" w:initials="EW">
    <w:p w14:paraId="7114D602" w14:textId="77777777" w:rsidR="00C363FC" w:rsidRDefault="000A6CAE" w:rsidP="00410EF4">
      <w:pPr>
        <w:pStyle w:val="Tekstkomentarza"/>
      </w:pPr>
      <w:r>
        <w:rPr>
          <w:rStyle w:val="Odwoaniedokomentarza"/>
        </w:rPr>
        <w:annotationRef/>
      </w:r>
      <w:r w:rsidR="00C363FC">
        <w:t>Zmodyfikowany przez Z-go.</w:t>
      </w:r>
    </w:p>
  </w:comment>
  <w:comment w:id="115" w:author="Elżbieta Wiaderna-Bedrijczuk" w:date="2024-01-25T10:17:00Z" w:initials="EW">
    <w:p w14:paraId="579AAF45" w14:textId="452DDCCD" w:rsidR="003445AD" w:rsidRDefault="003445AD" w:rsidP="0041755C">
      <w:pPr>
        <w:pStyle w:val="Tekstkomentarza"/>
      </w:pPr>
      <w:r>
        <w:rPr>
          <w:rStyle w:val="Odwoaniedokomentarza"/>
        </w:rPr>
        <w:annotationRef/>
      </w:r>
      <w:r>
        <w:t>Odpowiedź nr 120.</w:t>
      </w:r>
    </w:p>
  </w:comment>
  <w:comment w:id="132" w:author="Elżbieta Wiaderna-Bedrijczuk" w:date="2024-01-11T11:53:00Z" w:initials="EW">
    <w:p w14:paraId="072E35F8" w14:textId="5FBF2489" w:rsidR="006B072B" w:rsidRDefault="006B072B" w:rsidP="00F01372">
      <w:pPr>
        <w:pStyle w:val="Tekstkomentarza"/>
      </w:pPr>
      <w:r>
        <w:rPr>
          <w:rStyle w:val="Odwoaniedokomentarza"/>
        </w:rPr>
        <w:annotationRef/>
      </w:r>
      <w:r>
        <w:t>Odpowiedź nr 124</w:t>
      </w:r>
    </w:p>
  </w:comment>
  <w:comment w:id="134" w:author="Elżbieta Wiaderna-Bedrijczuk" w:date="2024-01-11T10:21:00Z" w:initials="EW">
    <w:p w14:paraId="11757A79" w14:textId="2CFBC9FE" w:rsidR="00D65EEC" w:rsidRDefault="00D65EEC" w:rsidP="00432EF9">
      <w:pPr>
        <w:pStyle w:val="Tekstkomentarza"/>
      </w:pPr>
      <w:r>
        <w:rPr>
          <w:rStyle w:val="Odwoaniedokomentarza"/>
        </w:rPr>
        <w:annotationRef/>
      </w:r>
      <w:r>
        <w:t>Odpowiedź nr 82</w:t>
      </w:r>
    </w:p>
  </w:comment>
  <w:comment w:id="139" w:author="Elżbieta Wiaderna-Bedrijczuk" w:date="2024-01-19T10:46:00Z" w:initials="EW">
    <w:p w14:paraId="795A8CF0" w14:textId="77777777" w:rsidR="00DB1335" w:rsidRDefault="00DB1335" w:rsidP="00BC5A9E">
      <w:pPr>
        <w:pStyle w:val="Tekstkomentarza"/>
      </w:pPr>
      <w:r>
        <w:rPr>
          <w:rStyle w:val="Odwoaniedokomentarza"/>
        </w:rPr>
        <w:annotationRef/>
      </w:r>
      <w:r>
        <w:t>Konsekwencja odp. 109</w:t>
      </w:r>
    </w:p>
  </w:comment>
  <w:comment w:id="147" w:author="Elżbieta Wiaderna-Bedrijczuk" w:date="2024-01-12T12:53:00Z" w:initials="EW">
    <w:p w14:paraId="1828FA95" w14:textId="41293BAC" w:rsidR="005735E8" w:rsidRDefault="005735E8" w:rsidP="000A48BD">
      <w:pPr>
        <w:pStyle w:val="Tekstkomentarza"/>
      </w:pPr>
      <w:r>
        <w:rPr>
          <w:rStyle w:val="Odwoaniedokomentarza"/>
        </w:rPr>
        <w:annotationRef/>
      </w:r>
      <w:r>
        <w:t>Odpowiedź nr 125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8A586D" w15:done="0"/>
  <w15:commentEx w15:paraId="118DC22D" w15:done="0"/>
  <w15:commentEx w15:paraId="26132122" w15:done="0"/>
  <w15:commentEx w15:paraId="6155CA31" w15:done="0"/>
  <w15:commentEx w15:paraId="2B2D7CC3" w15:done="0"/>
  <w15:commentEx w15:paraId="0D35E8FC" w15:done="0"/>
  <w15:commentEx w15:paraId="780FD604" w15:done="0"/>
  <w15:commentEx w15:paraId="587C44EB" w15:done="0"/>
  <w15:commentEx w15:paraId="4C094F25" w15:done="0"/>
  <w15:commentEx w15:paraId="51724D6D" w15:done="0"/>
  <w15:commentEx w15:paraId="0538B9F8" w15:done="0"/>
  <w15:commentEx w15:paraId="5DEC7D88" w15:done="0"/>
  <w15:commentEx w15:paraId="533B4E12" w15:done="0"/>
  <w15:commentEx w15:paraId="61FDE273" w15:done="0"/>
  <w15:commentEx w15:paraId="14F3CE2B" w15:done="0"/>
  <w15:commentEx w15:paraId="69238658" w15:done="0"/>
  <w15:commentEx w15:paraId="47157A8C" w15:done="0"/>
  <w15:commentEx w15:paraId="0F66EEE4" w15:done="0"/>
  <w15:commentEx w15:paraId="5367221D" w15:done="0"/>
  <w15:commentEx w15:paraId="140D04FE" w15:done="0"/>
  <w15:commentEx w15:paraId="7CB6A459" w15:done="0"/>
  <w15:commentEx w15:paraId="0E56E0EB" w15:done="0"/>
  <w15:commentEx w15:paraId="14CCC04A" w15:done="0"/>
  <w15:commentEx w15:paraId="29D22154" w15:done="0"/>
  <w15:commentEx w15:paraId="113EFF51" w15:done="0"/>
  <w15:commentEx w15:paraId="6CC83B87" w15:done="0"/>
  <w15:commentEx w15:paraId="3F203474" w15:done="0"/>
  <w15:commentEx w15:paraId="78A20ABA" w15:done="0"/>
  <w15:commentEx w15:paraId="44459546" w15:done="0"/>
  <w15:commentEx w15:paraId="5F80C4FC" w15:done="0"/>
  <w15:commentEx w15:paraId="7114D602" w15:done="0"/>
  <w15:commentEx w15:paraId="579AAF45" w15:done="0"/>
  <w15:commentEx w15:paraId="072E35F8" w15:done="0"/>
  <w15:commentEx w15:paraId="11757A79" w15:done="0"/>
  <w15:commentEx w15:paraId="795A8CF0" w15:done="0"/>
  <w15:commentEx w15:paraId="1828FA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54D4EA" w16cex:dateUtc="2024-01-19T10:00:00Z"/>
  <w16cex:commentExtensible w16cex:durableId="294A567E" w16cex:dateUtc="2024-01-11T10:58:00Z"/>
  <w16cex:commentExtensible w16cex:durableId="294A4102" w16cex:dateUtc="2024-01-11T09:27:00Z"/>
  <w16cex:commentExtensible w16cex:durableId="295CC0DF" w16cex:dateUtc="2024-01-25T10:13:00Z"/>
  <w16cex:commentExtensible w16cex:durableId="294A41B2" w16cex:dateUtc="2024-01-11T09:30:00Z"/>
  <w16cex:commentExtensible w16cex:durableId="294A4290" w16cex:dateUtc="2024-01-11T09:33:00Z"/>
  <w16cex:commentExtensible w16cex:durableId="294A4365" w16cex:dateUtc="2024-01-11T09:37:00Z"/>
  <w16cex:commentExtensible w16cex:durableId="294A4400" w16cex:dateUtc="2024-01-11T09:40:00Z"/>
  <w16cex:commentExtensible w16cex:durableId="294A4501" w16cex:dateUtc="2024-01-11T09:44:00Z"/>
  <w16cex:commentExtensible w16cex:durableId="294A4834" w16cex:dateUtc="2024-01-11T09:57:00Z"/>
  <w16cex:commentExtensible w16cex:durableId="295CB5A9" w16cex:dateUtc="2024-01-25T09:25:00Z"/>
  <w16cex:commentExtensible w16cex:durableId="294BA076" w16cex:dateUtc="2024-01-12T10:26:00Z"/>
  <w16cex:commentExtensible w16cex:durableId="294A48FE" w16cex:dateUtc="2024-01-11T10:01:00Z"/>
  <w16cex:commentExtensible w16cex:durableId="294A4966" w16cex:dateUtc="2024-01-11T10:03:00Z"/>
  <w16cex:commentExtensible w16cex:durableId="294A7ED2" w16cex:dateUtc="2024-01-11T13:50:00Z"/>
  <w16cex:commentExtensible w16cex:durableId="294BB5CA" w16cex:dateUtc="2024-01-12T11:57:00Z"/>
  <w16cex:commentExtensible w16cex:durableId="294A49EF" w16cex:dateUtc="2024-01-11T10:05:00Z"/>
  <w16cex:commentExtensible w16cex:durableId="2954D167" w16cex:dateUtc="2024-01-19T09:45:00Z"/>
  <w16cex:commentExtensible w16cex:durableId="2950E9EF" w16cex:dateUtc="2024-01-16T10:41:00Z"/>
  <w16cex:commentExtensible w16cex:durableId="294A4AA8" w16cex:dateUtc="2024-01-11T10:08:00Z"/>
  <w16cex:commentExtensible w16cex:durableId="294A4B8E" w16cex:dateUtc="2024-01-11T10:12:00Z"/>
  <w16cex:commentExtensible w16cex:durableId="295CB157" w16cex:dateUtc="2024-01-25T09:07:00Z"/>
  <w16cex:commentExtensible w16cex:durableId="2951054E" w16cex:dateUtc="2024-01-16T12:38:00Z"/>
  <w16cex:commentExtensible w16cex:durableId="29510568" w16cex:dateUtc="2024-01-16T12:38:00Z"/>
  <w16cex:commentExtensible w16cex:durableId="29510582" w16cex:dateUtc="2024-01-16T12:39:00Z"/>
  <w16cex:commentExtensible w16cex:durableId="29510523" w16cex:dateUtc="2024-01-16T12:37:00Z"/>
  <w16cex:commentExtensible w16cex:durableId="295CA136" w16cex:dateUtc="2024-01-25T07:58:00Z"/>
  <w16cex:commentExtensible w16cex:durableId="2954C378" w16cex:dateUtc="2024-01-19T08:46:00Z"/>
  <w16cex:commentExtensible w16cex:durableId="29510497" w16cex:dateUtc="2024-01-16T12:35:00Z"/>
  <w16cex:commentExtensible w16cex:durableId="294A4E8F" w16cex:dateUtc="2024-01-11T10:25:00Z"/>
  <w16cex:commentExtensible w16cex:durableId="29492358" w16cex:dateUtc="2024-01-10T13:08:00Z"/>
  <w16cex:commentExtensible w16cex:durableId="295CB3B8" w16cex:dateUtc="2024-01-25T09:17:00Z"/>
  <w16cex:commentExtensible w16cex:durableId="294A5541" w16cex:dateUtc="2024-01-11T10:53:00Z"/>
  <w16cex:commentExtensible w16cex:durableId="294A3FB2" w16cex:dateUtc="2024-01-11T09:21:00Z"/>
  <w16cex:commentExtensible w16cex:durableId="2954D181" w16cex:dateUtc="2024-01-19T09:46:00Z"/>
  <w16cex:commentExtensible w16cex:durableId="294BB4E1" w16cex:dateUtc="2024-01-12T1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8A586D" w16cid:durableId="2954D4EA"/>
  <w16cid:commentId w16cid:paraId="118DC22D" w16cid:durableId="294A567E"/>
  <w16cid:commentId w16cid:paraId="26132122" w16cid:durableId="294A4102"/>
  <w16cid:commentId w16cid:paraId="6155CA31" w16cid:durableId="295CC0DF"/>
  <w16cid:commentId w16cid:paraId="2B2D7CC3" w16cid:durableId="294A41B2"/>
  <w16cid:commentId w16cid:paraId="0D35E8FC" w16cid:durableId="294A4290"/>
  <w16cid:commentId w16cid:paraId="780FD604" w16cid:durableId="294A4365"/>
  <w16cid:commentId w16cid:paraId="587C44EB" w16cid:durableId="294A4400"/>
  <w16cid:commentId w16cid:paraId="4C094F25" w16cid:durableId="294A4501"/>
  <w16cid:commentId w16cid:paraId="51724D6D" w16cid:durableId="294A4834"/>
  <w16cid:commentId w16cid:paraId="0538B9F8" w16cid:durableId="295CB5A9"/>
  <w16cid:commentId w16cid:paraId="5DEC7D88" w16cid:durableId="294BA076"/>
  <w16cid:commentId w16cid:paraId="533B4E12" w16cid:durableId="294A48FE"/>
  <w16cid:commentId w16cid:paraId="61FDE273" w16cid:durableId="294A4966"/>
  <w16cid:commentId w16cid:paraId="14F3CE2B" w16cid:durableId="294A7ED2"/>
  <w16cid:commentId w16cid:paraId="69238658" w16cid:durableId="294BB5CA"/>
  <w16cid:commentId w16cid:paraId="47157A8C" w16cid:durableId="294A49EF"/>
  <w16cid:commentId w16cid:paraId="0F66EEE4" w16cid:durableId="2954D167"/>
  <w16cid:commentId w16cid:paraId="5367221D" w16cid:durableId="2950E9EF"/>
  <w16cid:commentId w16cid:paraId="140D04FE" w16cid:durableId="294A4AA8"/>
  <w16cid:commentId w16cid:paraId="7CB6A459" w16cid:durableId="294A4B8E"/>
  <w16cid:commentId w16cid:paraId="0E56E0EB" w16cid:durableId="295CB157"/>
  <w16cid:commentId w16cid:paraId="14CCC04A" w16cid:durableId="2951054E"/>
  <w16cid:commentId w16cid:paraId="29D22154" w16cid:durableId="29510568"/>
  <w16cid:commentId w16cid:paraId="113EFF51" w16cid:durableId="29510582"/>
  <w16cid:commentId w16cid:paraId="6CC83B87" w16cid:durableId="29510523"/>
  <w16cid:commentId w16cid:paraId="3F203474" w16cid:durableId="295CA136"/>
  <w16cid:commentId w16cid:paraId="78A20ABA" w16cid:durableId="2954C378"/>
  <w16cid:commentId w16cid:paraId="44459546" w16cid:durableId="29510497"/>
  <w16cid:commentId w16cid:paraId="5F80C4FC" w16cid:durableId="294A4E8F"/>
  <w16cid:commentId w16cid:paraId="7114D602" w16cid:durableId="29492358"/>
  <w16cid:commentId w16cid:paraId="579AAF45" w16cid:durableId="295CB3B8"/>
  <w16cid:commentId w16cid:paraId="072E35F8" w16cid:durableId="294A5541"/>
  <w16cid:commentId w16cid:paraId="11757A79" w16cid:durableId="294A3FB2"/>
  <w16cid:commentId w16cid:paraId="795A8CF0" w16cid:durableId="2954D181"/>
  <w16cid:commentId w16cid:paraId="1828FA95" w16cid:durableId="294BB4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90C9" w14:textId="77777777" w:rsidR="00490F8A" w:rsidRDefault="00490F8A" w:rsidP="0056459C">
      <w:r>
        <w:separator/>
      </w:r>
    </w:p>
  </w:endnote>
  <w:endnote w:type="continuationSeparator" w:id="0">
    <w:p w14:paraId="5E9BBFB5" w14:textId="77777777" w:rsidR="00490F8A" w:rsidRDefault="00490F8A" w:rsidP="00564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rankfurtGothic">
    <w:altName w:val="Times New Roman"/>
    <w:charset w:val="EE"/>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altName w:val="Century Gothic"/>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auto"/>
    <w:notTrueType/>
    <w:pitch w:val="default"/>
    <w:sig w:usb0="00000003" w:usb1="08070000" w:usb2="00000010" w:usb3="00000000" w:csb0="00020001"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360879"/>
      <w:docPartObj>
        <w:docPartGallery w:val="Page Numbers (Bottom of Page)"/>
        <w:docPartUnique/>
      </w:docPartObj>
    </w:sdtPr>
    <w:sdtEndPr/>
    <w:sdtContent>
      <w:p w14:paraId="00FD6C70" w14:textId="498DAD6E" w:rsidR="0056459C" w:rsidRDefault="0056459C">
        <w:pPr>
          <w:pStyle w:val="Stopka"/>
          <w:jc w:val="right"/>
        </w:pPr>
        <w:r>
          <w:fldChar w:fldCharType="begin"/>
        </w:r>
        <w:r>
          <w:instrText>PAGE   \* MERGEFORMAT</w:instrText>
        </w:r>
        <w:r>
          <w:fldChar w:fldCharType="separate"/>
        </w:r>
        <w:r>
          <w:t>2</w:t>
        </w:r>
        <w:r>
          <w:fldChar w:fldCharType="end"/>
        </w:r>
      </w:p>
    </w:sdtContent>
  </w:sdt>
  <w:p w14:paraId="2B87DB56" w14:textId="77777777" w:rsidR="0056459C" w:rsidRDefault="005645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FE39C" w14:textId="77777777" w:rsidR="00490F8A" w:rsidRDefault="00490F8A" w:rsidP="0056459C">
      <w:r>
        <w:separator/>
      </w:r>
    </w:p>
  </w:footnote>
  <w:footnote w:type="continuationSeparator" w:id="0">
    <w:p w14:paraId="32CCFB4B" w14:textId="77777777" w:rsidR="00490F8A" w:rsidRDefault="00490F8A" w:rsidP="00564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749E" w14:textId="586B9012" w:rsidR="008A787E" w:rsidRDefault="008A787E">
    <w:pPr>
      <w:pStyle w:val="Nagwek"/>
    </w:pPr>
    <w:r>
      <w:rPr>
        <w:noProof/>
      </w:rPr>
      <w:drawing>
        <wp:inline distT="0" distB="0" distL="0" distR="0" wp14:anchorId="7E7864DF" wp14:editId="4C579E95">
          <wp:extent cx="5790565" cy="800100"/>
          <wp:effectExtent l="0" t="0" r="635" b="0"/>
          <wp:docPr id="1752467719" name="Obraz 1752467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0565" cy="8001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lvl w:ilvl="0">
      <w:start w:val="1"/>
      <w:numFmt w:val="decimal"/>
      <w:lvlText w:val="%1."/>
      <w:lvlJc w:val="left"/>
      <w:pPr>
        <w:tabs>
          <w:tab w:val="num" w:pos="-284"/>
        </w:tabs>
        <w:ind w:left="436" w:hanging="360"/>
      </w:pPr>
    </w:lvl>
    <w:lvl w:ilvl="1">
      <w:start w:val="1"/>
      <w:numFmt w:val="decimal"/>
      <w:lvlText w:val="%2."/>
      <w:lvlJc w:val="left"/>
      <w:pPr>
        <w:tabs>
          <w:tab w:val="num" w:pos="1156"/>
        </w:tabs>
        <w:ind w:left="1156" w:hanging="360"/>
      </w:pPr>
    </w:lvl>
    <w:lvl w:ilvl="2">
      <w:start w:val="1"/>
      <w:numFmt w:val="decimal"/>
      <w:lvlText w:val="%3."/>
      <w:lvlJc w:val="left"/>
      <w:pPr>
        <w:tabs>
          <w:tab w:val="num" w:pos="1876"/>
        </w:tabs>
        <w:ind w:left="1876" w:hanging="360"/>
      </w:pPr>
    </w:lvl>
    <w:lvl w:ilvl="3">
      <w:start w:val="1"/>
      <w:numFmt w:val="decimal"/>
      <w:lvlText w:val="%4."/>
      <w:lvlJc w:val="left"/>
      <w:pPr>
        <w:tabs>
          <w:tab w:val="num" w:pos="2596"/>
        </w:tabs>
        <w:ind w:left="2596" w:hanging="360"/>
      </w:pPr>
    </w:lvl>
    <w:lvl w:ilvl="4">
      <w:start w:val="1"/>
      <w:numFmt w:val="decimal"/>
      <w:lvlText w:val="%5."/>
      <w:lvlJc w:val="left"/>
      <w:pPr>
        <w:tabs>
          <w:tab w:val="num" w:pos="3316"/>
        </w:tabs>
        <w:ind w:left="3316" w:hanging="360"/>
      </w:pPr>
    </w:lvl>
    <w:lvl w:ilvl="5">
      <w:start w:val="1"/>
      <w:numFmt w:val="decimal"/>
      <w:lvlText w:val="%6."/>
      <w:lvlJc w:val="left"/>
      <w:pPr>
        <w:tabs>
          <w:tab w:val="num" w:pos="4036"/>
        </w:tabs>
        <w:ind w:left="4036" w:hanging="360"/>
      </w:pPr>
    </w:lvl>
    <w:lvl w:ilvl="6">
      <w:start w:val="1"/>
      <w:numFmt w:val="decimal"/>
      <w:lvlText w:val="%7."/>
      <w:lvlJc w:val="left"/>
      <w:pPr>
        <w:tabs>
          <w:tab w:val="num" w:pos="4756"/>
        </w:tabs>
        <w:ind w:left="4756" w:hanging="360"/>
      </w:pPr>
    </w:lvl>
    <w:lvl w:ilvl="7">
      <w:start w:val="1"/>
      <w:numFmt w:val="decimal"/>
      <w:lvlText w:val="%8."/>
      <w:lvlJc w:val="left"/>
      <w:pPr>
        <w:tabs>
          <w:tab w:val="num" w:pos="5476"/>
        </w:tabs>
        <w:ind w:left="5476" w:hanging="360"/>
      </w:pPr>
    </w:lvl>
    <w:lvl w:ilvl="8">
      <w:start w:val="1"/>
      <w:numFmt w:val="decimal"/>
      <w:lvlText w:val="%9."/>
      <w:lvlJc w:val="left"/>
      <w:pPr>
        <w:tabs>
          <w:tab w:val="num" w:pos="6196"/>
        </w:tabs>
        <w:ind w:left="6196" w:hanging="360"/>
      </w:pPr>
    </w:lvl>
  </w:abstractNum>
  <w:abstractNum w:abstractNumId="1" w15:restartNumberingAfterBreak="0">
    <w:nsid w:val="00000009"/>
    <w:multiLevelType w:val="singleLevel"/>
    <w:tmpl w:val="00000009"/>
    <w:name w:val="WW8Num10"/>
    <w:lvl w:ilvl="0">
      <w:start w:val="1"/>
      <w:numFmt w:val="lowerLetter"/>
      <w:lvlText w:val="%1)"/>
      <w:lvlJc w:val="left"/>
      <w:pPr>
        <w:tabs>
          <w:tab w:val="num" w:pos="720"/>
        </w:tabs>
        <w:ind w:left="720" w:hanging="360"/>
      </w:pPr>
    </w:lvl>
  </w:abstractNum>
  <w:abstractNum w:abstractNumId="2" w15:restartNumberingAfterBreak="0">
    <w:nsid w:val="00000012"/>
    <w:multiLevelType w:val="multilevel"/>
    <w:tmpl w:val="00000012"/>
    <w:name w:val="WW8Num31"/>
    <w:lvl w:ilvl="0">
      <w:start w:val="1"/>
      <w:numFmt w:val="lowerLetter"/>
      <w:lvlText w:val="%1)"/>
      <w:lvlJc w:val="left"/>
      <w:pPr>
        <w:tabs>
          <w:tab w:val="num" w:pos="1778"/>
        </w:tabs>
        <w:ind w:left="1778" w:hanging="360"/>
      </w:pPr>
    </w:lvl>
    <w:lvl w:ilvl="1">
      <w:start w:val="1"/>
      <w:numFmt w:val="lowerLetter"/>
      <w:lvlText w:val="%2."/>
      <w:lvlJc w:val="left"/>
      <w:pPr>
        <w:tabs>
          <w:tab w:val="num" w:pos="2858"/>
        </w:tabs>
        <w:ind w:left="2858" w:hanging="2858"/>
      </w:pPr>
    </w:lvl>
    <w:lvl w:ilvl="2">
      <w:start w:val="1"/>
      <w:numFmt w:val="lowerRoman"/>
      <w:lvlText w:val="%3."/>
      <w:lvlJc w:val="right"/>
      <w:pPr>
        <w:tabs>
          <w:tab w:val="num" w:pos="3578"/>
        </w:tabs>
        <w:ind w:left="3578" w:hanging="3578"/>
      </w:pPr>
    </w:lvl>
    <w:lvl w:ilvl="3">
      <w:start w:val="1"/>
      <w:numFmt w:val="lowerLetter"/>
      <w:lvlText w:val="%4)"/>
      <w:lvlJc w:val="left"/>
      <w:pPr>
        <w:tabs>
          <w:tab w:val="num" w:pos="4298"/>
        </w:tabs>
        <w:ind w:left="4298" w:hanging="4298"/>
      </w:pPr>
    </w:lvl>
    <w:lvl w:ilvl="4">
      <w:start w:val="1"/>
      <w:numFmt w:val="lowerLetter"/>
      <w:lvlText w:val="%5."/>
      <w:lvlJc w:val="left"/>
      <w:pPr>
        <w:tabs>
          <w:tab w:val="num" w:pos="5018"/>
        </w:tabs>
        <w:ind w:left="5018" w:hanging="5018"/>
      </w:pPr>
    </w:lvl>
    <w:lvl w:ilvl="5">
      <w:start w:val="1"/>
      <w:numFmt w:val="lowerRoman"/>
      <w:lvlText w:val="%6."/>
      <w:lvlJc w:val="right"/>
      <w:pPr>
        <w:tabs>
          <w:tab w:val="num" w:pos="5738"/>
        </w:tabs>
        <w:ind w:left="5738" w:hanging="5738"/>
      </w:pPr>
    </w:lvl>
    <w:lvl w:ilvl="6">
      <w:start w:val="1"/>
      <w:numFmt w:val="decimal"/>
      <w:lvlText w:val="%7."/>
      <w:lvlJc w:val="left"/>
      <w:pPr>
        <w:tabs>
          <w:tab w:val="num" w:pos="6458"/>
        </w:tabs>
        <w:ind w:left="6458" w:hanging="6458"/>
      </w:pPr>
    </w:lvl>
    <w:lvl w:ilvl="7">
      <w:start w:val="1"/>
      <w:numFmt w:val="lowerLetter"/>
      <w:lvlText w:val="%8."/>
      <w:lvlJc w:val="left"/>
      <w:pPr>
        <w:tabs>
          <w:tab w:val="num" w:pos="7178"/>
        </w:tabs>
        <w:ind w:left="7178" w:hanging="7178"/>
      </w:pPr>
    </w:lvl>
    <w:lvl w:ilvl="8">
      <w:start w:val="1"/>
      <w:numFmt w:val="lowerRoman"/>
      <w:lvlText w:val="%9."/>
      <w:lvlJc w:val="right"/>
      <w:pPr>
        <w:tabs>
          <w:tab w:val="num" w:pos="7898"/>
        </w:tabs>
        <w:ind w:left="7898" w:hanging="7898"/>
      </w:pPr>
    </w:lvl>
  </w:abstractNum>
  <w:abstractNum w:abstractNumId="3" w15:restartNumberingAfterBreak="0">
    <w:nsid w:val="007A6693"/>
    <w:multiLevelType w:val="multilevel"/>
    <w:tmpl w:val="801296C4"/>
    <w:lvl w:ilvl="0">
      <w:start w:val="20"/>
      <w:numFmt w:val="decimal"/>
      <w:lvlText w:val="%1."/>
      <w:lvlJc w:val="left"/>
      <w:pPr>
        <w:ind w:left="435" w:hanging="435"/>
      </w:pPr>
      <w:rPr>
        <w:rFonts w:hint="default"/>
        <w:b/>
        <w:bCs/>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F941BC"/>
    <w:multiLevelType w:val="hybridMultilevel"/>
    <w:tmpl w:val="61B027E2"/>
    <w:lvl w:ilvl="0" w:tplc="68F05DFE">
      <w:start w:val="1"/>
      <w:numFmt w:val="lowerLetter"/>
      <w:lvlText w:val="%1)"/>
      <w:lvlJc w:val="left"/>
      <w:pPr>
        <w:ind w:left="786"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7E622BA"/>
    <w:multiLevelType w:val="hybridMultilevel"/>
    <w:tmpl w:val="B96E63FE"/>
    <w:lvl w:ilvl="0" w:tplc="77D6BECC">
      <w:start w:val="1"/>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B56139D"/>
    <w:multiLevelType w:val="hybridMultilevel"/>
    <w:tmpl w:val="38208D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EEA684F"/>
    <w:multiLevelType w:val="hybridMultilevel"/>
    <w:tmpl w:val="EB7C7EEA"/>
    <w:lvl w:ilvl="0" w:tplc="6DB64FF2">
      <w:start w:val="1"/>
      <w:numFmt w:val="lowerLetter"/>
      <w:lvlText w:val="%1)"/>
      <w:lvlJc w:val="left"/>
      <w:pPr>
        <w:ind w:left="1500" w:hanging="360"/>
      </w:pPr>
      <w:rPr>
        <w:color w:val="000000"/>
      </w:rPr>
    </w:lvl>
    <w:lvl w:ilvl="1" w:tplc="04150019">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8" w15:restartNumberingAfterBreak="0">
    <w:nsid w:val="0FD74B8A"/>
    <w:multiLevelType w:val="hybridMultilevel"/>
    <w:tmpl w:val="7FB2650C"/>
    <w:lvl w:ilvl="0" w:tplc="D944B23E">
      <w:start w:val="1"/>
      <w:numFmt w:val="bullet"/>
      <w:lvlText w:val="−"/>
      <w:lvlJc w:val="left"/>
      <w:pPr>
        <w:ind w:left="1996" w:hanging="360"/>
      </w:pPr>
      <w:rPr>
        <w:rFonts w:ascii="Times New Roman" w:hAnsi="Times New Roman" w:cs="Times New Roman"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111459CA"/>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0" w15:restartNumberingAfterBreak="0">
    <w:nsid w:val="13F021AA"/>
    <w:multiLevelType w:val="hybridMultilevel"/>
    <w:tmpl w:val="36C23628"/>
    <w:lvl w:ilvl="0" w:tplc="F04C4CAE">
      <w:start w:val="1"/>
      <w:numFmt w:val="decimal"/>
      <w:lvlText w:val="%1)"/>
      <w:lvlJc w:val="left"/>
      <w:pPr>
        <w:ind w:left="1134" w:hanging="360"/>
      </w:pPr>
      <w:rPr>
        <w:b w:val="0"/>
        <w:bCs w:val="0"/>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11" w15:restartNumberingAfterBreak="0">
    <w:nsid w:val="178D3966"/>
    <w:multiLevelType w:val="hybridMultilevel"/>
    <w:tmpl w:val="61BA78F0"/>
    <w:lvl w:ilvl="0" w:tplc="04150017">
      <w:start w:val="1"/>
      <w:numFmt w:val="lowerLetter"/>
      <w:lvlText w:val="%1)"/>
      <w:lvlJc w:val="left"/>
      <w:pPr>
        <w:ind w:left="1919"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2" w15:restartNumberingAfterBreak="0">
    <w:nsid w:val="188313FC"/>
    <w:multiLevelType w:val="hybridMultilevel"/>
    <w:tmpl w:val="79A6638E"/>
    <w:lvl w:ilvl="0" w:tplc="B3507772">
      <w:start w:val="1"/>
      <w:numFmt w:val="lowerLetter"/>
      <w:lvlText w:val="%1)"/>
      <w:lvlJc w:val="left"/>
      <w:pPr>
        <w:ind w:left="1920" w:hanging="360"/>
      </w:pPr>
      <w:rPr>
        <w:color w:val="auto"/>
      </w:r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3" w15:restartNumberingAfterBreak="0">
    <w:nsid w:val="19F208A5"/>
    <w:multiLevelType w:val="multilevel"/>
    <w:tmpl w:val="C28ADF9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D7B3467"/>
    <w:multiLevelType w:val="multilevel"/>
    <w:tmpl w:val="18B4FCD4"/>
    <w:lvl w:ilvl="0">
      <w:start w:val="24"/>
      <w:numFmt w:val="decimal"/>
      <w:lvlText w:val="%1."/>
      <w:lvlJc w:val="left"/>
      <w:pPr>
        <w:ind w:left="435" w:hanging="435"/>
      </w:pPr>
      <w:rPr>
        <w:rFonts w:hint="default"/>
      </w:rPr>
    </w:lvl>
    <w:lvl w:ilvl="1">
      <w:start w:val="1"/>
      <w:numFmt w:val="decimal"/>
      <w:lvlText w:val="%1.%2."/>
      <w:lvlJc w:val="left"/>
      <w:pPr>
        <w:ind w:left="435" w:hanging="435"/>
      </w:pPr>
      <w:rPr>
        <w:rFonts w:hint="default"/>
        <w:b w:val="0"/>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81228F"/>
    <w:multiLevelType w:val="multilevel"/>
    <w:tmpl w:val="EEB42214"/>
    <w:lvl w:ilvl="0">
      <w:start w:val="17"/>
      <w:numFmt w:val="decimal"/>
      <w:lvlText w:val="%1."/>
      <w:lvlJc w:val="left"/>
      <w:pPr>
        <w:ind w:left="435" w:hanging="435"/>
      </w:pPr>
      <w:rPr>
        <w:rFonts w:hint="default"/>
      </w:rPr>
    </w:lvl>
    <w:lvl w:ilvl="1">
      <w:start w:val="5"/>
      <w:numFmt w:val="decimal"/>
      <w:lvlText w:val="%1.%2."/>
      <w:lvlJc w:val="left"/>
      <w:pPr>
        <w:ind w:left="435" w:hanging="435"/>
      </w:pPr>
      <w:rPr>
        <w:rFonts w:hint="default"/>
        <w:color w:val="538135" w:themeColor="accent6" w:themeShade="B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E874969"/>
    <w:multiLevelType w:val="hybridMultilevel"/>
    <w:tmpl w:val="6E60C0DC"/>
    <w:lvl w:ilvl="0" w:tplc="26B07FF8">
      <w:start w:val="2"/>
      <w:numFmt w:val="decimal"/>
      <w:lvlText w:val="%1."/>
      <w:lvlJc w:val="left"/>
      <w:pPr>
        <w:tabs>
          <w:tab w:val="num" w:pos="1440"/>
        </w:tabs>
        <w:ind w:left="1440" w:hanging="360"/>
      </w:pPr>
      <w:rPr>
        <w:rFonts w:hint="default"/>
        <w:color w:val="auto"/>
      </w:rPr>
    </w:lvl>
    <w:lvl w:ilvl="1" w:tplc="6E82DF46">
      <w:start w:val="1"/>
      <w:numFmt w:val="decimal"/>
      <w:lvlText w:val="%2)"/>
      <w:lvlJc w:val="left"/>
      <w:pPr>
        <w:tabs>
          <w:tab w:val="num" w:pos="1440"/>
        </w:tabs>
        <w:ind w:left="1440" w:hanging="360"/>
      </w:pPr>
      <w:rPr>
        <w:rFonts w:asciiTheme="minorHAnsi" w:eastAsia="Times New Roman" w:hAnsiTheme="minorHAnsi" w:cstheme="minorHAnsi"/>
      </w:rPr>
    </w:lvl>
    <w:lvl w:ilvl="2" w:tplc="0415001B">
      <w:start w:val="1"/>
      <w:numFmt w:val="lowerRoman"/>
      <w:lvlText w:val="%3."/>
      <w:lvlJc w:val="right"/>
      <w:pPr>
        <w:tabs>
          <w:tab w:val="num" w:pos="2160"/>
        </w:tabs>
        <w:ind w:left="2160" w:hanging="180"/>
      </w:pPr>
    </w:lvl>
    <w:lvl w:ilvl="3" w:tplc="73445E8C">
      <w:start w:val="23"/>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F8D12C5"/>
    <w:multiLevelType w:val="multilevel"/>
    <w:tmpl w:val="74DA62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07E292D"/>
    <w:multiLevelType w:val="hybridMultilevel"/>
    <w:tmpl w:val="61BA78F0"/>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 w15:restartNumberingAfterBreak="0">
    <w:nsid w:val="232E5432"/>
    <w:multiLevelType w:val="multilevel"/>
    <w:tmpl w:val="00000003"/>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7BA38F7"/>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28F578D1"/>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3" w15:restartNumberingAfterBreak="0">
    <w:nsid w:val="2CB12C7A"/>
    <w:multiLevelType w:val="hybridMultilevel"/>
    <w:tmpl w:val="61BA78F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4" w15:restartNumberingAfterBreak="0">
    <w:nsid w:val="2CB8481A"/>
    <w:multiLevelType w:val="hybridMultilevel"/>
    <w:tmpl w:val="B5C600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CF43C05"/>
    <w:multiLevelType w:val="hybridMultilevel"/>
    <w:tmpl w:val="D2F24A20"/>
    <w:lvl w:ilvl="0" w:tplc="068EDD12">
      <w:start w:val="1"/>
      <w:numFmt w:val="lowerLetter"/>
      <w:lvlText w:val="%1)"/>
      <w:lvlJc w:val="left"/>
      <w:pPr>
        <w:ind w:left="1080" w:hanging="360"/>
      </w:pPr>
      <w:rPr>
        <w:rFonts w:hint="default"/>
        <w:b w:val="0"/>
        <w:bCs w:val="0"/>
        <w:i w:val="0"/>
        <w:iCs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2F633008"/>
    <w:multiLevelType w:val="hybridMultilevel"/>
    <w:tmpl w:val="BA2C9A26"/>
    <w:lvl w:ilvl="0" w:tplc="3B3A8BFA">
      <w:start w:val="1"/>
      <w:numFmt w:val="lowerLetter"/>
      <w:lvlText w:val="%1)"/>
      <w:lvlJc w:val="left"/>
      <w:pPr>
        <w:ind w:left="1210" w:hanging="360"/>
      </w:pPr>
      <w:rPr>
        <w:rFonts w:hint="default"/>
        <w:color w:val="auto"/>
      </w:r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7" w15:restartNumberingAfterBreak="0">
    <w:nsid w:val="2F896433"/>
    <w:multiLevelType w:val="multilevel"/>
    <w:tmpl w:val="949836F8"/>
    <w:lvl w:ilvl="0">
      <w:start w:val="16"/>
      <w:numFmt w:val="decimal"/>
      <w:lvlText w:val="%1."/>
      <w:lvlJc w:val="left"/>
      <w:pPr>
        <w:ind w:left="719"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29" w15:restartNumberingAfterBreak="0">
    <w:nsid w:val="313212AD"/>
    <w:multiLevelType w:val="multilevel"/>
    <w:tmpl w:val="72328390"/>
    <w:lvl w:ilvl="0">
      <w:start w:val="17"/>
      <w:numFmt w:val="decimal"/>
      <w:lvlText w:val="%1."/>
      <w:lvlJc w:val="left"/>
      <w:pPr>
        <w:ind w:left="435" w:hanging="435"/>
      </w:pPr>
    </w:lvl>
    <w:lvl w:ilvl="1">
      <w:start w:val="8"/>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3164161E"/>
    <w:multiLevelType w:val="multilevel"/>
    <w:tmpl w:val="57CE0F32"/>
    <w:lvl w:ilvl="0">
      <w:start w:val="29"/>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19B524C"/>
    <w:multiLevelType w:val="hybridMultilevel"/>
    <w:tmpl w:val="E3DE4F10"/>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33C556A1"/>
    <w:multiLevelType w:val="multilevel"/>
    <w:tmpl w:val="A6EA01C2"/>
    <w:lvl w:ilvl="0">
      <w:start w:val="1"/>
      <w:numFmt w:val="decimal"/>
      <w:lvlText w:val="%1."/>
      <w:lvlJc w:val="left"/>
      <w:pPr>
        <w:ind w:left="720" w:hanging="360"/>
      </w:pPr>
      <w:rPr>
        <w:rFonts w:ascii="Calibri" w:eastAsia="Calibri" w:hAnsi="Calibri"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isLgl/>
      <w:lvlText w:val="%4)"/>
      <w:lvlJc w:val="left"/>
      <w:pPr>
        <w:ind w:left="1080" w:hanging="720"/>
      </w:pPr>
      <w:rPr>
        <w:rFonts w:ascii="Calibri" w:eastAsia="Calibri" w:hAnsi="Calibri"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82C41A6"/>
    <w:multiLevelType w:val="hybridMultilevel"/>
    <w:tmpl w:val="64884270"/>
    <w:lvl w:ilvl="0" w:tplc="B6009140">
      <w:start w:val="1"/>
      <w:numFmt w:val="decimal"/>
      <w:lvlText w:val="%1."/>
      <w:lvlJc w:val="left"/>
      <w:pPr>
        <w:tabs>
          <w:tab w:val="num" w:pos="360"/>
        </w:tabs>
        <w:ind w:left="360" w:hanging="360"/>
      </w:pPr>
      <w:rPr>
        <w:rFonts w:hint="default"/>
        <w:b w:val="0"/>
        <w:color w:val="auto"/>
      </w:rPr>
    </w:lvl>
    <w:lvl w:ilvl="1" w:tplc="A70E37DA">
      <w:start w:val="1"/>
      <w:numFmt w:val="lowerLetter"/>
      <w:pStyle w:val="Nagwek2"/>
      <w:lvlText w:val="%2)"/>
      <w:lvlJc w:val="left"/>
      <w:pPr>
        <w:tabs>
          <w:tab w:val="num" w:pos="2880"/>
        </w:tabs>
        <w:ind w:left="2880" w:hanging="360"/>
      </w:pPr>
      <w:rPr>
        <w:rFonts w:hint="default"/>
      </w:rPr>
    </w:lvl>
    <w:lvl w:ilvl="2" w:tplc="9232EF58">
      <w:start w:val="2"/>
      <w:numFmt w:val="decimal"/>
      <w:lvlText w:val="%3)"/>
      <w:lvlJc w:val="left"/>
      <w:pPr>
        <w:tabs>
          <w:tab w:val="num" w:pos="1980"/>
        </w:tabs>
        <w:ind w:left="1980" w:hanging="360"/>
      </w:pPr>
      <w:rPr>
        <w:rFonts w:hint="default"/>
      </w:rPr>
    </w:lvl>
    <w:lvl w:ilvl="3" w:tplc="0415000F">
      <w:start w:val="1"/>
      <w:numFmt w:val="decimal"/>
      <w:lvlText w:val="%4."/>
      <w:lvlJc w:val="left"/>
      <w:pPr>
        <w:tabs>
          <w:tab w:val="num" w:pos="2520"/>
        </w:tabs>
        <w:ind w:left="2520" w:hanging="360"/>
      </w:pPr>
      <w:rPr>
        <w:rFonts w:hint="default"/>
        <w:b w:val="0"/>
        <w:color w:val="auto"/>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38EB605C"/>
    <w:multiLevelType w:val="hybridMultilevel"/>
    <w:tmpl w:val="6408E590"/>
    <w:lvl w:ilvl="0" w:tplc="7522F480">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B921AA4"/>
    <w:multiLevelType w:val="hybridMultilevel"/>
    <w:tmpl w:val="245639FC"/>
    <w:lvl w:ilvl="0" w:tplc="3D5C5A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3C735122"/>
    <w:multiLevelType w:val="multilevel"/>
    <w:tmpl w:val="ECC86336"/>
    <w:lvl w:ilvl="0">
      <w:start w:val="26"/>
      <w:numFmt w:val="decimal"/>
      <w:lvlText w:val="%1."/>
      <w:lvlJc w:val="left"/>
      <w:pPr>
        <w:ind w:left="435" w:hanging="435"/>
      </w:pPr>
      <w:rPr>
        <w:rFonts w:hint="default"/>
      </w:rPr>
    </w:lvl>
    <w:lvl w:ilvl="1">
      <w:start w:val="2"/>
      <w:numFmt w:val="decimal"/>
      <w:lvlText w:val="%1.%2."/>
      <w:lvlJc w:val="left"/>
      <w:pPr>
        <w:ind w:left="577" w:hanging="435"/>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3D2C0502"/>
    <w:multiLevelType w:val="multilevel"/>
    <w:tmpl w:val="12663568"/>
    <w:lvl w:ilvl="0">
      <w:start w:val="17"/>
      <w:numFmt w:val="decimal"/>
      <w:lvlText w:val="%1"/>
      <w:lvlJc w:val="left"/>
      <w:pPr>
        <w:ind w:left="375" w:hanging="375"/>
      </w:pPr>
      <w:rPr>
        <w:rFonts w:hint="default"/>
      </w:rPr>
    </w:lvl>
    <w:lvl w:ilvl="1">
      <w:start w:val="3"/>
      <w:numFmt w:val="decimal"/>
      <w:lvlText w:val="%1.%2"/>
      <w:lvlJc w:val="left"/>
      <w:pPr>
        <w:ind w:left="375" w:hanging="375"/>
      </w:pPr>
      <w:rPr>
        <w:rFonts w:hint="default"/>
        <w:color w:val="538135" w:themeColor="accent6" w:themeShade="BF"/>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39" w15:restartNumberingAfterBreak="0">
    <w:nsid w:val="3EF75885"/>
    <w:multiLevelType w:val="multilevel"/>
    <w:tmpl w:val="80F0D9C6"/>
    <w:lvl w:ilvl="0">
      <w:start w:val="1"/>
      <w:numFmt w:val="lowerLetter"/>
      <w:lvlText w:val="%1)"/>
      <w:lvlJc w:val="left"/>
      <w:pPr>
        <w:tabs>
          <w:tab w:val="num" w:pos="720"/>
        </w:tabs>
        <w:ind w:left="720" w:hanging="360"/>
      </w:pPr>
      <w:rPr>
        <w:rFonts w:hint="default"/>
        <w:i/>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0" w15:restartNumberingAfterBreak="0">
    <w:nsid w:val="3F487996"/>
    <w:multiLevelType w:val="multilevel"/>
    <w:tmpl w:val="8516229C"/>
    <w:lvl w:ilvl="0">
      <w:start w:val="30"/>
      <w:numFmt w:val="decimal"/>
      <w:lvlText w:val="%1."/>
      <w:lvlJc w:val="left"/>
      <w:pPr>
        <w:ind w:left="435" w:hanging="435"/>
      </w:pPr>
      <w:rPr>
        <w:rFonts w:hint="default"/>
      </w:rPr>
    </w:lvl>
    <w:lvl w:ilvl="1">
      <w:start w:val="5"/>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41" w15:restartNumberingAfterBreak="0">
    <w:nsid w:val="3F7C2D17"/>
    <w:multiLevelType w:val="hybridMultilevel"/>
    <w:tmpl w:val="799CBBCE"/>
    <w:lvl w:ilvl="0" w:tplc="2A428B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1CE31C1"/>
    <w:multiLevelType w:val="hybridMultilevel"/>
    <w:tmpl w:val="61BA78F0"/>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3" w15:restartNumberingAfterBreak="0">
    <w:nsid w:val="461130F5"/>
    <w:multiLevelType w:val="hybridMultilevel"/>
    <w:tmpl w:val="8CF62E5E"/>
    <w:lvl w:ilvl="0" w:tplc="D7740C6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819243A"/>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5" w15:restartNumberingAfterBreak="0">
    <w:nsid w:val="4848472D"/>
    <w:multiLevelType w:val="multilevel"/>
    <w:tmpl w:val="66FAE9DC"/>
    <w:lvl w:ilvl="0">
      <w:start w:val="10"/>
      <w:numFmt w:val="decimal"/>
      <w:lvlText w:val="%1."/>
      <w:lvlJc w:val="left"/>
      <w:pPr>
        <w:ind w:left="764" w:hanging="480"/>
      </w:pPr>
      <w:rPr>
        <w:rFonts w:hint="default"/>
        <w:b/>
        <w:sz w:val="20"/>
        <w:szCs w:val="20"/>
      </w:rPr>
    </w:lvl>
    <w:lvl w:ilvl="1">
      <w:start w:val="1"/>
      <w:numFmt w:val="decimal"/>
      <w:lvlText w:val="%1.%2."/>
      <w:lvlJc w:val="left"/>
      <w:pPr>
        <w:ind w:left="1048" w:hanging="480"/>
      </w:pPr>
      <w:rPr>
        <w:rFonts w:hint="default"/>
        <w:b/>
        <w:strike w:val="0"/>
        <w:color w:val="auto"/>
      </w:rPr>
    </w:lvl>
    <w:lvl w:ilvl="2">
      <w:start w:val="1"/>
      <w:numFmt w:val="decimal"/>
      <w:lvlText w:val="%1.%2.%3."/>
      <w:lvlJc w:val="left"/>
      <w:pPr>
        <w:ind w:left="720" w:hanging="720"/>
      </w:pPr>
      <w:rPr>
        <w:rFonts w:ascii="Trebuchet MS" w:hAnsi="Trebuchet MS" w:cs="Times New Roman" w:hint="default"/>
        <w:b w:val="0"/>
        <w:strike w:val="0"/>
        <w:color w:val="auto"/>
        <w:sz w:val="20"/>
        <w:szCs w:val="20"/>
      </w:rPr>
    </w:lvl>
    <w:lvl w:ilvl="3">
      <w:start w:val="1"/>
      <w:numFmt w:val="lowerLetter"/>
      <w:lvlText w:val="%4)"/>
      <w:lvlJc w:val="left"/>
      <w:pPr>
        <w:ind w:left="142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9FC0DE2"/>
    <w:multiLevelType w:val="hybridMultilevel"/>
    <w:tmpl w:val="76EA5880"/>
    <w:lvl w:ilvl="0" w:tplc="548E2CDA">
      <w:start w:val="1"/>
      <w:numFmt w:val="lowerLetter"/>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B3D3898"/>
    <w:multiLevelType w:val="multilevel"/>
    <w:tmpl w:val="C25E1212"/>
    <w:lvl w:ilvl="0">
      <w:start w:val="1"/>
      <w:numFmt w:val="lowerLetter"/>
      <w:lvlText w:val="%1)"/>
      <w:lvlJc w:val="left"/>
      <w:pPr>
        <w:tabs>
          <w:tab w:val="num" w:pos="720"/>
        </w:tabs>
        <w:ind w:left="720" w:hanging="360"/>
      </w:pPr>
      <w:rPr>
        <w:rFonts w:hint="default"/>
      </w:rPr>
    </w:lvl>
    <w:lvl w:ilvl="1">
      <w:start w:val="12"/>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49" w15:restartNumberingAfterBreak="0">
    <w:nsid w:val="4CA33CF8"/>
    <w:multiLevelType w:val="multilevel"/>
    <w:tmpl w:val="89DA0D00"/>
    <w:lvl w:ilvl="0">
      <w:start w:val="14"/>
      <w:numFmt w:val="decimal"/>
      <w:lvlText w:val="%1"/>
      <w:lvlJc w:val="left"/>
      <w:pPr>
        <w:ind w:left="390" w:hanging="390"/>
      </w:pPr>
      <w:rPr>
        <w:rFonts w:hint="default"/>
      </w:rPr>
    </w:lvl>
    <w:lvl w:ilvl="1">
      <w:start w:val="6"/>
      <w:numFmt w:val="decimal"/>
      <w:lvlText w:val="%1.%2"/>
      <w:lvlJc w:val="left"/>
      <w:pPr>
        <w:ind w:left="958" w:hanging="39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0" w15:restartNumberingAfterBreak="0">
    <w:nsid w:val="4DFD1886"/>
    <w:multiLevelType w:val="multilevel"/>
    <w:tmpl w:val="2AA6994C"/>
    <w:lvl w:ilvl="0">
      <w:start w:val="14"/>
      <w:numFmt w:val="decimal"/>
      <w:lvlText w:val="%1"/>
      <w:lvlJc w:val="left"/>
      <w:pPr>
        <w:ind w:left="495" w:hanging="495"/>
      </w:pPr>
      <w:rPr>
        <w:rFonts w:hint="default"/>
      </w:rPr>
    </w:lvl>
    <w:lvl w:ilvl="1">
      <w:start w:val="13"/>
      <w:numFmt w:val="decimal"/>
      <w:lvlText w:val="%1.%2"/>
      <w:lvlJc w:val="left"/>
      <w:pPr>
        <w:ind w:left="1543" w:hanging="495"/>
      </w:pPr>
      <w:rPr>
        <w:rFonts w:hint="default"/>
      </w:rPr>
    </w:lvl>
    <w:lvl w:ilvl="2">
      <w:start w:val="1"/>
      <w:numFmt w:val="decimal"/>
      <w:lvlText w:val="%1.%2.%3"/>
      <w:lvlJc w:val="left"/>
      <w:pPr>
        <w:ind w:left="2816" w:hanging="720"/>
      </w:pPr>
      <w:rPr>
        <w:rFonts w:hint="default"/>
      </w:rPr>
    </w:lvl>
    <w:lvl w:ilvl="3">
      <w:start w:val="1"/>
      <w:numFmt w:val="decimal"/>
      <w:lvlText w:val="%4)"/>
      <w:lvlJc w:val="left"/>
      <w:pPr>
        <w:ind w:left="3864" w:hanging="720"/>
      </w:pPr>
      <w:rPr>
        <w:rFonts w:asciiTheme="minorHAnsi" w:eastAsia="Times New Roman" w:hAnsiTheme="minorHAnsi" w:cstheme="minorHAnsi" w:hint="default"/>
        <w:sz w:val="22"/>
        <w:szCs w:val="22"/>
      </w:rPr>
    </w:lvl>
    <w:lvl w:ilvl="4">
      <w:start w:val="1"/>
      <w:numFmt w:val="decimal"/>
      <w:lvlText w:val="%1.%2.%3.%4.%5"/>
      <w:lvlJc w:val="left"/>
      <w:pPr>
        <w:ind w:left="5272" w:hanging="1080"/>
      </w:pPr>
      <w:rPr>
        <w:rFonts w:hint="default"/>
      </w:rPr>
    </w:lvl>
    <w:lvl w:ilvl="5">
      <w:start w:val="1"/>
      <w:numFmt w:val="decimal"/>
      <w:lvlText w:val="%1.%2.%3.%4.%5.%6"/>
      <w:lvlJc w:val="left"/>
      <w:pPr>
        <w:ind w:left="6320" w:hanging="1080"/>
      </w:pPr>
      <w:rPr>
        <w:rFonts w:hint="default"/>
      </w:rPr>
    </w:lvl>
    <w:lvl w:ilvl="6">
      <w:start w:val="1"/>
      <w:numFmt w:val="decimal"/>
      <w:lvlText w:val="%1.%2.%3.%4.%5.%6.%7"/>
      <w:lvlJc w:val="left"/>
      <w:pPr>
        <w:ind w:left="7728" w:hanging="1440"/>
      </w:pPr>
      <w:rPr>
        <w:rFonts w:hint="default"/>
      </w:rPr>
    </w:lvl>
    <w:lvl w:ilvl="7">
      <w:start w:val="1"/>
      <w:numFmt w:val="decimal"/>
      <w:lvlText w:val="%1.%2.%3.%4.%5.%6.%7.%8"/>
      <w:lvlJc w:val="left"/>
      <w:pPr>
        <w:ind w:left="8776" w:hanging="1440"/>
      </w:pPr>
      <w:rPr>
        <w:rFonts w:hint="default"/>
      </w:rPr>
    </w:lvl>
    <w:lvl w:ilvl="8">
      <w:start w:val="1"/>
      <w:numFmt w:val="decimal"/>
      <w:lvlText w:val="%1.%2.%3.%4.%5.%6.%7.%8.%9"/>
      <w:lvlJc w:val="left"/>
      <w:pPr>
        <w:ind w:left="10184" w:hanging="1800"/>
      </w:pPr>
      <w:rPr>
        <w:rFonts w:hint="default"/>
      </w:rPr>
    </w:lvl>
  </w:abstractNum>
  <w:abstractNum w:abstractNumId="51" w15:restartNumberingAfterBreak="0">
    <w:nsid w:val="4FA07965"/>
    <w:multiLevelType w:val="multilevel"/>
    <w:tmpl w:val="B596B4B2"/>
    <w:lvl w:ilvl="0">
      <w:start w:val="1"/>
      <w:numFmt w:val="lowerLetter"/>
      <w:lvlText w:val="%1)"/>
      <w:lvlJc w:val="left"/>
      <w:pPr>
        <w:tabs>
          <w:tab w:val="num" w:pos="720"/>
        </w:tabs>
        <w:ind w:left="720" w:hanging="360"/>
      </w:pPr>
      <w:rPr>
        <w:rFonts w:hint="default"/>
      </w:rPr>
    </w:lvl>
    <w:lvl w:ilvl="1">
      <w:start w:val="12"/>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2" w15:restartNumberingAfterBreak="0">
    <w:nsid w:val="50076B47"/>
    <w:multiLevelType w:val="hybridMultilevel"/>
    <w:tmpl w:val="B25610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043507F"/>
    <w:multiLevelType w:val="multilevel"/>
    <w:tmpl w:val="0415001D"/>
    <w:numStyleLink w:val="1ai"/>
  </w:abstractNum>
  <w:abstractNum w:abstractNumId="54" w15:restartNumberingAfterBreak="0">
    <w:nsid w:val="51237327"/>
    <w:multiLevelType w:val="multilevel"/>
    <w:tmpl w:val="0415001D"/>
    <w:styleLink w:val="1ai"/>
    <w:lvl w:ilvl="0">
      <w:start w:val="1"/>
      <w:numFmt w:val="decimal"/>
      <w:lvlText w:val="%1."/>
      <w:lvlJc w:val="left"/>
      <w:pPr>
        <w:tabs>
          <w:tab w:val="num" w:pos="360"/>
        </w:tabs>
        <w:ind w:left="360" w:hanging="360"/>
      </w:pPr>
      <w:rPr>
        <w:rFonts w:ascii="Garamond" w:eastAsia="Times New Roman" w:hAnsi="Garamond"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360"/>
        </w:tabs>
        <w:ind w:left="36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Garamond" w:eastAsia="Times New Roman" w:hAnsi="Garamond"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55E44F72"/>
    <w:multiLevelType w:val="multilevel"/>
    <w:tmpl w:val="1F1831E6"/>
    <w:lvl w:ilvl="0">
      <w:start w:val="28"/>
      <w:numFmt w:val="decimal"/>
      <w:lvlText w:val="%1."/>
      <w:lvlJc w:val="left"/>
      <w:pPr>
        <w:ind w:left="435" w:hanging="435"/>
      </w:pPr>
      <w:rPr>
        <w:rFonts w:eastAsia="Garamond" w:hint="default"/>
      </w:rPr>
    </w:lvl>
    <w:lvl w:ilvl="1">
      <w:start w:val="1"/>
      <w:numFmt w:val="decimal"/>
      <w:lvlText w:val="%1.%2."/>
      <w:lvlJc w:val="left"/>
      <w:pPr>
        <w:ind w:left="492" w:hanging="435"/>
      </w:pPr>
      <w:rPr>
        <w:rFonts w:eastAsia="Garamond" w:hint="default"/>
      </w:rPr>
    </w:lvl>
    <w:lvl w:ilvl="2">
      <w:start w:val="1"/>
      <w:numFmt w:val="decimal"/>
      <w:lvlText w:val="%1.%2.%3."/>
      <w:lvlJc w:val="left"/>
      <w:pPr>
        <w:ind w:left="834" w:hanging="720"/>
      </w:pPr>
      <w:rPr>
        <w:rFonts w:eastAsia="Garamond" w:hint="default"/>
      </w:rPr>
    </w:lvl>
    <w:lvl w:ilvl="3">
      <w:start w:val="1"/>
      <w:numFmt w:val="decimal"/>
      <w:lvlText w:val="%1.%2.%3.%4."/>
      <w:lvlJc w:val="left"/>
      <w:pPr>
        <w:ind w:left="891" w:hanging="720"/>
      </w:pPr>
      <w:rPr>
        <w:rFonts w:eastAsia="Garamond" w:hint="default"/>
      </w:rPr>
    </w:lvl>
    <w:lvl w:ilvl="4">
      <w:start w:val="1"/>
      <w:numFmt w:val="decimal"/>
      <w:lvlText w:val="%1.%2.%3.%4.%5."/>
      <w:lvlJc w:val="left"/>
      <w:pPr>
        <w:ind w:left="1308" w:hanging="1080"/>
      </w:pPr>
      <w:rPr>
        <w:rFonts w:eastAsia="Garamond" w:hint="default"/>
      </w:rPr>
    </w:lvl>
    <w:lvl w:ilvl="5">
      <w:start w:val="1"/>
      <w:numFmt w:val="decimal"/>
      <w:lvlText w:val="%1.%2.%3.%4.%5.%6."/>
      <w:lvlJc w:val="left"/>
      <w:pPr>
        <w:ind w:left="1365" w:hanging="1080"/>
      </w:pPr>
      <w:rPr>
        <w:rFonts w:eastAsia="Garamond" w:hint="default"/>
      </w:rPr>
    </w:lvl>
    <w:lvl w:ilvl="6">
      <w:start w:val="1"/>
      <w:numFmt w:val="decimal"/>
      <w:lvlText w:val="%1.%2.%3.%4.%5.%6.%7."/>
      <w:lvlJc w:val="left"/>
      <w:pPr>
        <w:ind w:left="1782" w:hanging="1440"/>
      </w:pPr>
      <w:rPr>
        <w:rFonts w:eastAsia="Garamond" w:hint="default"/>
      </w:rPr>
    </w:lvl>
    <w:lvl w:ilvl="7">
      <w:start w:val="1"/>
      <w:numFmt w:val="decimal"/>
      <w:lvlText w:val="%1.%2.%3.%4.%5.%6.%7.%8."/>
      <w:lvlJc w:val="left"/>
      <w:pPr>
        <w:ind w:left="1839" w:hanging="1440"/>
      </w:pPr>
      <w:rPr>
        <w:rFonts w:eastAsia="Garamond" w:hint="default"/>
      </w:rPr>
    </w:lvl>
    <w:lvl w:ilvl="8">
      <w:start w:val="1"/>
      <w:numFmt w:val="decimal"/>
      <w:lvlText w:val="%1.%2.%3.%4.%5.%6.%7.%8.%9."/>
      <w:lvlJc w:val="left"/>
      <w:pPr>
        <w:ind w:left="2256" w:hanging="1800"/>
      </w:pPr>
      <w:rPr>
        <w:rFonts w:eastAsia="Garamond" w:hint="default"/>
      </w:rPr>
    </w:lvl>
  </w:abstractNum>
  <w:abstractNum w:abstractNumId="56" w15:restartNumberingAfterBreak="0">
    <w:nsid w:val="5AC506D8"/>
    <w:multiLevelType w:val="multilevel"/>
    <w:tmpl w:val="6E508748"/>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C72563A"/>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8" w15:restartNumberingAfterBreak="0">
    <w:nsid w:val="5E4302FF"/>
    <w:multiLevelType w:val="multilevel"/>
    <w:tmpl w:val="D82CC550"/>
    <w:lvl w:ilvl="0">
      <w:start w:val="1"/>
      <w:numFmt w:val="decimal"/>
      <w:lvlText w:val="%1."/>
      <w:lvlJc w:val="left"/>
      <w:pPr>
        <w:ind w:left="786" w:hanging="360"/>
      </w:pPr>
      <w:rPr>
        <w:rFonts w:hint="default"/>
        <w:b/>
        <w:bCs w:val="0"/>
      </w:rPr>
    </w:lvl>
    <w:lvl w:ilvl="1">
      <w:start w:val="1"/>
      <w:numFmt w:val="decimal"/>
      <w:lvlText w:val="%1.%2."/>
      <w:lvlJc w:val="left"/>
      <w:pPr>
        <w:ind w:left="720" w:hanging="720"/>
      </w:pPr>
      <w:rPr>
        <w:rFonts w:asciiTheme="minorHAnsi" w:hAnsiTheme="minorHAnsi" w:cstheme="minorHAnsi" w:hint="default"/>
        <w:b w:val="0"/>
        <w:strike w:val="0"/>
        <w:color w:val="000000"/>
        <w:sz w:val="22"/>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sz w:val="22"/>
      </w:rPr>
    </w:lvl>
    <w:lvl w:ilvl="8">
      <w:start w:val="1"/>
      <w:numFmt w:val="decimal"/>
      <w:lvlText w:val="%1.%2.%3.%4.%5.%6.%7.%8.%9."/>
      <w:lvlJc w:val="left"/>
      <w:pPr>
        <w:ind w:left="1800" w:hanging="1800"/>
      </w:pPr>
      <w:rPr>
        <w:rFonts w:hint="default"/>
        <w:b w:val="0"/>
      </w:rPr>
    </w:lvl>
  </w:abstractNum>
  <w:abstractNum w:abstractNumId="59" w15:restartNumberingAfterBreak="0">
    <w:nsid w:val="5F1A2436"/>
    <w:multiLevelType w:val="hybridMultilevel"/>
    <w:tmpl w:val="28A6ED0C"/>
    <w:lvl w:ilvl="0" w:tplc="961AF84A">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1B80B54"/>
    <w:multiLevelType w:val="hybridMultilevel"/>
    <w:tmpl w:val="B31E0EC0"/>
    <w:lvl w:ilvl="0" w:tplc="98D46C8A">
      <w:start w:val="1"/>
      <w:numFmt w:val="lowerLetter"/>
      <w:lvlText w:val="%1)"/>
      <w:lvlJc w:val="left"/>
      <w:pPr>
        <w:tabs>
          <w:tab w:val="num" w:pos="720"/>
        </w:tabs>
        <w:ind w:left="720" w:hanging="360"/>
      </w:pPr>
      <w:rPr>
        <w:rFonts w:hint="default"/>
      </w:rPr>
    </w:lvl>
    <w:lvl w:ilvl="1" w:tplc="DE02B386">
      <w:start w:val="1"/>
      <w:numFmt w:val="decimal"/>
      <w:lvlText w:val="%2."/>
      <w:lvlJc w:val="left"/>
      <w:pPr>
        <w:tabs>
          <w:tab w:val="num" w:pos="1440"/>
        </w:tabs>
        <w:ind w:left="1440" w:hanging="360"/>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63102106"/>
    <w:multiLevelType w:val="hybridMultilevel"/>
    <w:tmpl w:val="25581A9E"/>
    <w:lvl w:ilvl="0" w:tplc="67C42820">
      <w:start w:val="1"/>
      <w:numFmt w:val="bullet"/>
      <w:lvlText w:val=""/>
      <w:lvlJc w:val="left"/>
      <w:pPr>
        <w:ind w:left="720" w:hanging="360"/>
      </w:pPr>
      <w:rPr>
        <w:rFonts w:ascii="Symbol" w:hAnsi="Symbol" w:hint="default"/>
      </w:rPr>
    </w:lvl>
    <w:lvl w:ilvl="1" w:tplc="67C4282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4F31A8E"/>
    <w:multiLevelType w:val="multilevel"/>
    <w:tmpl w:val="DEB69498"/>
    <w:lvl w:ilvl="0">
      <w:start w:val="14"/>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8D450CE"/>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4" w15:restartNumberingAfterBreak="0">
    <w:nsid w:val="69D30F22"/>
    <w:multiLevelType w:val="hybridMultilevel"/>
    <w:tmpl w:val="6358C2B0"/>
    <w:lvl w:ilvl="0" w:tplc="944ED9B8">
      <w:start w:val="1"/>
      <w:numFmt w:val="lowerLetter"/>
      <w:lvlText w:val="%1)"/>
      <w:lvlJc w:val="left"/>
      <w:pPr>
        <w:ind w:left="1080" w:hanging="360"/>
      </w:pPr>
      <w:rPr>
        <w:rFonts w:eastAsia="Times New Roman"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6A354CA3"/>
    <w:multiLevelType w:val="hybridMultilevel"/>
    <w:tmpl w:val="C3A8B09E"/>
    <w:lvl w:ilvl="0" w:tplc="F04C4CAE">
      <w:start w:val="1"/>
      <w:numFmt w:val="decimal"/>
      <w:lvlText w:val="%1)"/>
      <w:lvlJc w:val="left"/>
      <w:pPr>
        <w:ind w:left="1134" w:hanging="360"/>
      </w:pPr>
      <w:rPr>
        <w:b w:val="0"/>
        <w:bCs w:val="0"/>
      </w:r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66" w15:restartNumberingAfterBreak="0">
    <w:nsid w:val="6EA44B04"/>
    <w:multiLevelType w:val="hybridMultilevel"/>
    <w:tmpl w:val="0532AE1A"/>
    <w:lvl w:ilvl="0" w:tplc="BD420910">
      <w:start w:val="1"/>
      <w:numFmt w:val="lowerLetter"/>
      <w:lvlText w:val="(%1)"/>
      <w:lvlJc w:val="left"/>
      <w:pPr>
        <w:tabs>
          <w:tab w:val="num" w:pos="1556"/>
        </w:tabs>
        <w:ind w:left="1556" w:hanging="705"/>
      </w:pPr>
      <w:rPr>
        <w:rFonts w:ascii="Arial" w:eastAsia="Times New Roman" w:hAnsi="Arial" w:cs="Arial"/>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67" w15:restartNumberingAfterBreak="0">
    <w:nsid w:val="6F7A691C"/>
    <w:multiLevelType w:val="multilevel"/>
    <w:tmpl w:val="38CC7812"/>
    <w:lvl w:ilvl="0">
      <w:start w:val="3"/>
      <w:numFmt w:val="decimal"/>
      <w:lvlText w:val="%1."/>
      <w:lvlJc w:val="left"/>
      <w:pPr>
        <w:tabs>
          <w:tab w:val="num" w:pos="360"/>
        </w:tabs>
        <w:ind w:left="360" w:hanging="360"/>
      </w:pPr>
      <w:rPr>
        <w:rFonts w:asciiTheme="minorHAnsi" w:eastAsia="Times New Roman" w:hAnsiTheme="minorHAnsi" w:cstheme="minorHAnsi" w:hint="default"/>
        <w:strike w:val="0"/>
        <w:color w:val="auto"/>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Garamond" w:eastAsia="Times New Roman" w:hAnsi="Garamond" w:cs="Times New Roman"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0F41C03"/>
    <w:multiLevelType w:val="multilevel"/>
    <w:tmpl w:val="1C181940"/>
    <w:lvl w:ilvl="0">
      <w:start w:val="17"/>
      <w:numFmt w:val="decimal"/>
      <w:lvlText w:val="%1."/>
      <w:lvlJc w:val="left"/>
      <w:pPr>
        <w:ind w:left="644" w:hanging="360"/>
      </w:pPr>
      <w:rPr>
        <w:rFonts w:ascii="Calibri" w:hAnsi="Calibri" w:cs="Calibri" w:hint="default"/>
      </w:rPr>
    </w:lvl>
    <w:lvl w:ilvl="1">
      <w:start w:val="1"/>
      <w:numFmt w:val="decimal"/>
      <w:isLgl/>
      <w:lvlText w:val="%1.%2."/>
      <w:lvlJc w:val="left"/>
      <w:pPr>
        <w:ind w:left="719" w:hanging="435"/>
      </w:pPr>
      <w:rPr>
        <w:rFonts w:ascii="Calibri" w:hAnsi="Calibri" w:cs="Calibri" w:hint="default"/>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9" w15:restartNumberingAfterBreak="0">
    <w:nsid w:val="71337EC3"/>
    <w:multiLevelType w:val="multilevel"/>
    <w:tmpl w:val="AD38D4D4"/>
    <w:lvl w:ilvl="0">
      <w:start w:val="2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4094D51"/>
    <w:multiLevelType w:val="hybridMultilevel"/>
    <w:tmpl w:val="61BA78F0"/>
    <w:lvl w:ilvl="0" w:tplc="04150017">
      <w:start w:val="1"/>
      <w:numFmt w:val="lowerLetter"/>
      <w:lvlText w:val="%1)"/>
      <w:lvlJc w:val="left"/>
      <w:pPr>
        <w:ind w:left="192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1" w15:restartNumberingAfterBreak="0">
    <w:nsid w:val="758D7074"/>
    <w:multiLevelType w:val="multilevel"/>
    <w:tmpl w:val="2A28A984"/>
    <w:lvl w:ilvl="0">
      <w:start w:val="1"/>
      <w:numFmt w:val="bullet"/>
      <w:lvlText w:val=""/>
      <w:lvlJc w:val="left"/>
      <w:pPr>
        <w:tabs>
          <w:tab w:val="num" w:pos="417"/>
        </w:tabs>
        <w:ind w:left="417" w:hanging="360"/>
      </w:pPr>
      <w:rPr>
        <w:rFonts w:ascii="Symbol" w:hAnsi="Symbol" w:hint="default"/>
        <w:strike w:val="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7"/>
        </w:tabs>
        <w:ind w:left="2377"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2" w15:restartNumberingAfterBreak="0">
    <w:nsid w:val="76392E3A"/>
    <w:multiLevelType w:val="multilevel"/>
    <w:tmpl w:val="B6682EB4"/>
    <w:lvl w:ilvl="0">
      <w:start w:val="19"/>
      <w:numFmt w:val="decimal"/>
      <w:lvlText w:val="%1."/>
      <w:lvlJc w:val="left"/>
      <w:pPr>
        <w:ind w:left="435" w:hanging="435"/>
      </w:pPr>
      <w:rPr>
        <w:rFonts w:hint="default"/>
      </w:rPr>
    </w:lvl>
    <w:lvl w:ilvl="1">
      <w:start w:val="8"/>
      <w:numFmt w:val="decimal"/>
      <w:lvlText w:val="%1.%2."/>
      <w:lvlJc w:val="left"/>
      <w:pPr>
        <w:ind w:left="435" w:hanging="43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AB000DE"/>
    <w:multiLevelType w:val="multilevel"/>
    <w:tmpl w:val="2FBEE324"/>
    <w:lvl w:ilvl="0">
      <w:start w:val="19"/>
      <w:numFmt w:val="decimal"/>
      <w:lvlText w:val="%1"/>
      <w:lvlJc w:val="left"/>
      <w:pPr>
        <w:ind w:left="375" w:hanging="375"/>
      </w:pPr>
      <w:rPr>
        <w:rFonts w:hint="default"/>
        <w:b/>
      </w:rPr>
    </w:lvl>
    <w:lvl w:ilvl="1">
      <w:start w:val="1"/>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4" w15:restartNumberingAfterBreak="0">
    <w:nsid w:val="7CF22180"/>
    <w:multiLevelType w:val="hybridMultilevel"/>
    <w:tmpl w:val="29946848"/>
    <w:lvl w:ilvl="0" w:tplc="24A2C550">
      <w:start w:val="1"/>
      <w:numFmt w:val="decimal"/>
      <w:lvlText w:val="%1"/>
      <w:lvlJc w:val="left"/>
      <w:pPr>
        <w:ind w:left="720" w:hanging="360"/>
      </w:pPr>
      <w:rPr>
        <w:rFonts w:asciiTheme="minorHAnsi" w:eastAsia="Times New Roman" w:hAnsiTheme="minorHAnsi" w:cstheme="minorHAnsi"/>
        <w:b w:val="0"/>
        <w:bCs/>
      </w:rPr>
    </w:lvl>
    <w:lvl w:ilvl="1" w:tplc="D16A4898">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E2C2D5B"/>
    <w:multiLevelType w:val="multilevel"/>
    <w:tmpl w:val="79A8B306"/>
    <w:lvl w:ilvl="0">
      <w:start w:val="28"/>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7E2F289B"/>
    <w:multiLevelType w:val="multilevel"/>
    <w:tmpl w:val="53020426"/>
    <w:lvl w:ilvl="0">
      <w:start w:val="1"/>
      <w:numFmt w:val="decimal"/>
      <w:lvlText w:val="%1."/>
      <w:lvlJc w:val="left"/>
      <w:pPr>
        <w:tabs>
          <w:tab w:val="num" w:pos="417"/>
        </w:tabs>
        <w:ind w:left="417"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7"/>
        </w:tabs>
        <w:ind w:left="2377" w:hanging="397"/>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2050280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7841652">
    <w:abstractNumId w:val="1"/>
    <w:lvlOverride w:ilvl="0">
      <w:startOverride w:val="1"/>
    </w:lvlOverride>
  </w:num>
  <w:num w:numId="3" w16cid:durableId="1496722576">
    <w:abstractNumId w:val="11"/>
  </w:num>
  <w:num w:numId="4" w16cid:durableId="2058161344">
    <w:abstractNumId w:val="24"/>
  </w:num>
  <w:num w:numId="5" w16cid:durableId="2037926044">
    <w:abstractNumId w:val="17"/>
  </w:num>
  <w:num w:numId="6" w16cid:durableId="1522820576">
    <w:abstractNumId w:val="47"/>
  </w:num>
  <w:num w:numId="7" w16cid:durableId="1980842844">
    <w:abstractNumId w:val="32"/>
  </w:num>
  <w:num w:numId="8" w16cid:durableId="50810935">
    <w:abstractNumId w:val="46"/>
  </w:num>
  <w:num w:numId="9" w16cid:durableId="1485000920">
    <w:abstractNumId w:val="59"/>
  </w:num>
  <w:num w:numId="10" w16cid:durableId="803038470">
    <w:abstractNumId w:val="58"/>
  </w:num>
  <w:num w:numId="11" w16cid:durableId="1947614848">
    <w:abstractNumId w:val="66"/>
  </w:num>
  <w:num w:numId="12" w16cid:durableId="1348562352">
    <w:abstractNumId w:val="10"/>
  </w:num>
  <w:num w:numId="13" w16cid:durableId="313413942">
    <w:abstractNumId w:val="65"/>
  </w:num>
  <w:num w:numId="14" w16cid:durableId="1144354207">
    <w:abstractNumId w:val="42"/>
  </w:num>
  <w:num w:numId="15" w16cid:durableId="868836703">
    <w:abstractNumId w:val="18"/>
  </w:num>
  <w:num w:numId="16" w16cid:durableId="1567035462">
    <w:abstractNumId w:val="23"/>
  </w:num>
  <w:num w:numId="17" w16cid:durableId="1970940700">
    <w:abstractNumId w:val="57"/>
  </w:num>
  <w:num w:numId="18" w16cid:durableId="1438595416">
    <w:abstractNumId w:val="22"/>
  </w:num>
  <w:num w:numId="19" w16cid:durableId="942416734">
    <w:abstractNumId w:val="70"/>
  </w:num>
  <w:num w:numId="20" w16cid:durableId="1856798655">
    <w:abstractNumId w:val="9"/>
  </w:num>
  <w:num w:numId="21" w16cid:durableId="516193083">
    <w:abstractNumId w:val="44"/>
  </w:num>
  <w:num w:numId="22" w16cid:durableId="981351059">
    <w:abstractNumId w:val="21"/>
  </w:num>
  <w:num w:numId="23" w16cid:durableId="676885952">
    <w:abstractNumId w:val="12"/>
  </w:num>
  <w:num w:numId="24" w16cid:durableId="1689335777">
    <w:abstractNumId w:val="61"/>
  </w:num>
  <w:num w:numId="25" w16cid:durableId="1717969946">
    <w:abstractNumId w:val="7"/>
  </w:num>
  <w:num w:numId="26" w16cid:durableId="538858424">
    <w:abstractNumId w:val="31"/>
  </w:num>
  <w:num w:numId="27" w16cid:durableId="1404526626">
    <w:abstractNumId w:val="6"/>
  </w:num>
  <w:num w:numId="28" w16cid:durableId="1741320178">
    <w:abstractNumId w:val="4"/>
  </w:num>
  <w:num w:numId="29" w16cid:durableId="436172537">
    <w:abstractNumId w:val="5"/>
  </w:num>
  <w:num w:numId="30" w16cid:durableId="1222861491">
    <w:abstractNumId w:val="25"/>
  </w:num>
  <w:num w:numId="31" w16cid:durableId="369114792">
    <w:abstractNumId w:val="48"/>
  </w:num>
  <w:num w:numId="32" w16cid:durableId="969625810">
    <w:abstractNumId w:val="45"/>
  </w:num>
  <w:num w:numId="33" w16cid:durableId="99225894">
    <w:abstractNumId w:val="51"/>
  </w:num>
  <w:num w:numId="34" w16cid:durableId="1649751465">
    <w:abstractNumId w:val="33"/>
  </w:num>
  <w:num w:numId="35" w16cid:durableId="1727098938">
    <w:abstractNumId w:val="39"/>
  </w:num>
  <w:num w:numId="36" w16cid:durableId="1879663345">
    <w:abstractNumId w:val="41"/>
  </w:num>
  <w:num w:numId="37" w16cid:durableId="1830750225">
    <w:abstractNumId w:val="28"/>
  </w:num>
  <w:num w:numId="38" w16cid:durableId="1736584085">
    <w:abstractNumId w:val="64"/>
  </w:num>
  <w:num w:numId="39" w16cid:durableId="2132046386">
    <w:abstractNumId w:val="49"/>
  </w:num>
  <w:num w:numId="40" w16cid:durableId="1596789497">
    <w:abstractNumId w:val="50"/>
  </w:num>
  <w:num w:numId="41" w16cid:durableId="1672679162">
    <w:abstractNumId w:val="74"/>
  </w:num>
  <w:num w:numId="42" w16cid:durableId="1843665802">
    <w:abstractNumId w:val="67"/>
  </w:num>
  <w:num w:numId="43" w16cid:durableId="802892247">
    <w:abstractNumId w:val="60"/>
  </w:num>
  <w:num w:numId="44" w16cid:durableId="1393698980">
    <w:abstractNumId w:val="16"/>
  </w:num>
  <w:num w:numId="45" w16cid:durableId="1307204057">
    <w:abstractNumId w:val="76"/>
  </w:num>
  <w:num w:numId="46" w16cid:durableId="304436339">
    <w:abstractNumId w:val="35"/>
  </w:num>
  <w:num w:numId="47" w16cid:durableId="2129279821">
    <w:abstractNumId w:val="52"/>
  </w:num>
  <w:num w:numId="48" w16cid:durableId="1352687381">
    <w:abstractNumId w:val="71"/>
  </w:num>
  <w:num w:numId="49" w16cid:durableId="838272808">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29010596">
    <w:abstractNumId w:val="43"/>
  </w:num>
  <w:num w:numId="51" w16cid:durableId="956760249">
    <w:abstractNumId w:val="54"/>
  </w:num>
  <w:num w:numId="52" w16cid:durableId="1665276245">
    <w:abstractNumId w:val="53"/>
    <w:lvlOverride w:ilvl="0">
      <w:lvl w:ilvl="0">
        <w:start w:val="1"/>
        <w:numFmt w:val="decimal"/>
        <w:lvlText w:val="%1."/>
        <w:lvlJc w:val="left"/>
        <w:pPr>
          <w:tabs>
            <w:tab w:val="num" w:pos="360"/>
          </w:tabs>
          <w:ind w:left="360" w:hanging="360"/>
        </w:pPr>
        <w:rPr>
          <w:rFonts w:asciiTheme="minorHAnsi" w:eastAsia="Times New Roman" w:hAnsiTheme="minorHAnsi" w:cstheme="minorHAnsi" w:hint="default"/>
          <w:strike w:val="0"/>
          <w:color w:val="auto"/>
        </w:rPr>
      </w:lvl>
    </w:lvlOverride>
    <w:lvlOverride w:ilvl="1">
      <w:lvl w:ilvl="1">
        <w:start w:val="1"/>
        <w:numFmt w:val="lowerLetter"/>
        <w:lvlText w:val="%2)"/>
        <w:lvlJc w:val="left"/>
        <w:pPr>
          <w:tabs>
            <w:tab w:val="num" w:pos="502"/>
          </w:tabs>
          <w:ind w:left="502" w:hanging="360"/>
        </w:pPr>
        <w:rPr>
          <w:b w:val="0"/>
          <w:i w:val="0"/>
        </w:rPr>
      </w:lvl>
    </w:lvlOverride>
  </w:num>
  <w:num w:numId="53" w16cid:durableId="2042170482">
    <w:abstractNumId w:val="20"/>
    <w:lvlOverride w:ilvl="0">
      <w:startOverride w:val="1"/>
    </w:lvlOverride>
    <w:lvlOverride w:ilvl="1"/>
    <w:lvlOverride w:ilvl="2"/>
    <w:lvlOverride w:ilvl="3"/>
    <w:lvlOverride w:ilvl="4"/>
    <w:lvlOverride w:ilvl="5"/>
    <w:lvlOverride w:ilvl="6"/>
    <w:lvlOverride w:ilvl="7"/>
    <w:lvlOverride w:ilvl="8"/>
  </w:num>
  <w:num w:numId="54" w16cid:durableId="941760205">
    <w:abstractNumId w:val="73"/>
  </w:num>
  <w:num w:numId="55" w16cid:durableId="946278302">
    <w:abstractNumId w:val="72"/>
  </w:num>
  <w:num w:numId="56" w16cid:durableId="2012219023">
    <w:abstractNumId w:val="62"/>
  </w:num>
  <w:num w:numId="57" w16cid:durableId="289826881">
    <w:abstractNumId w:val="27"/>
  </w:num>
  <w:num w:numId="58" w16cid:durableId="1672443641">
    <w:abstractNumId w:val="3"/>
  </w:num>
  <w:num w:numId="59" w16cid:durableId="954407101">
    <w:abstractNumId w:val="56"/>
  </w:num>
  <w:num w:numId="60" w16cid:durableId="829951306">
    <w:abstractNumId w:val="69"/>
  </w:num>
  <w:num w:numId="61" w16cid:durableId="1992253722">
    <w:abstractNumId w:val="14"/>
  </w:num>
  <w:num w:numId="62" w16cid:durableId="980305666">
    <w:abstractNumId w:val="37"/>
  </w:num>
  <w:num w:numId="63" w16cid:durableId="1613898672">
    <w:abstractNumId w:val="55"/>
  </w:num>
  <w:num w:numId="64" w16cid:durableId="1008600691">
    <w:abstractNumId w:val="75"/>
  </w:num>
  <w:num w:numId="65" w16cid:durableId="867328331">
    <w:abstractNumId w:val="30"/>
  </w:num>
  <w:num w:numId="66" w16cid:durableId="187764513">
    <w:abstractNumId w:val="36"/>
  </w:num>
  <w:num w:numId="67" w16cid:durableId="169584179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76111167">
    <w:abstractNumId w:val="8"/>
  </w:num>
  <w:num w:numId="69" w16cid:durableId="1454207665">
    <w:abstractNumId w:val="26"/>
  </w:num>
  <w:num w:numId="70" w16cid:durableId="406540501">
    <w:abstractNumId w:val="40"/>
  </w:num>
  <w:num w:numId="71" w16cid:durableId="2140176105">
    <w:abstractNumId w:val="0"/>
  </w:num>
  <w:num w:numId="72" w16cid:durableId="1068966300">
    <w:abstractNumId w:val="19"/>
  </w:num>
  <w:num w:numId="73" w16cid:durableId="1064110233">
    <w:abstractNumId w:val="38"/>
  </w:num>
  <w:num w:numId="74" w16cid:durableId="1989748685">
    <w:abstractNumId w:val="15"/>
  </w:num>
  <w:num w:numId="75" w16cid:durableId="1697921510">
    <w:abstractNumId w:val="13"/>
  </w:num>
  <w:num w:numId="76" w16cid:durableId="994797569">
    <w:abstractNumId w:val="6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48965356">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7551259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76777869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352568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823539630">
    <w:abstractNumId w:val="29"/>
    <w:lvlOverride w:ilvl="0">
      <w:startOverride w:val="1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173239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5489538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żbieta Wiaderna-Bedrijczuk">
    <w15:presenceInfo w15:providerId="AD" w15:userId="S::ewiaderna@gtl.com.pl::e58af0c1-67c5-412e-b50e-bf6adb7f6af2"/>
  </w15:person>
  <w15:person w15:author="Agnieszka Wysocka">
    <w15:presenceInfo w15:providerId="AD" w15:userId="S::awysocka@gtl.com.pl::3e53a221-9ed7-49c7-8df3-eb98b06e70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4E"/>
    <w:rsid w:val="0000315F"/>
    <w:rsid w:val="00013D2C"/>
    <w:rsid w:val="00013E51"/>
    <w:rsid w:val="00025153"/>
    <w:rsid w:val="000260AC"/>
    <w:rsid w:val="00026336"/>
    <w:rsid w:val="00033E5A"/>
    <w:rsid w:val="00035A4A"/>
    <w:rsid w:val="00041C11"/>
    <w:rsid w:val="00042E49"/>
    <w:rsid w:val="00043058"/>
    <w:rsid w:val="00045986"/>
    <w:rsid w:val="000470CF"/>
    <w:rsid w:val="00053471"/>
    <w:rsid w:val="00053CC6"/>
    <w:rsid w:val="000557D3"/>
    <w:rsid w:val="0005595E"/>
    <w:rsid w:val="00057139"/>
    <w:rsid w:val="000600F1"/>
    <w:rsid w:val="00060A40"/>
    <w:rsid w:val="00061974"/>
    <w:rsid w:val="00061B94"/>
    <w:rsid w:val="000622EA"/>
    <w:rsid w:val="0006405A"/>
    <w:rsid w:val="00064BAE"/>
    <w:rsid w:val="00065363"/>
    <w:rsid w:val="00065CB1"/>
    <w:rsid w:val="00071C30"/>
    <w:rsid w:val="00072022"/>
    <w:rsid w:val="00072692"/>
    <w:rsid w:val="00074529"/>
    <w:rsid w:val="00074AD4"/>
    <w:rsid w:val="00075F15"/>
    <w:rsid w:val="000774F0"/>
    <w:rsid w:val="00083AEA"/>
    <w:rsid w:val="00086814"/>
    <w:rsid w:val="00086CE4"/>
    <w:rsid w:val="00087115"/>
    <w:rsid w:val="000927D7"/>
    <w:rsid w:val="00093774"/>
    <w:rsid w:val="00093FC0"/>
    <w:rsid w:val="000957D1"/>
    <w:rsid w:val="000969D0"/>
    <w:rsid w:val="000975E1"/>
    <w:rsid w:val="00097E39"/>
    <w:rsid w:val="000A6CAE"/>
    <w:rsid w:val="000B16CA"/>
    <w:rsid w:val="000B27A0"/>
    <w:rsid w:val="000C0B8C"/>
    <w:rsid w:val="000C3AB8"/>
    <w:rsid w:val="000C40C6"/>
    <w:rsid w:val="000C70A2"/>
    <w:rsid w:val="000D0E39"/>
    <w:rsid w:val="000D10A5"/>
    <w:rsid w:val="000D5C38"/>
    <w:rsid w:val="000D6E42"/>
    <w:rsid w:val="000E043E"/>
    <w:rsid w:val="000E3C92"/>
    <w:rsid w:val="000F00F7"/>
    <w:rsid w:val="000F0158"/>
    <w:rsid w:val="000F1A6E"/>
    <w:rsid w:val="000F2B47"/>
    <w:rsid w:val="000F33D9"/>
    <w:rsid w:val="000F3DB3"/>
    <w:rsid w:val="000F4462"/>
    <w:rsid w:val="000F51F5"/>
    <w:rsid w:val="000F7F4B"/>
    <w:rsid w:val="00113E2F"/>
    <w:rsid w:val="00115DC8"/>
    <w:rsid w:val="001164AE"/>
    <w:rsid w:val="00116617"/>
    <w:rsid w:val="00116C20"/>
    <w:rsid w:val="00123D5D"/>
    <w:rsid w:val="001251A4"/>
    <w:rsid w:val="0012661F"/>
    <w:rsid w:val="00132118"/>
    <w:rsid w:val="0013224C"/>
    <w:rsid w:val="0013401C"/>
    <w:rsid w:val="001403F3"/>
    <w:rsid w:val="00141866"/>
    <w:rsid w:val="00143174"/>
    <w:rsid w:val="00144EDB"/>
    <w:rsid w:val="001542C7"/>
    <w:rsid w:val="001547DE"/>
    <w:rsid w:val="00157EAC"/>
    <w:rsid w:val="00161CB1"/>
    <w:rsid w:val="0017369A"/>
    <w:rsid w:val="0018394B"/>
    <w:rsid w:val="00184506"/>
    <w:rsid w:val="001874C8"/>
    <w:rsid w:val="00190D3A"/>
    <w:rsid w:val="00193238"/>
    <w:rsid w:val="001936A7"/>
    <w:rsid w:val="00193B44"/>
    <w:rsid w:val="001A060D"/>
    <w:rsid w:val="001A6872"/>
    <w:rsid w:val="001B494E"/>
    <w:rsid w:val="001C42D8"/>
    <w:rsid w:val="001C52B0"/>
    <w:rsid w:val="001C6902"/>
    <w:rsid w:val="001D002B"/>
    <w:rsid w:val="001D00B3"/>
    <w:rsid w:val="001D0370"/>
    <w:rsid w:val="001D06F8"/>
    <w:rsid w:val="001D2DAD"/>
    <w:rsid w:val="001D3296"/>
    <w:rsid w:val="001D3753"/>
    <w:rsid w:val="001D4F84"/>
    <w:rsid w:val="001E1A16"/>
    <w:rsid w:val="001E3EFF"/>
    <w:rsid w:val="001E4BA3"/>
    <w:rsid w:val="001F40F6"/>
    <w:rsid w:val="00200CBE"/>
    <w:rsid w:val="0020476E"/>
    <w:rsid w:val="00207F5D"/>
    <w:rsid w:val="00210186"/>
    <w:rsid w:val="00211938"/>
    <w:rsid w:val="0021263F"/>
    <w:rsid w:val="00213F9A"/>
    <w:rsid w:val="00215A40"/>
    <w:rsid w:val="00216B82"/>
    <w:rsid w:val="00227D28"/>
    <w:rsid w:val="00234F6E"/>
    <w:rsid w:val="00235178"/>
    <w:rsid w:val="002415B5"/>
    <w:rsid w:val="002427DC"/>
    <w:rsid w:val="002443DD"/>
    <w:rsid w:val="00247BB2"/>
    <w:rsid w:val="002535AE"/>
    <w:rsid w:val="0026194D"/>
    <w:rsid w:val="00261CF2"/>
    <w:rsid w:val="0027064B"/>
    <w:rsid w:val="0027362E"/>
    <w:rsid w:val="0027615C"/>
    <w:rsid w:val="00281276"/>
    <w:rsid w:val="002820F0"/>
    <w:rsid w:val="00290391"/>
    <w:rsid w:val="0029072E"/>
    <w:rsid w:val="002913E6"/>
    <w:rsid w:val="00294960"/>
    <w:rsid w:val="00295E82"/>
    <w:rsid w:val="002A6F95"/>
    <w:rsid w:val="002A7162"/>
    <w:rsid w:val="002B2031"/>
    <w:rsid w:val="002B2DD6"/>
    <w:rsid w:val="002B369A"/>
    <w:rsid w:val="002B3759"/>
    <w:rsid w:val="002B662A"/>
    <w:rsid w:val="002C22F2"/>
    <w:rsid w:val="002C3B29"/>
    <w:rsid w:val="002C4F95"/>
    <w:rsid w:val="002C6CFC"/>
    <w:rsid w:val="002D572C"/>
    <w:rsid w:val="002D6155"/>
    <w:rsid w:val="002D7462"/>
    <w:rsid w:val="002D7705"/>
    <w:rsid w:val="002E1463"/>
    <w:rsid w:val="002E1B23"/>
    <w:rsid w:val="002E35C9"/>
    <w:rsid w:val="002F01E6"/>
    <w:rsid w:val="002F416E"/>
    <w:rsid w:val="002F77C7"/>
    <w:rsid w:val="003011BD"/>
    <w:rsid w:val="00301233"/>
    <w:rsid w:val="003063A9"/>
    <w:rsid w:val="0030763E"/>
    <w:rsid w:val="003169F8"/>
    <w:rsid w:val="00317979"/>
    <w:rsid w:val="00317AE3"/>
    <w:rsid w:val="00321742"/>
    <w:rsid w:val="0032252B"/>
    <w:rsid w:val="003230D8"/>
    <w:rsid w:val="003268EB"/>
    <w:rsid w:val="0033012D"/>
    <w:rsid w:val="00330A2C"/>
    <w:rsid w:val="0033146D"/>
    <w:rsid w:val="003322A6"/>
    <w:rsid w:val="00335849"/>
    <w:rsid w:val="00336501"/>
    <w:rsid w:val="00337494"/>
    <w:rsid w:val="0034165D"/>
    <w:rsid w:val="003445AD"/>
    <w:rsid w:val="003446D6"/>
    <w:rsid w:val="00347BA0"/>
    <w:rsid w:val="003506F4"/>
    <w:rsid w:val="0035141E"/>
    <w:rsid w:val="003524E2"/>
    <w:rsid w:val="00356FDC"/>
    <w:rsid w:val="003607DE"/>
    <w:rsid w:val="00360C4F"/>
    <w:rsid w:val="003651E8"/>
    <w:rsid w:val="00372005"/>
    <w:rsid w:val="00372542"/>
    <w:rsid w:val="00374574"/>
    <w:rsid w:val="003750F3"/>
    <w:rsid w:val="00375607"/>
    <w:rsid w:val="0037652F"/>
    <w:rsid w:val="00390D97"/>
    <w:rsid w:val="003943B9"/>
    <w:rsid w:val="00394A0A"/>
    <w:rsid w:val="003A0FC8"/>
    <w:rsid w:val="003A1503"/>
    <w:rsid w:val="003A3C09"/>
    <w:rsid w:val="003A54CB"/>
    <w:rsid w:val="003A6230"/>
    <w:rsid w:val="003B5BF1"/>
    <w:rsid w:val="003C0F17"/>
    <w:rsid w:val="003C194F"/>
    <w:rsid w:val="003C2194"/>
    <w:rsid w:val="003C32CC"/>
    <w:rsid w:val="003C7155"/>
    <w:rsid w:val="003C72A2"/>
    <w:rsid w:val="003D7E3C"/>
    <w:rsid w:val="003D7FA3"/>
    <w:rsid w:val="003E24BF"/>
    <w:rsid w:val="003E3C7A"/>
    <w:rsid w:val="003E6411"/>
    <w:rsid w:val="003E7D1A"/>
    <w:rsid w:val="003F006D"/>
    <w:rsid w:val="003F7A76"/>
    <w:rsid w:val="004008B8"/>
    <w:rsid w:val="00401222"/>
    <w:rsid w:val="004038CB"/>
    <w:rsid w:val="0040530C"/>
    <w:rsid w:val="0040562D"/>
    <w:rsid w:val="00412A28"/>
    <w:rsid w:val="00421682"/>
    <w:rsid w:val="0042343C"/>
    <w:rsid w:val="004267E1"/>
    <w:rsid w:val="0043103B"/>
    <w:rsid w:val="00431832"/>
    <w:rsid w:val="00432742"/>
    <w:rsid w:val="004334A8"/>
    <w:rsid w:val="00433DCE"/>
    <w:rsid w:val="00437050"/>
    <w:rsid w:val="00437E38"/>
    <w:rsid w:val="00441DED"/>
    <w:rsid w:val="00442B92"/>
    <w:rsid w:val="00443C9B"/>
    <w:rsid w:val="004449F4"/>
    <w:rsid w:val="00446D0D"/>
    <w:rsid w:val="004530A9"/>
    <w:rsid w:val="004532B6"/>
    <w:rsid w:val="00456808"/>
    <w:rsid w:val="00457A64"/>
    <w:rsid w:val="0046225F"/>
    <w:rsid w:val="00462777"/>
    <w:rsid w:val="0046450C"/>
    <w:rsid w:val="004658C8"/>
    <w:rsid w:val="004704E1"/>
    <w:rsid w:val="0048161E"/>
    <w:rsid w:val="00482A0D"/>
    <w:rsid w:val="00483021"/>
    <w:rsid w:val="004841C1"/>
    <w:rsid w:val="00484216"/>
    <w:rsid w:val="004849A2"/>
    <w:rsid w:val="00484E4E"/>
    <w:rsid w:val="00485CBF"/>
    <w:rsid w:val="00490F8A"/>
    <w:rsid w:val="00494960"/>
    <w:rsid w:val="00494FD3"/>
    <w:rsid w:val="00495034"/>
    <w:rsid w:val="00496D11"/>
    <w:rsid w:val="004A057D"/>
    <w:rsid w:val="004A32F1"/>
    <w:rsid w:val="004A3CAF"/>
    <w:rsid w:val="004A6E8B"/>
    <w:rsid w:val="004A7F20"/>
    <w:rsid w:val="004B07C3"/>
    <w:rsid w:val="004B0C2D"/>
    <w:rsid w:val="004B2C00"/>
    <w:rsid w:val="004B2C08"/>
    <w:rsid w:val="004B3517"/>
    <w:rsid w:val="004B58AB"/>
    <w:rsid w:val="004B6659"/>
    <w:rsid w:val="004C03DD"/>
    <w:rsid w:val="004C0E8D"/>
    <w:rsid w:val="004C260F"/>
    <w:rsid w:val="004C3FBA"/>
    <w:rsid w:val="004C4742"/>
    <w:rsid w:val="004C4C06"/>
    <w:rsid w:val="004C7D21"/>
    <w:rsid w:val="004D1CD5"/>
    <w:rsid w:val="004D4996"/>
    <w:rsid w:val="004D588B"/>
    <w:rsid w:val="004D6E45"/>
    <w:rsid w:val="004E057E"/>
    <w:rsid w:val="004E174F"/>
    <w:rsid w:val="004E1868"/>
    <w:rsid w:val="004E2A36"/>
    <w:rsid w:val="004E467E"/>
    <w:rsid w:val="004F0EAE"/>
    <w:rsid w:val="004F1665"/>
    <w:rsid w:val="004F22D0"/>
    <w:rsid w:val="004F363C"/>
    <w:rsid w:val="00500368"/>
    <w:rsid w:val="005014FD"/>
    <w:rsid w:val="0050172D"/>
    <w:rsid w:val="00504433"/>
    <w:rsid w:val="005052B6"/>
    <w:rsid w:val="00505D68"/>
    <w:rsid w:val="00505F43"/>
    <w:rsid w:val="005064C7"/>
    <w:rsid w:val="005165B0"/>
    <w:rsid w:val="00516F5A"/>
    <w:rsid w:val="00521057"/>
    <w:rsid w:val="005214D1"/>
    <w:rsid w:val="00521F0C"/>
    <w:rsid w:val="00523590"/>
    <w:rsid w:val="00525EFC"/>
    <w:rsid w:val="005262D0"/>
    <w:rsid w:val="005266B1"/>
    <w:rsid w:val="00527BEE"/>
    <w:rsid w:val="00535AA5"/>
    <w:rsid w:val="00540C59"/>
    <w:rsid w:val="00541934"/>
    <w:rsid w:val="00542BE7"/>
    <w:rsid w:val="00546151"/>
    <w:rsid w:val="00546346"/>
    <w:rsid w:val="005474E0"/>
    <w:rsid w:val="00551F6C"/>
    <w:rsid w:val="005524BE"/>
    <w:rsid w:val="0055258E"/>
    <w:rsid w:val="0055360D"/>
    <w:rsid w:val="00560467"/>
    <w:rsid w:val="005607EE"/>
    <w:rsid w:val="00560B7F"/>
    <w:rsid w:val="00562629"/>
    <w:rsid w:val="0056459C"/>
    <w:rsid w:val="005730E5"/>
    <w:rsid w:val="00573432"/>
    <w:rsid w:val="005735E8"/>
    <w:rsid w:val="005755BC"/>
    <w:rsid w:val="00576DF4"/>
    <w:rsid w:val="0058479A"/>
    <w:rsid w:val="00585A74"/>
    <w:rsid w:val="00590834"/>
    <w:rsid w:val="005926CA"/>
    <w:rsid w:val="005952AF"/>
    <w:rsid w:val="00597DDC"/>
    <w:rsid w:val="005A142E"/>
    <w:rsid w:val="005A344D"/>
    <w:rsid w:val="005A4560"/>
    <w:rsid w:val="005A53AF"/>
    <w:rsid w:val="005A6B2D"/>
    <w:rsid w:val="005A7914"/>
    <w:rsid w:val="005A7E06"/>
    <w:rsid w:val="005B299E"/>
    <w:rsid w:val="005B7A56"/>
    <w:rsid w:val="005B7BA7"/>
    <w:rsid w:val="005C1581"/>
    <w:rsid w:val="005C1F41"/>
    <w:rsid w:val="005C26A0"/>
    <w:rsid w:val="005C463A"/>
    <w:rsid w:val="005D34A2"/>
    <w:rsid w:val="005D4869"/>
    <w:rsid w:val="005D49E1"/>
    <w:rsid w:val="005D5EA6"/>
    <w:rsid w:val="005D6D89"/>
    <w:rsid w:val="005D7AB5"/>
    <w:rsid w:val="005E1BA2"/>
    <w:rsid w:val="005E22F4"/>
    <w:rsid w:val="005E2BD4"/>
    <w:rsid w:val="005E312E"/>
    <w:rsid w:val="005E33D3"/>
    <w:rsid w:val="005E421C"/>
    <w:rsid w:val="005E4905"/>
    <w:rsid w:val="005E5AAD"/>
    <w:rsid w:val="005F0B3C"/>
    <w:rsid w:val="005F1894"/>
    <w:rsid w:val="005F209C"/>
    <w:rsid w:val="005F2BAB"/>
    <w:rsid w:val="005F304A"/>
    <w:rsid w:val="005F4B01"/>
    <w:rsid w:val="005F7CE4"/>
    <w:rsid w:val="00600B18"/>
    <w:rsid w:val="00600E62"/>
    <w:rsid w:val="00601304"/>
    <w:rsid w:val="00602698"/>
    <w:rsid w:val="00602929"/>
    <w:rsid w:val="00604495"/>
    <w:rsid w:val="00607CE4"/>
    <w:rsid w:val="006141CE"/>
    <w:rsid w:val="0061506A"/>
    <w:rsid w:val="0061623D"/>
    <w:rsid w:val="006163D9"/>
    <w:rsid w:val="006171F7"/>
    <w:rsid w:val="006210F7"/>
    <w:rsid w:val="006233DC"/>
    <w:rsid w:val="006264BC"/>
    <w:rsid w:val="00627031"/>
    <w:rsid w:val="00630643"/>
    <w:rsid w:val="0063144D"/>
    <w:rsid w:val="00632C82"/>
    <w:rsid w:val="006348F6"/>
    <w:rsid w:val="00635032"/>
    <w:rsid w:val="00635BDC"/>
    <w:rsid w:val="00636357"/>
    <w:rsid w:val="00640D30"/>
    <w:rsid w:val="0064206D"/>
    <w:rsid w:val="00647D26"/>
    <w:rsid w:val="0065205C"/>
    <w:rsid w:val="00656DE9"/>
    <w:rsid w:val="00661409"/>
    <w:rsid w:val="00662411"/>
    <w:rsid w:val="0066429A"/>
    <w:rsid w:val="0066456B"/>
    <w:rsid w:val="00667B63"/>
    <w:rsid w:val="006701D0"/>
    <w:rsid w:val="006720A1"/>
    <w:rsid w:val="006750AC"/>
    <w:rsid w:val="00675468"/>
    <w:rsid w:val="0067551F"/>
    <w:rsid w:val="00683E37"/>
    <w:rsid w:val="00685CCE"/>
    <w:rsid w:val="00687A8A"/>
    <w:rsid w:val="0069209D"/>
    <w:rsid w:val="00695147"/>
    <w:rsid w:val="00697369"/>
    <w:rsid w:val="006A04F8"/>
    <w:rsid w:val="006B072B"/>
    <w:rsid w:val="006B2338"/>
    <w:rsid w:val="006B32F6"/>
    <w:rsid w:val="006B3484"/>
    <w:rsid w:val="006B739B"/>
    <w:rsid w:val="006C31CD"/>
    <w:rsid w:val="006C358B"/>
    <w:rsid w:val="006C3853"/>
    <w:rsid w:val="006C46F2"/>
    <w:rsid w:val="006C55D8"/>
    <w:rsid w:val="006C57EC"/>
    <w:rsid w:val="006C5890"/>
    <w:rsid w:val="006C6317"/>
    <w:rsid w:val="006C7972"/>
    <w:rsid w:val="006C7ABD"/>
    <w:rsid w:val="006C7D11"/>
    <w:rsid w:val="006D16A4"/>
    <w:rsid w:val="006D399C"/>
    <w:rsid w:val="006D3EDC"/>
    <w:rsid w:val="006D628E"/>
    <w:rsid w:val="006D65B6"/>
    <w:rsid w:val="006E1C1A"/>
    <w:rsid w:val="006E2265"/>
    <w:rsid w:val="006E3B60"/>
    <w:rsid w:val="006E4DB1"/>
    <w:rsid w:val="006E57EE"/>
    <w:rsid w:val="006E5E8D"/>
    <w:rsid w:val="006E61CB"/>
    <w:rsid w:val="006F1A58"/>
    <w:rsid w:val="006F1E9E"/>
    <w:rsid w:val="006F2520"/>
    <w:rsid w:val="006F2CFE"/>
    <w:rsid w:val="007000F6"/>
    <w:rsid w:val="007003CF"/>
    <w:rsid w:val="00700A62"/>
    <w:rsid w:val="0070326B"/>
    <w:rsid w:val="00705E7E"/>
    <w:rsid w:val="0070654F"/>
    <w:rsid w:val="007066CB"/>
    <w:rsid w:val="00710314"/>
    <w:rsid w:val="00711BB3"/>
    <w:rsid w:val="00712B13"/>
    <w:rsid w:val="00713E65"/>
    <w:rsid w:val="00723960"/>
    <w:rsid w:val="00724D96"/>
    <w:rsid w:val="00726F7C"/>
    <w:rsid w:val="00730BCF"/>
    <w:rsid w:val="00735006"/>
    <w:rsid w:val="007502EE"/>
    <w:rsid w:val="00750571"/>
    <w:rsid w:val="00751E60"/>
    <w:rsid w:val="00751E81"/>
    <w:rsid w:val="007562A5"/>
    <w:rsid w:val="00762609"/>
    <w:rsid w:val="00762D98"/>
    <w:rsid w:val="007640CE"/>
    <w:rsid w:val="00772D60"/>
    <w:rsid w:val="00773AA2"/>
    <w:rsid w:val="00773FCD"/>
    <w:rsid w:val="007741F1"/>
    <w:rsid w:val="00776F65"/>
    <w:rsid w:val="00777EA3"/>
    <w:rsid w:val="007914C0"/>
    <w:rsid w:val="00792972"/>
    <w:rsid w:val="00794104"/>
    <w:rsid w:val="007A2A8B"/>
    <w:rsid w:val="007A72D7"/>
    <w:rsid w:val="007B0D21"/>
    <w:rsid w:val="007B0FC4"/>
    <w:rsid w:val="007B4EF7"/>
    <w:rsid w:val="007C0116"/>
    <w:rsid w:val="007C3626"/>
    <w:rsid w:val="007C386D"/>
    <w:rsid w:val="007D1917"/>
    <w:rsid w:val="007D5611"/>
    <w:rsid w:val="007D7CB2"/>
    <w:rsid w:val="007E0443"/>
    <w:rsid w:val="007E20BE"/>
    <w:rsid w:val="007E21DF"/>
    <w:rsid w:val="007E6880"/>
    <w:rsid w:val="007F4805"/>
    <w:rsid w:val="007F4FA1"/>
    <w:rsid w:val="00802CBB"/>
    <w:rsid w:val="00803F2F"/>
    <w:rsid w:val="008041A8"/>
    <w:rsid w:val="00804225"/>
    <w:rsid w:val="008052F7"/>
    <w:rsid w:val="0080558A"/>
    <w:rsid w:val="00805B2B"/>
    <w:rsid w:val="008122D7"/>
    <w:rsid w:val="008144CC"/>
    <w:rsid w:val="0082175F"/>
    <w:rsid w:val="008253D0"/>
    <w:rsid w:val="008261D0"/>
    <w:rsid w:val="0083055F"/>
    <w:rsid w:val="00831B36"/>
    <w:rsid w:val="008329A4"/>
    <w:rsid w:val="008338F3"/>
    <w:rsid w:val="00845D14"/>
    <w:rsid w:val="00847794"/>
    <w:rsid w:val="00850954"/>
    <w:rsid w:val="00851DEC"/>
    <w:rsid w:val="00853B04"/>
    <w:rsid w:val="00855435"/>
    <w:rsid w:val="00855D33"/>
    <w:rsid w:val="00856C61"/>
    <w:rsid w:val="00863A96"/>
    <w:rsid w:val="00865F1A"/>
    <w:rsid w:val="008758EB"/>
    <w:rsid w:val="0087774D"/>
    <w:rsid w:val="008778B1"/>
    <w:rsid w:val="00880528"/>
    <w:rsid w:val="008817B4"/>
    <w:rsid w:val="0088186A"/>
    <w:rsid w:val="00884099"/>
    <w:rsid w:val="0088465C"/>
    <w:rsid w:val="008866A2"/>
    <w:rsid w:val="008930FF"/>
    <w:rsid w:val="0089602C"/>
    <w:rsid w:val="008A39BF"/>
    <w:rsid w:val="008A46D7"/>
    <w:rsid w:val="008A787E"/>
    <w:rsid w:val="008A7D40"/>
    <w:rsid w:val="008B03E5"/>
    <w:rsid w:val="008B0421"/>
    <w:rsid w:val="008B16F9"/>
    <w:rsid w:val="008B64DD"/>
    <w:rsid w:val="008B6DD5"/>
    <w:rsid w:val="008B6E9B"/>
    <w:rsid w:val="008C2B6B"/>
    <w:rsid w:val="008C60ED"/>
    <w:rsid w:val="008D0B59"/>
    <w:rsid w:val="008D1CFB"/>
    <w:rsid w:val="008D7F9B"/>
    <w:rsid w:val="008E1AE1"/>
    <w:rsid w:val="008E2218"/>
    <w:rsid w:val="008E2BD1"/>
    <w:rsid w:val="008E61CA"/>
    <w:rsid w:val="008F27D2"/>
    <w:rsid w:val="008F3560"/>
    <w:rsid w:val="008F4C12"/>
    <w:rsid w:val="008F5788"/>
    <w:rsid w:val="008F7315"/>
    <w:rsid w:val="009050B9"/>
    <w:rsid w:val="009138AC"/>
    <w:rsid w:val="00917A13"/>
    <w:rsid w:val="00920514"/>
    <w:rsid w:val="0092106E"/>
    <w:rsid w:val="00921ED3"/>
    <w:rsid w:val="00922C0C"/>
    <w:rsid w:val="00931DF6"/>
    <w:rsid w:val="009330D7"/>
    <w:rsid w:val="00934035"/>
    <w:rsid w:val="00952166"/>
    <w:rsid w:val="0095297D"/>
    <w:rsid w:val="0096474D"/>
    <w:rsid w:val="009721D5"/>
    <w:rsid w:val="009752F6"/>
    <w:rsid w:val="0097574E"/>
    <w:rsid w:val="00976DFB"/>
    <w:rsid w:val="00977D30"/>
    <w:rsid w:val="00982C7A"/>
    <w:rsid w:val="00985C33"/>
    <w:rsid w:val="009868A6"/>
    <w:rsid w:val="00991541"/>
    <w:rsid w:val="00993877"/>
    <w:rsid w:val="009A08AE"/>
    <w:rsid w:val="009A0909"/>
    <w:rsid w:val="009A4292"/>
    <w:rsid w:val="009A4C5F"/>
    <w:rsid w:val="009A5B5C"/>
    <w:rsid w:val="009A5C35"/>
    <w:rsid w:val="009B688D"/>
    <w:rsid w:val="009B76D2"/>
    <w:rsid w:val="009C2D3C"/>
    <w:rsid w:val="009C687D"/>
    <w:rsid w:val="009D012E"/>
    <w:rsid w:val="009D0523"/>
    <w:rsid w:val="009D06E2"/>
    <w:rsid w:val="009D0EEC"/>
    <w:rsid w:val="009D13BE"/>
    <w:rsid w:val="009D1BA5"/>
    <w:rsid w:val="009D2DCB"/>
    <w:rsid w:val="009D4532"/>
    <w:rsid w:val="009D62C0"/>
    <w:rsid w:val="009D7EA3"/>
    <w:rsid w:val="009E154F"/>
    <w:rsid w:val="009E1627"/>
    <w:rsid w:val="009E38A7"/>
    <w:rsid w:val="009E4184"/>
    <w:rsid w:val="009E7129"/>
    <w:rsid w:val="009F028A"/>
    <w:rsid w:val="00A03D1E"/>
    <w:rsid w:val="00A154C5"/>
    <w:rsid w:val="00A21217"/>
    <w:rsid w:val="00A21CCD"/>
    <w:rsid w:val="00A24330"/>
    <w:rsid w:val="00A24849"/>
    <w:rsid w:val="00A25B28"/>
    <w:rsid w:val="00A25DA1"/>
    <w:rsid w:val="00A41311"/>
    <w:rsid w:val="00A41704"/>
    <w:rsid w:val="00A423D9"/>
    <w:rsid w:val="00A43460"/>
    <w:rsid w:val="00A45149"/>
    <w:rsid w:val="00A5041F"/>
    <w:rsid w:val="00A52D10"/>
    <w:rsid w:val="00A53D9D"/>
    <w:rsid w:val="00A54B36"/>
    <w:rsid w:val="00A60B7B"/>
    <w:rsid w:val="00A701B4"/>
    <w:rsid w:val="00A71045"/>
    <w:rsid w:val="00A72A1A"/>
    <w:rsid w:val="00A72E82"/>
    <w:rsid w:val="00A72F4F"/>
    <w:rsid w:val="00A750FA"/>
    <w:rsid w:val="00A76375"/>
    <w:rsid w:val="00A773A0"/>
    <w:rsid w:val="00A8449C"/>
    <w:rsid w:val="00A90B80"/>
    <w:rsid w:val="00A96883"/>
    <w:rsid w:val="00AA2E43"/>
    <w:rsid w:val="00AB14C7"/>
    <w:rsid w:val="00AB4244"/>
    <w:rsid w:val="00AB4286"/>
    <w:rsid w:val="00AC354F"/>
    <w:rsid w:val="00AC7C1A"/>
    <w:rsid w:val="00AD037B"/>
    <w:rsid w:val="00AD1C30"/>
    <w:rsid w:val="00AD3336"/>
    <w:rsid w:val="00AD60F7"/>
    <w:rsid w:val="00AE1991"/>
    <w:rsid w:val="00AE1E36"/>
    <w:rsid w:val="00AE394C"/>
    <w:rsid w:val="00AE5120"/>
    <w:rsid w:val="00AE58CB"/>
    <w:rsid w:val="00AE5C01"/>
    <w:rsid w:val="00AE6069"/>
    <w:rsid w:val="00AE65D9"/>
    <w:rsid w:val="00AF12BE"/>
    <w:rsid w:val="00AF174E"/>
    <w:rsid w:val="00AF3119"/>
    <w:rsid w:val="00AF39BE"/>
    <w:rsid w:val="00AF6FB9"/>
    <w:rsid w:val="00B00F93"/>
    <w:rsid w:val="00B022EC"/>
    <w:rsid w:val="00B02525"/>
    <w:rsid w:val="00B02FE0"/>
    <w:rsid w:val="00B05009"/>
    <w:rsid w:val="00B05514"/>
    <w:rsid w:val="00B05B4D"/>
    <w:rsid w:val="00B076CC"/>
    <w:rsid w:val="00B07DE1"/>
    <w:rsid w:val="00B111A1"/>
    <w:rsid w:val="00B13601"/>
    <w:rsid w:val="00B162DD"/>
    <w:rsid w:val="00B2100A"/>
    <w:rsid w:val="00B22440"/>
    <w:rsid w:val="00B22919"/>
    <w:rsid w:val="00B22F5A"/>
    <w:rsid w:val="00B26E47"/>
    <w:rsid w:val="00B30BEA"/>
    <w:rsid w:val="00B32617"/>
    <w:rsid w:val="00B329B0"/>
    <w:rsid w:val="00B40F2D"/>
    <w:rsid w:val="00B418DC"/>
    <w:rsid w:val="00B510FE"/>
    <w:rsid w:val="00B525A6"/>
    <w:rsid w:val="00B55D49"/>
    <w:rsid w:val="00B63DCD"/>
    <w:rsid w:val="00B63E35"/>
    <w:rsid w:val="00B64D2C"/>
    <w:rsid w:val="00B6677D"/>
    <w:rsid w:val="00B671C2"/>
    <w:rsid w:val="00B736D2"/>
    <w:rsid w:val="00B750BF"/>
    <w:rsid w:val="00B75A9B"/>
    <w:rsid w:val="00B81116"/>
    <w:rsid w:val="00B818D8"/>
    <w:rsid w:val="00B826E5"/>
    <w:rsid w:val="00B86FF9"/>
    <w:rsid w:val="00B9184B"/>
    <w:rsid w:val="00B92560"/>
    <w:rsid w:val="00B93803"/>
    <w:rsid w:val="00B956E4"/>
    <w:rsid w:val="00B970B4"/>
    <w:rsid w:val="00BA4337"/>
    <w:rsid w:val="00BA535D"/>
    <w:rsid w:val="00BA7A7F"/>
    <w:rsid w:val="00BB4F71"/>
    <w:rsid w:val="00BB675D"/>
    <w:rsid w:val="00BB767C"/>
    <w:rsid w:val="00BB7880"/>
    <w:rsid w:val="00BC69C6"/>
    <w:rsid w:val="00BD0A29"/>
    <w:rsid w:val="00BD1C66"/>
    <w:rsid w:val="00BD215C"/>
    <w:rsid w:val="00BD30A8"/>
    <w:rsid w:val="00BE03EE"/>
    <w:rsid w:val="00BE11E2"/>
    <w:rsid w:val="00BE394B"/>
    <w:rsid w:val="00BE42EA"/>
    <w:rsid w:val="00BF17F2"/>
    <w:rsid w:val="00BF39D3"/>
    <w:rsid w:val="00BF4944"/>
    <w:rsid w:val="00BF5730"/>
    <w:rsid w:val="00BF658C"/>
    <w:rsid w:val="00C01129"/>
    <w:rsid w:val="00C02680"/>
    <w:rsid w:val="00C02E7F"/>
    <w:rsid w:val="00C05DD2"/>
    <w:rsid w:val="00C11D67"/>
    <w:rsid w:val="00C12AB3"/>
    <w:rsid w:val="00C20265"/>
    <w:rsid w:val="00C22D91"/>
    <w:rsid w:val="00C245EF"/>
    <w:rsid w:val="00C26939"/>
    <w:rsid w:val="00C32BC5"/>
    <w:rsid w:val="00C33CA9"/>
    <w:rsid w:val="00C34E5F"/>
    <w:rsid w:val="00C35406"/>
    <w:rsid w:val="00C355D5"/>
    <w:rsid w:val="00C363FC"/>
    <w:rsid w:val="00C41A87"/>
    <w:rsid w:val="00C41ED3"/>
    <w:rsid w:val="00C41FBD"/>
    <w:rsid w:val="00C4272D"/>
    <w:rsid w:val="00C42C38"/>
    <w:rsid w:val="00C44743"/>
    <w:rsid w:val="00C45587"/>
    <w:rsid w:val="00C45EDA"/>
    <w:rsid w:val="00C46C6B"/>
    <w:rsid w:val="00C478F7"/>
    <w:rsid w:val="00C52AD8"/>
    <w:rsid w:val="00C61A1F"/>
    <w:rsid w:val="00C64A62"/>
    <w:rsid w:val="00C70492"/>
    <w:rsid w:val="00C740DD"/>
    <w:rsid w:val="00C75675"/>
    <w:rsid w:val="00C76BFF"/>
    <w:rsid w:val="00C77224"/>
    <w:rsid w:val="00C82913"/>
    <w:rsid w:val="00C878AB"/>
    <w:rsid w:val="00C91B89"/>
    <w:rsid w:val="00C924F5"/>
    <w:rsid w:val="00C92CD3"/>
    <w:rsid w:val="00C9514F"/>
    <w:rsid w:val="00C96574"/>
    <w:rsid w:val="00C96A6C"/>
    <w:rsid w:val="00C97195"/>
    <w:rsid w:val="00CA056B"/>
    <w:rsid w:val="00CA0831"/>
    <w:rsid w:val="00CA285A"/>
    <w:rsid w:val="00CA5FB9"/>
    <w:rsid w:val="00CA62F3"/>
    <w:rsid w:val="00CA6A49"/>
    <w:rsid w:val="00CB15EC"/>
    <w:rsid w:val="00CB4538"/>
    <w:rsid w:val="00CB45DB"/>
    <w:rsid w:val="00CB7C9D"/>
    <w:rsid w:val="00CC3474"/>
    <w:rsid w:val="00CC47ED"/>
    <w:rsid w:val="00CC48B4"/>
    <w:rsid w:val="00CC76CF"/>
    <w:rsid w:val="00CD3430"/>
    <w:rsid w:val="00CD481C"/>
    <w:rsid w:val="00CD6671"/>
    <w:rsid w:val="00CD6AD4"/>
    <w:rsid w:val="00CE195D"/>
    <w:rsid w:val="00CE7C8B"/>
    <w:rsid w:val="00CF091A"/>
    <w:rsid w:val="00CF1316"/>
    <w:rsid w:val="00CF2382"/>
    <w:rsid w:val="00CF2CDA"/>
    <w:rsid w:val="00CF37CE"/>
    <w:rsid w:val="00CF37F3"/>
    <w:rsid w:val="00CF51F7"/>
    <w:rsid w:val="00CF576D"/>
    <w:rsid w:val="00D0109D"/>
    <w:rsid w:val="00D0464C"/>
    <w:rsid w:val="00D04A52"/>
    <w:rsid w:val="00D06076"/>
    <w:rsid w:val="00D06D9D"/>
    <w:rsid w:val="00D06F2B"/>
    <w:rsid w:val="00D074C2"/>
    <w:rsid w:val="00D1018D"/>
    <w:rsid w:val="00D108C0"/>
    <w:rsid w:val="00D12CD4"/>
    <w:rsid w:val="00D14345"/>
    <w:rsid w:val="00D15650"/>
    <w:rsid w:val="00D17A20"/>
    <w:rsid w:val="00D17C25"/>
    <w:rsid w:val="00D20F8F"/>
    <w:rsid w:val="00D22533"/>
    <w:rsid w:val="00D2320A"/>
    <w:rsid w:val="00D27063"/>
    <w:rsid w:val="00D271CE"/>
    <w:rsid w:val="00D27B71"/>
    <w:rsid w:val="00D3010F"/>
    <w:rsid w:val="00D308BC"/>
    <w:rsid w:val="00D3189E"/>
    <w:rsid w:val="00D32101"/>
    <w:rsid w:val="00D35774"/>
    <w:rsid w:val="00D44A00"/>
    <w:rsid w:val="00D44AEE"/>
    <w:rsid w:val="00D4522C"/>
    <w:rsid w:val="00D4619A"/>
    <w:rsid w:val="00D47CF3"/>
    <w:rsid w:val="00D566B4"/>
    <w:rsid w:val="00D62DEB"/>
    <w:rsid w:val="00D64248"/>
    <w:rsid w:val="00D648B8"/>
    <w:rsid w:val="00D65EEC"/>
    <w:rsid w:val="00D66401"/>
    <w:rsid w:val="00D677DE"/>
    <w:rsid w:val="00D7093E"/>
    <w:rsid w:val="00D71E3E"/>
    <w:rsid w:val="00D72794"/>
    <w:rsid w:val="00D72A48"/>
    <w:rsid w:val="00D75F50"/>
    <w:rsid w:val="00D816B2"/>
    <w:rsid w:val="00D8487A"/>
    <w:rsid w:val="00D86806"/>
    <w:rsid w:val="00D9172E"/>
    <w:rsid w:val="00D96715"/>
    <w:rsid w:val="00D97911"/>
    <w:rsid w:val="00DA0A1C"/>
    <w:rsid w:val="00DA0AAD"/>
    <w:rsid w:val="00DA5DC5"/>
    <w:rsid w:val="00DA5E23"/>
    <w:rsid w:val="00DA664A"/>
    <w:rsid w:val="00DA6C72"/>
    <w:rsid w:val="00DA7B30"/>
    <w:rsid w:val="00DB1335"/>
    <w:rsid w:val="00DB259E"/>
    <w:rsid w:val="00DB53D9"/>
    <w:rsid w:val="00DB58B9"/>
    <w:rsid w:val="00DC2191"/>
    <w:rsid w:val="00DC2B70"/>
    <w:rsid w:val="00DC5A29"/>
    <w:rsid w:val="00DC5BFA"/>
    <w:rsid w:val="00DD1431"/>
    <w:rsid w:val="00DD1B96"/>
    <w:rsid w:val="00DD7D28"/>
    <w:rsid w:val="00DE4CBC"/>
    <w:rsid w:val="00DE57A2"/>
    <w:rsid w:val="00DF141B"/>
    <w:rsid w:val="00DF47F4"/>
    <w:rsid w:val="00E00FD1"/>
    <w:rsid w:val="00E0262C"/>
    <w:rsid w:val="00E06F22"/>
    <w:rsid w:val="00E07393"/>
    <w:rsid w:val="00E0757C"/>
    <w:rsid w:val="00E07BC7"/>
    <w:rsid w:val="00E11E95"/>
    <w:rsid w:val="00E12CEA"/>
    <w:rsid w:val="00E137A9"/>
    <w:rsid w:val="00E1437F"/>
    <w:rsid w:val="00E14A04"/>
    <w:rsid w:val="00E14D35"/>
    <w:rsid w:val="00E1524A"/>
    <w:rsid w:val="00E24C6E"/>
    <w:rsid w:val="00E278EB"/>
    <w:rsid w:val="00E337DE"/>
    <w:rsid w:val="00E35E11"/>
    <w:rsid w:val="00E40B81"/>
    <w:rsid w:val="00E410E2"/>
    <w:rsid w:val="00E413A1"/>
    <w:rsid w:val="00E41F7F"/>
    <w:rsid w:val="00E424E6"/>
    <w:rsid w:val="00E4454B"/>
    <w:rsid w:val="00E44E48"/>
    <w:rsid w:val="00E451D3"/>
    <w:rsid w:val="00E60EAD"/>
    <w:rsid w:val="00E61E61"/>
    <w:rsid w:val="00E63E75"/>
    <w:rsid w:val="00E6489B"/>
    <w:rsid w:val="00E653A7"/>
    <w:rsid w:val="00E65889"/>
    <w:rsid w:val="00E73C15"/>
    <w:rsid w:val="00E74804"/>
    <w:rsid w:val="00E75251"/>
    <w:rsid w:val="00E7690A"/>
    <w:rsid w:val="00E80365"/>
    <w:rsid w:val="00E80B05"/>
    <w:rsid w:val="00E8365B"/>
    <w:rsid w:val="00E83DC0"/>
    <w:rsid w:val="00E917E9"/>
    <w:rsid w:val="00E931CA"/>
    <w:rsid w:val="00E932BE"/>
    <w:rsid w:val="00E93F66"/>
    <w:rsid w:val="00E94961"/>
    <w:rsid w:val="00E96758"/>
    <w:rsid w:val="00EA034E"/>
    <w:rsid w:val="00EA3521"/>
    <w:rsid w:val="00EA7AED"/>
    <w:rsid w:val="00EB120B"/>
    <w:rsid w:val="00EB131B"/>
    <w:rsid w:val="00EB16A2"/>
    <w:rsid w:val="00EB4B28"/>
    <w:rsid w:val="00EB76F7"/>
    <w:rsid w:val="00EC0D09"/>
    <w:rsid w:val="00EC124F"/>
    <w:rsid w:val="00EC3512"/>
    <w:rsid w:val="00EC56DF"/>
    <w:rsid w:val="00EC7423"/>
    <w:rsid w:val="00ED1A80"/>
    <w:rsid w:val="00ED22AD"/>
    <w:rsid w:val="00ED6D78"/>
    <w:rsid w:val="00EE136A"/>
    <w:rsid w:val="00EE2907"/>
    <w:rsid w:val="00EE3C57"/>
    <w:rsid w:val="00EE6114"/>
    <w:rsid w:val="00EE6EFD"/>
    <w:rsid w:val="00EE7F04"/>
    <w:rsid w:val="00EF3AB4"/>
    <w:rsid w:val="00EF4580"/>
    <w:rsid w:val="00EF681E"/>
    <w:rsid w:val="00EF70B0"/>
    <w:rsid w:val="00EF781C"/>
    <w:rsid w:val="00EF7E76"/>
    <w:rsid w:val="00F01500"/>
    <w:rsid w:val="00F0647C"/>
    <w:rsid w:val="00F077C4"/>
    <w:rsid w:val="00F17A76"/>
    <w:rsid w:val="00F212F4"/>
    <w:rsid w:val="00F215EE"/>
    <w:rsid w:val="00F21B55"/>
    <w:rsid w:val="00F21E88"/>
    <w:rsid w:val="00F22244"/>
    <w:rsid w:val="00F26E97"/>
    <w:rsid w:val="00F308E0"/>
    <w:rsid w:val="00F31768"/>
    <w:rsid w:val="00F37BF6"/>
    <w:rsid w:val="00F44A82"/>
    <w:rsid w:val="00F505F8"/>
    <w:rsid w:val="00F509E1"/>
    <w:rsid w:val="00F545D1"/>
    <w:rsid w:val="00F605D7"/>
    <w:rsid w:val="00F65528"/>
    <w:rsid w:val="00F66B88"/>
    <w:rsid w:val="00F66EB7"/>
    <w:rsid w:val="00F674A0"/>
    <w:rsid w:val="00F67C15"/>
    <w:rsid w:val="00F74A97"/>
    <w:rsid w:val="00F853D3"/>
    <w:rsid w:val="00F91B75"/>
    <w:rsid w:val="00F92876"/>
    <w:rsid w:val="00F977D1"/>
    <w:rsid w:val="00FA2C86"/>
    <w:rsid w:val="00FA4F37"/>
    <w:rsid w:val="00FB0854"/>
    <w:rsid w:val="00FB4D03"/>
    <w:rsid w:val="00FB6401"/>
    <w:rsid w:val="00FB7552"/>
    <w:rsid w:val="00FC7A91"/>
    <w:rsid w:val="00FD01B2"/>
    <w:rsid w:val="00FD05C6"/>
    <w:rsid w:val="00FD0954"/>
    <w:rsid w:val="00FD2342"/>
    <w:rsid w:val="00FD3BA1"/>
    <w:rsid w:val="00FD6261"/>
    <w:rsid w:val="00FE0648"/>
    <w:rsid w:val="00FE2FCB"/>
    <w:rsid w:val="00FE55C2"/>
    <w:rsid w:val="00FE5640"/>
    <w:rsid w:val="00FE6EF4"/>
    <w:rsid w:val="00FE7DC7"/>
    <w:rsid w:val="00FF21CC"/>
    <w:rsid w:val="00FF7E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4FD42"/>
  <w15:chartTrackingRefBased/>
  <w15:docId w15:val="{4FF39C48-D191-4005-A54B-7137D89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484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97574E"/>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qFormat/>
    <w:rsid w:val="0097574E"/>
    <w:pPr>
      <w:keepNext/>
      <w:widowControl w:val="0"/>
      <w:numPr>
        <w:ilvl w:val="1"/>
        <w:numId w:val="1"/>
      </w:numPr>
      <w:suppressAutoHyphens/>
      <w:spacing w:before="120" w:after="120"/>
      <w:outlineLvl w:val="1"/>
    </w:pPr>
    <w:rPr>
      <w:rFonts w:ascii="Thorndale" w:eastAsia="HG Mincho Light J" w:hAnsi="Thorndale"/>
      <w:b/>
      <w:color w:val="000000"/>
      <w:sz w:val="24"/>
    </w:rPr>
  </w:style>
  <w:style w:type="paragraph" w:styleId="Nagwek3">
    <w:name w:val="heading 3"/>
    <w:basedOn w:val="Normalny"/>
    <w:next w:val="Normalny"/>
    <w:link w:val="Nagwek3Znak"/>
    <w:semiHidden/>
    <w:unhideWhenUsed/>
    <w:qFormat/>
    <w:rsid w:val="0097574E"/>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semiHidden/>
    <w:unhideWhenUsed/>
    <w:qFormat/>
    <w:rsid w:val="0097574E"/>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7574E"/>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97574E"/>
    <w:rPr>
      <w:rFonts w:ascii="Thorndale" w:eastAsia="HG Mincho Light J" w:hAnsi="Thorndale" w:cs="Times New Roman"/>
      <w:b/>
      <w:color w:val="000000"/>
      <w:sz w:val="24"/>
      <w:szCs w:val="20"/>
      <w:lang w:eastAsia="pl-PL"/>
    </w:rPr>
  </w:style>
  <w:style w:type="character" w:customStyle="1" w:styleId="Nagwek3Znak">
    <w:name w:val="Nagłówek 3 Znak"/>
    <w:basedOn w:val="Domylnaczcionkaakapitu"/>
    <w:link w:val="Nagwek3"/>
    <w:semiHidden/>
    <w:rsid w:val="0097574E"/>
    <w:rPr>
      <w:rFonts w:ascii="Calibri Light" w:eastAsia="Times New Roman" w:hAnsi="Calibri Light" w:cs="Times New Roman"/>
      <w:b/>
      <w:bCs/>
      <w:sz w:val="26"/>
      <w:szCs w:val="26"/>
      <w:lang w:eastAsia="pl-PL"/>
    </w:rPr>
  </w:style>
  <w:style w:type="character" w:customStyle="1" w:styleId="Nagwek4Znak">
    <w:name w:val="Nagłówek 4 Znak"/>
    <w:basedOn w:val="Domylnaczcionkaakapitu"/>
    <w:link w:val="Nagwek4"/>
    <w:semiHidden/>
    <w:rsid w:val="0097574E"/>
    <w:rPr>
      <w:rFonts w:ascii="Calibri" w:eastAsia="Times New Roman" w:hAnsi="Calibri" w:cs="Times New Roman"/>
      <w:b/>
      <w:bCs/>
      <w:sz w:val="28"/>
      <w:szCs w:val="28"/>
      <w:lang w:eastAsia="pl-PL"/>
    </w:rPr>
  </w:style>
  <w:style w:type="paragraph" w:styleId="Stopka">
    <w:name w:val="footer"/>
    <w:basedOn w:val="Normalny"/>
    <w:link w:val="StopkaZnak"/>
    <w:uiPriority w:val="99"/>
    <w:rsid w:val="0097574E"/>
    <w:pPr>
      <w:tabs>
        <w:tab w:val="center" w:pos="4536"/>
        <w:tab w:val="right" w:pos="9072"/>
      </w:tabs>
    </w:pPr>
  </w:style>
  <w:style w:type="character" w:customStyle="1" w:styleId="StopkaZnak">
    <w:name w:val="Stopka Znak"/>
    <w:basedOn w:val="Domylnaczcionkaakapitu"/>
    <w:link w:val="Stopka"/>
    <w:uiPriority w:val="99"/>
    <w:rsid w:val="0097574E"/>
    <w:rPr>
      <w:rFonts w:ascii="Times New Roman" w:eastAsia="Times New Roman" w:hAnsi="Times New Roman" w:cs="Times New Roman"/>
      <w:sz w:val="20"/>
      <w:szCs w:val="20"/>
      <w:lang w:eastAsia="pl-PL"/>
    </w:rPr>
  </w:style>
  <w:style w:type="character" w:styleId="Numerstrony">
    <w:name w:val="page number"/>
    <w:basedOn w:val="Domylnaczcionkaakapitu"/>
    <w:rsid w:val="0097574E"/>
  </w:style>
  <w:style w:type="paragraph" w:styleId="Nagwek">
    <w:name w:val="header"/>
    <w:basedOn w:val="Normalny"/>
    <w:link w:val="NagwekZnak"/>
    <w:rsid w:val="0097574E"/>
    <w:pPr>
      <w:tabs>
        <w:tab w:val="center" w:pos="4536"/>
        <w:tab w:val="right" w:pos="9072"/>
      </w:tabs>
    </w:pPr>
  </w:style>
  <w:style w:type="character" w:customStyle="1" w:styleId="NagwekZnak">
    <w:name w:val="Nagłówek Znak"/>
    <w:basedOn w:val="Domylnaczcionkaakapitu"/>
    <w:link w:val="Nagwek"/>
    <w:rsid w:val="0097574E"/>
    <w:rPr>
      <w:rFonts w:ascii="Times New Roman" w:eastAsia="Times New Roman" w:hAnsi="Times New Roman" w:cs="Times New Roman"/>
      <w:sz w:val="20"/>
      <w:szCs w:val="20"/>
      <w:lang w:eastAsia="pl-PL"/>
    </w:rPr>
  </w:style>
  <w:style w:type="paragraph" w:styleId="Tekstpodstawowy">
    <w:name w:val="Body Text"/>
    <w:basedOn w:val="Normalny"/>
    <w:link w:val="TekstpodstawowyZnak"/>
    <w:rsid w:val="0097574E"/>
    <w:pPr>
      <w:jc w:val="both"/>
    </w:pPr>
    <w:rPr>
      <w:sz w:val="24"/>
    </w:rPr>
  </w:style>
  <w:style w:type="character" w:customStyle="1" w:styleId="TekstpodstawowyZnak">
    <w:name w:val="Tekst podstawowy Znak"/>
    <w:basedOn w:val="Domylnaczcionkaakapitu"/>
    <w:link w:val="Tekstpodstawowy"/>
    <w:rsid w:val="0097574E"/>
    <w:rPr>
      <w:rFonts w:ascii="Times New Roman" w:eastAsia="Times New Roman" w:hAnsi="Times New Roman" w:cs="Times New Roman"/>
      <w:sz w:val="24"/>
      <w:szCs w:val="20"/>
      <w:lang w:eastAsia="pl-PL"/>
    </w:rPr>
  </w:style>
  <w:style w:type="paragraph" w:styleId="Tekstpodstawowy3">
    <w:name w:val="Body Text 3"/>
    <w:basedOn w:val="Normalny"/>
    <w:link w:val="Tekstpodstawowy3Znak"/>
    <w:rsid w:val="0097574E"/>
    <w:pPr>
      <w:spacing w:after="120"/>
    </w:pPr>
    <w:rPr>
      <w:sz w:val="16"/>
      <w:szCs w:val="16"/>
    </w:rPr>
  </w:style>
  <w:style w:type="character" w:customStyle="1" w:styleId="Tekstpodstawowy3Znak">
    <w:name w:val="Tekst podstawowy 3 Znak"/>
    <w:basedOn w:val="Domylnaczcionkaakapitu"/>
    <w:link w:val="Tekstpodstawowy3"/>
    <w:rsid w:val="0097574E"/>
    <w:rPr>
      <w:rFonts w:ascii="Times New Roman" w:eastAsia="Times New Roman" w:hAnsi="Times New Roman" w:cs="Times New Roman"/>
      <w:sz w:val="16"/>
      <w:szCs w:val="16"/>
      <w:lang w:eastAsia="pl-PL"/>
    </w:rPr>
  </w:style>
  <w:style w:type="paragraph" w:customStyle="1" w:styleId="Wyliczaniess">
    <w:name w:val="Wyliczanie ss"/>
    <w:rsid w:val="0097574E"/>
    <w:pPr>
      <w:spacing w:before="56" w:after="56" w:line="240" w:lineRule="auto"/>
      <w:ind w:left="340" w:hanging="340"/>
    </w:pPr>
    <w:rPr>
      <w:rFonts w:ascii="Times New Roman" w:eastAsia="Times New Roman" w:hAnsi="Times New Roman" w:cs="Times New Roman"/>
      <w:color w:val="000000"/>
      <w:sz w:val="26"/>
      <w:szCs w:val="26"/>
      <w:lang w:eastAsia="pl-PL"/>
    </w:rPr>
  </w:style>
  <w:style w:type="paragraph" w:styleId="Tekstpodstawowywcity2">
    <w:name w:val="Body Text Indent 2"/>
    <w:basedOn w:val="Normalny"/>
    <w:link w:val="Tekstpodstawowywcity2Znak"/>
    <w:rsid w:val="0097574E"/>
    <w:pPr>
      <w:spacing w:after="120" w:line="480" w:lineRule="auto"/>
      <w:ind w:left="283"/>
    </w:pPr>
  </w:style>
  <w:style w:type="character" w:customStyle="1" w:styleId="Tekstpodstawowywcity2Znak">
    <w:name w:val="Tekst podstawowy wcięty 2 Znak"/>
    <w:basedOn w:val="Domylnaczcionkaakapitu"/>
    <w:link w:val="Tekstpodstawowywcity2"/>
    <w:rsid w:val="0097574E"/>
    <w:rPr>
      <w:rFonts w:ascii="Times New Roman" w:eastAsia="Times New Roman" w:hAnsi="Times New Roman" w:cs="Times New Roman"/>
      <w:sz w:val="20"/>
      <w:szCs w:val="20"/>
      <w:lang w:eastAsia="pl-PL"/>
    </w:rPr>
  </w:style>
  <w:style w:type="paragraph" w:customStyle="1" w:styleId="CharChar1">
    <w:name w:val="Char Char1"/>
    <w:basedOn w:val="Normalny"/>
    <w:rsid w:val="0097574E"/>
    <w:rPr>
      <w:sz w:val="24"/>
      <w:szCs w:val="24"/>
    </w:rPr>
  </w:style>
  <w:style w:type="paragraph" w:styleId="Tekstpodstawowy2">
    <w:name w:val="Body Text 2"/>
    <w:basedOn w:val="Normalny"/>
    <w:link w:val="Tekstpodstawowy2Znak"/>
    <w:rsid w:val="0097574E"/>
    <w:pPr>
      <w:spacing w:after="120" w:line="480" w:lineRule="auto"/>
    </w:pPr>
  </w:style>
  <w:style w:type="character" w:customStyle="1" w:styleId="Tekstpodstawowy2Znak">
    <w:name w:val="Tekst podstawowy 2 Znak"/>
    <w:basedOn w:val="Domylnaczcionkaakapitu"/>
    <w:link w:val="Tekstpodstawowy2"/>
    <w:rsid w:val="0097574E"/>
    <w:rPr>
      <w:rFonts w:ascii="Times New Roman" w:eastAsia="Times New Roman" w:hAnsi="Times New Roman" w:cs="Times New Roman"/>
      <w:sz w:val="20"/>
      <w:szCs w:val="20"/>
      <w:lang w:eastAsia="pl-PL"/>
    </w:rPr>
  </w:style>
  <w:style w:type="paragraph" w:styleId="Zwykytekst">
    <w:name w:val="Plain Text"/>
    <w:basedOn w:val="Normalny"/>
    <w:link w:val="ZwykytekstZnak"/>
    <w:rsid w:val="0097574E"/>
    <w:rPr>
      <w:rFonts w:ascii="Courier New" w:hAnsi="Courier New" w:cs="Courier New"/>
    </w:rPr>
  </w:style>
  <w:style w:type="character" w:customStyle="1" w:styleId="ZwykytekstZnak">
    <w:name w:val="Zwykły tekst Znak"/>
    <w:basedOn w:val="Domylnaczcionkaakapitu"/>
    <w:link w:val="Zwykytekst"/>
    <w:rsid w:val="0097574E"/>
    <w:rPr>
      <w:rFonts w:ascii="Courier New" w:eastAsia="Times New Roman" w:hAnsi="Courier New" w:cs="Courier New"/>
      <w:sz w:val="20"/>
      <w:szCs w:val="20"/>
      <w:lang w:eastAsia="pl-PL"/>
    </w:rPr>
  </w:style>
  <w:style w:type="paragraph" w:styleId="Tekstdymka">
    <w:name w:val="Balloon Text"/>
    <w:basedOn w:val="Normalny"/>
    <w:link w:val="TekstdymkaZnak"/>
    <w:rsid w:val="0097574E"/>
    <w:rPr>
      <w:rFonts w:ascii="Tahoma" w:hAnsi="Tahoma" w:cs="Tahoma"/>
      <w:sz w:val="16"/>
      <w:szCs w:val="16"/>
    </w:rPr>
  </w:style>
  <w:style w:type="character" w:customStyle="1" w:styleId="TekstdymkaZnak">
    <w:name w:val="Tekst dymka Znak"/>
    <w:basedOn w:val="Domylnaczcionkaakapitu"/>
    <w:link w:val="Tekstdymka"/>
    <w:rsid w:val="0097574E"/>
    <w:rPr>
      <w:rFonts w:ascii="Tahoma" w:eastAsia="Times New Roman" w:hAnsi="Tahoma" w:cs="Tahoma"/>
      <w:sz w:val="16"/>
      <w:szCs w:val="16"/>
      <w:lang w:eastAsia="pl-PL"/>
    </w:rPr>
  </w:style>
  <w:style w:type="paragraph" w:customStyle="1" w:styleId="WW-Zwykytekst">
    <w:name w:val="WW-Zwykły tekst"/>
    <w:basedOn w:val="Normalny"/>
    <w:rsid w:val="0097574E"/>
    <w:pPr>
      <w:suppressAutoHyphens/>
    </w:pPr>
    <w:rPr>
      <w:rFonts w:ascii="Courier New" w:hAnsi="Courier New"/>
      <w:lang w:eastAsia="ar-SA"/>
    </w:rPr>
  </w:style>
  <w:style w:type="paragraph" w:customStyle="1" w:styleId="Tekstpodstawowywcity34">
    <w:name w:val="Tekst podstawowy wcięty 34"/>
    <w:basedOn w:val="Normalny"/>
    <w:rsid w:val="0097574E"/>
    <w:pPr>
      <w:tabs>
        <w:tab w:val="left" w:pos="-27250"/>
      </w:tabs>
      <w:suppressAutoHyphens/>
      <w:ind w:left="709" w:hanging="709"/>
      <w:jc w:val="both"/>
    </w:pPr>
    <w:rPr>
      <w:rFonts w:ascii="Verdana" w:hAnsi="Verdana"/>
      <w:b/>
      <w:sz w:val="22"/>
      <w:lang w:eastAsia="ar-SA"/>
    </w:rPr>
  </w:style>
  <w:style w:type="paragraph" w:customStyle="1" w:styleId="1">
    <w:name w:val="1."/>
    <w:basedOn w:val="Normalny"/>
    <w:rsid w:val="0097574E"/>
    <w:pPr>
      <w:suppressAutoHyphens/>
      <w:snapToGrid w:val="0"/>
      <w:spacing w:line="258" w:lineRule="atLeast"/>
      <w:ind w:left="227" w:hanging="227"/>
      <w:jc w:val="both"/>
    </w:pPr>
    <w:rPr>
      <w:rFonts w:ascii="FrankfurtGothic" w:hAnsi="FrankfurtGothic"/>
      <w:color w:val="000000"/>
      <w:sz w:val="19"/>
      <w:lang w:eastAsia="ar-SA"/>
    </w:rPr>
  </w:style>
  <w:style w:type="paragraph" w:customStyle="1" w:styleId="awciety">
    <w:name w:val="a) wciety"/>
    <w:basedOn w:val="Normalny"/>
    <w:rsid w:val="0097574E"/>
    <w:pPr>
      <w:suppressAutoHyphens/>
      <w:snapToGrid w:val="0"/>
      <w:spacing w:line="258" w:lineRule="atLeast"/>
      <w:ind w:left="567" w:hanging="238"/>
      <w:jc w:val="both"/>
    </w:pPr>
    <w:rPr>
      <w:rFonts w:ascii="FrankfurtGothic" w:hAnsi="FrankfurtGothic"/>
      <w:color w:val="000000"/>
      <w:sz w:val="19"/>
      <w:lang w:eastAsia="ar-SA"/>
    </w:rPr>
  </w:style>
  <w:style w:type="paragraph" w:customStyle="1" w:styleId="10punkt">
    <w:name w:val="10. punkt"/>
    <w:basedOn w:val="Normalny"/>
    <w:next w:val="Normalny"/>
    <w:rsid w:val="0097574E"/>
    <w:pPr>
      <w:suppressAutoHyphens/>
      <w:snapToGrid w:val="0"/>
      <w:spacing w:line="258" w:lineRule="atLeast"/>
      <w:ind w:left="272" w:hanging="283"/>
      <w:jc w:val="both"/>
    </w:pPr>
    <w:rPr>
      <w:rFonts w:ascii="FrankfurtGothic" w:hAnsi="FrankfurtGothic"/>
      <w:color w:val="000000"/>
      <w:sz w:val="19"/>
      <w:lang w:eastAsia="ar-SA"/>
    </w:rPr>
  </w:style>
  <w:style w:type="paragraph" w:customStyle="1" w:styleId="WW-Tekstpodstawowywcity2">
    <w:name w:val="WW-Tekst podstawowy wcięty 2"/>
    <w:basedOn w:val="Normalny"/>
    <w:rsid w:val="0097574E"/>
    <w:pPr>
      <w:suppressAutoHyphens/>
      <w:ind w:left="284" w:hanging="284"/>
      <w:jc w:val="both"/>
    </w:pPr>
    <w:rPr>
      <w:sz w:val="24"/>
      <w:lang w:eastAsia="ar-SA"/>
    </w:rPr>
  </w:style>
  <w:style w:type="paragraph" w:customStyle="1" w:styleId="WW-Tekstpodstawowywcity3">
    <w:name w:val="WW-Tekst podstawowy wcięty 3"/>
    <w:basedOn w:val="Normalny"/>
    <w:rsid w:val="0097574E"/>
    <w:pPr>
      <w:tabs>
        <w:tab w:val="left" w:pos="15336"/>
      </w:tabs>
      <w:suppressAutoHyphens/>
      <w:ind w:left="284"/>
      <w:jc w:val="both"/>
    </w:pPr>
    <w:rPr>
      <w:sz w:val="24"/>
      <w:lang w:eastAsia="ar-SA"/>
    </w:rPr>
  </w:style>
  <w:style w:type="paragraph" w:customStyle="1" w:styleId="WW-Tekstpodstawowywcity31">
    <w:name w:val="WW-Tekst podstawowy wcięty 31"/>
    <w:basedOn w:val="Normalny"/>
    <w:rsid w:val="0097574E"/>
    <w:pPr>
      <w:suppressAutoHyphens/>
      <w:ind w:left="-11"/>
    </w:pPr>
    <w:rPr>
      <w:sz w:val="24"/>
      <w:lang w:eastAsia="ar-SA"/>
    </w:rPr>
  </w:style>
  <w:style w:type="paragraph" w:customStyle="1" w:styleId="Tekstpodstawowy21">
    <w:name w:val="Tekst podstawowy 21"/>
    <w:basedOn w:val="Normalny"/>
    <w:rsid w:val="0097574E"/>
    <w:pPr>
      <w:tabs>
        <w:tab w:val="left" w:pos="284"/>
      </w:tabs>
      <w:jc w:val="both"/>
    </w:pPr>
    <w:rPr>
      <w:sz w:val="36"/>
      <w:lang w:eastAsia="ar-SA"/>
    </w:rPr>
  </w:style>
  <w:style w:type="paragraph" w:customStyle="1" w:styleId="11">
    <w:name w:val="1.1."/>
    <w:basedOn w:val="1"/>
    <w:next w:val="1"/>
    <w:rsid w:val="0097574E"/>
    <w:pPr>
      <w:tabs>
        <w:tab w:val="left" w:pos="12137"/>
        <w:tab w:val="left" w:pos="12307"/>
      </w:tabs>
      <w:snapToGrid/>
      <w:ind w:left="397" w:hanging="397"/>
    </w:pPr>
  </w:style>
  <w:style w:type="paragraph" w:customStyle="1" w:styleId="110">
    <w:name w:val="110"/>
    <w:basedOn w:val="Normalny"/>
    <w:rsid w:val="0097574E"/>
    <w:pPr>
      <w:suppressAutoHyphens/>
      <w:spacing w:before="100" w:beforeAutospacing="1" w:after="100" w:afterAutospacing="1"/>
      <w:ind w:hanging="510"/>
    </w:pPr>
    <w:rPr>
      <w:rFonts w:ascii="FrankfurtGothic" w:hAnsi="FrankfurtGothic"/>
      <w:sz w:val="24"/>
      <w:szCs w:val="24"/>
      <w:lang w:eastAsia="ar-SA"/>
    </w:rPr>
  </w:style>
  <w:style w:type="paragraph" w:styleId="Akapitzlist">
    <w:name w:val="List Paragraph"/>
    <w:aliases w:val="CW_Lista,wypunktowanie,normalny tekst,Akapit z list¹,Obiekt,List Paragraph1,List Paragraph,BulletC,Wyliczanie,normalny,Numerowanie,Wypunktowanie,Akapit z listą31,Nag 1,Akapit z listą11,Bullets,Kolorowa lista — akcent 11,Akapit z listą3"/>
    <w:basedOn w:val="Normalny"/>
    <w:link w:val="AkapitzlistZnak"/>
    <w:uiPriority w:val="34"/>
    <w:qFormat/>
    <w:rsid w:val="0097574E"/>
    <w:pPr>
      <w:suppressAutoHyphens/>
      <w:ind w:left="720"/>
      <w:contextualSpacing/>
    </w:pPr>
    <w:rPr>
      <w:sz w:val="24"/>
      <w:szCs w:val="24"/>
      <w:lang w:eastAsia="ar-SA"/>
    </w:rPr>
  </w:style>
  <w:style w:type="character" w:styleId="Odwoaniedokomentarza">
    <w:name w:val="annotation reference"/>
    <w:uiPriority w:val="99"/>
    <w:rsid w:val="0097574E"/>
    <w:rPr>
      <w:sz w:val="16"/>
      <w:szCs w:val="16"/>
    </w:rPr>
  </w:style>
  <w:style w:type="paragraph" w:styleId="Tekstkomentarza">
    <w:name w:val="annotation text"/>
    <w:basedOn w:val="Normalny"/>
    <w:link w:val="TekstkomentarzaZnak"/>
    <w:uiPriority w:val="99"/>
    <w:rsid w:val="0097574E"/>
  </w:style>
  <w:style w:type="character" w:customStyle="1" w:styleId="TekstkomentarzaZnak">
    <w:name w:val="Tekst komentarza Znak"/>
    <w:basedOn w:val="Domylnaczcionkaakapitu"/>
    <w:link w:val="Tekstkomentarza"/>
    <w:uiPriority w:val="99"/>
    <w:rsid w:val="0097574E"/>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97574E"/>
    <w:rPr>
      <w:b/>
      <w:bCs/>
    </w:rPr>
  </w:style>
  <w:style w:type="character" w:customStyle="1" w:styleId="TematkomentarzaZnak">
    <w:name w:val="Temat komentarza Znak"/>
    <w:basedOn w:val="TekstkomentarzaZnak"/>
    <w:link w:val="Tematkomentarza"/>
    <w:rsid w:val="0097574E"/>
    <w:rPr>
      <w:rFonts w:ascii="Times New Roman" w:eastAsia="Times New Roman" w:hAnsi="Times New Roman" w:cs="Times New Roman"/>
      <w:b/>
      <w:bCs/>
      <w:sz w:val="20"/>
      <w:szCs w:val="20"/>
      <w:lang w:eastAsia="pl-PL"/>
    </w:rPr>
  </w:style>
  <w:style w:type="character" w:styleId="Hipercze">
    <w:name w:val="Hyperlink"/>
    <w:unhideWhenUsed/>
    <w:rsid w:val="0097574E"/>
    <w:rPr>
      <w:color w:val="0000FF"/>
      <w:u w:val="single"/>
    </w:rPr>
  </w:style>
  <w:style w:type="paragraph" w:customStyle="1" w:styleId="dtn">
    <w:name w:val="dtn"/>
    <w:basedOn w:val="Normalny"/>
    <w:rsid w:val="0097574E"/>
    <w:pPr>
      <w:suppressAutoHyphens/>
      <w:spacing w:after="120"/>
      <w:jc w:val="center"/>
    </w:pPr>
    <w:rPr>
      <w:rFonts w:ascii="Arial" w:hAnsi="Arial"/>
      <w:b/>
      <w:sz w:val="24"/>
      <w:lang w:eastAsia="ar-SA"/>
    </w:rPr>
  </w:style>
  <w:style w:type="paragraph" w:customStyle="1" w:styleId="WW-Tekstpodstawowy3">
    <w:name w:val="WW-Tekst podstawowy 3"/>
    <w:basedOn w:val="Normalny"/>
    <w:rsid w:val="0097574E"/>
    <w:pPr>
      <w:suppressAutoHyphens/>
      <w:jc w:val="both"/>
    </w:pPr>
    <w:rPr>
      <w:sz w:val="24"/>
      <w:szCs w:val="24"/>
      <w:lang w:eastAsia="ar-SA"/>
    </w:rPr>
  </w:style>
  <w:style w:type="paragraph" w:customStyle="1" w:styleId="ww-tekstpodstawowywcity30">
    <w:name w:val="ww-tekstpodstawowywcity3"/>
    <w:basedOn w:val="Normalny"/>
    <w:rsid w:val="0097574E"/>
    <w:pPr>
      <w:suppressAutoHyphens/>
      <w:autoSpaceDE w:val="0"/>
      <w:spacing w:line="240" w:lineRule="atLeast"/>
      <w:ind w:left="284" w:hanging="284"/>
    </w:pPr>
    <w:rPr>
      <w:b/>
      <w:bCs/>
      <w:color w:val="000000"/>
      <w:sz w:val="24"/>
      <w:szCs w:val="24"/>
      <w:lang w:eastAsia="ar-SA"/>
    </w:rPr>
  </w:style>
  <w:style w:type="paragraph" w:customStyle="1" w:styleId="WW-Tekstpodstawowywcity21">
    <w:name w:val="WW-Tekst podstawowy wcięty 21"/>
    <w:basedOn w:val="Normalny"/>
    <w:rsid w:val="0097574E"/>
    <w:pPr>
      <w:suppressAutoHyphens/>
      <w:ind w:left="426" w:hanging="426"/>
    </w:pPr>
    <w:rPr>
      <w:rFonts w:ascii="Arial" w:hAnsi="Arial"/>
      <w:sz w:val="22"/>
      <w:szCs w:val="24"/>
      <w:lang w:eastAsia="ar-SA"/>
    </w:rPr>
  </w:style>
  <w:style w:type="character" w:customStyle="1" w:styleId="DeltaViewInsertion">
    <w:name w:val="DeltaView Insertion"/>
    <w:rsid w:val="0097574E"/>
    <w:rPr>
      <w:color w:val="0000FF"/>
      <w:spacing w:val="0"/>
      <w:u w:val="double"/>
    </w:rPr>
  </w:style>
  <w:style w:type="character" w:customStyle="1" w:styleId="WW8Num43z3">
    <w:name w:val="WW8Num43z3"/>
    <w:rsid w:val="0097574E"/>
    <w:rPr>
      <w:color w:val="auto"/>
    </w:rPr>
  </w:style>
  <w:style w:type="paragraph" w:styleId="Tekstprzypisukocowego">
    <w:name w:val="endnote text"/>
    <w:basedOn w:val="Normalny"/>
    <w:link w:val="TekstprzypisukocowegoZnak"/>
    <w:rsid w:val="0097574E"/>
  </w:style>
  <w:style w:type="character" w:customStyle="1" w:styleId="TekstprzypisukocowegoZnak">
    <w:name w:val="Tekst przypisu końcowego Znak"/>
    <w:basedOn w:val="Domylnaczcionkaakapitu"/>
    <w:link w:val="Tekstprzypisukocowego"/>
    <w:rsid w:val="0097574E"/>
    <w:rPr>
      <w:rFonts w:ascii="Times New Roman" w:eastAsia="Times New Roman" w:hAnsi="Times New Roman" w:cs="Times New Roman"/>
      <w:sz w:val="20"/>
      <w:szCs w:val="20"/>
      <w:lang w:eastAsia="pl-PL"/>
    </w:rPr>
  </w:style>
  <w:style w:type="character" w:styleId="Odwoanieprzypisukocowego">
    <w:name w:val="endnote reference"/>
    <w:rsid w:val="0097574E"/>
    <w:rPr>
      <w:vertAlign w:val="superscript"/>
    </w:rPr>
  </w:style>
  <w:style w:type="table" w:styleId="Tabela-Siatka">
    <w:name w:val="Table Grid"/>
    <w:basedOn w:val="Standardowy"/>
    <w:uiPriority w:val="39"/>
    <w:rsid w:val="009757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CW_Lista Znak,wypunktowanie Znak,normalny tekst Znak,Akapit z list¹ Znak,Obiekt Znak,List Paragraph1 Znak,List Paragraph Znak,BulletC Znak,Wyliczanie Znak,normalny Znak,Numerowanie Znak,Wypunktowanie Znak,Akapit z listą31 Znak"/>
    <w:link w:val="Akapitzlist"/>
    <w:uiPriority w:val="34"/>
    <w:qFormat/>
    <w:rsid w:val="0097574E"/>
    <w:rPr>
      <w:rFonts w:ascii="Times New Roman" w:eastAsia="Times New Roman" w:hAnsi="Times New Roman" w:cs="Times New Roman"/>
      <w:sz w:val="24"/>
      <w:szCs w:val="24"/>
      <w:lang w:eastAsia="ar-SA"/>
    </w:rPr>
  </w:style>
  <w:style w:type="paragraph" w:styleId="Bezodstpw">
    <w:name w:val="No Spacing"/>
    <w:uiPriority w:val="1"/>
    <w:qFormat/>
    <w:rsid w:val="0097574E"/>
    <w:pPr>
      <w:suppressAutoHyphens/>
      <w:spacing w:after="0" w:line="240" w:lineRule="auto"/>
    </w:pPr>
    <w:rPr>
      <w:rFonts w:ascii="Times New Roman" w:eastAsia="Times New Roman" w:hAnsi="Times New Roman" w:cs="Times New Roman"/>
      <w:sz w:val="24"/>
      <w:szCs w:val="24"/>
      <w:lang w:eastAsia="ar-SA"/>
    </w:rPr>
  </w:style>
  <w:style w:type="character" w:customStyle="1" w:styleId="Nierozpoznanawzmianka1">
    <w:name w:val="Nierozpoznana wzmianka1"/>
    <w:uiPriority w:val="99"/>
    <w:semiHidden/>
    <w:unhideWhenUsed/>
    <w:rsid w:val="0097574E"/>
    <w:rPr>
      <w:color w:val="808080"/>
      <w:shd w:val="clear" w:color="auto" w:fill="E6E6E6"/>
    </w:rPr>
  </w:style>
  <w:style w:type="paragraph" w:customStyle="1" w:styleId="Default">
    <w:name w:val="Default"/>
    <w:rsid w:val="0097574E"/>
    <w:pPr>
      <w:autoSpaceDE w:val="0"/>
      <w:autoSpaceDN w:val="0"/>
      <w:adjustRightInd w:val="0"/>
      <w:spacing w:after="0" w:line="240" w:lineRule="auto"/>
    </w:pPr>
    <w:rPr>
      <w:rFonts w:ascii="Tahoma" w:eastAsia="Times New Roman" w:hAnsi="Tahoma" w:cs="Tahoma"/>
      <w:color w:val="000000"/>
      <w:sz w:val="24"/>
      <w:szCs w:val="24"/>
      <w:lang w:eastAsia="pl-PL"/>
    </w:rPr>
  </w:style>
  <w:style w:type="paragraph" w:styleId="Tekstpodstawowywcity3">
    <w:name w:val="Body Text Indent 3"/>
    <w:basedOn w:val="Normalny"/>
    <w:link w:val="Tekstpodstawowywcity3Znak"/>
    <w:uiPriority w:val="99"/>
    <w:semiHidden/>
    <w:unhideWhenUsed/>
    <w:rsid w:val="0006536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065363"/>
    <w:rPr>
      <w:rFonts w:ascii="Times New Roman" w:eastAsia="Times New Roman" w:hAnsi="Times New Roman" w:cs="Times New Roman"/>
      <w:sz w:val="16"/>
      <w:szCs w:val="16"/>
      <w:lang w:eastAsia="pl-PL"/>
    </w:rPr>
  </w:style>
  <w:style w:type="paragraph" w:customStyle="1" w:styleId="Nagwek10">
    <w:name w:val="Nagłówek1"/>
    <w:basedOn w:val="Normalny"/>
    <w:next w:val="Tekstpodstawowy"/>
    <w:rsid w:val="00B05514"/>
    <w:pPr>
      <w:keepNext/>
      <w:tabs>
        <w:tab w:val="center" w:pos="4536"/>
        <w:tab w:val="right" w:pos="9072"/>
      </w:tabs>
      <w:suppressAutoHyphens/>
      <w:spacing w:before="240" w:after="120"/>
    </w:pPr>
    <w:rPr>
      <w:rFonts w:ascii="Arial" w:eastAsia="SimSun" w:hAnsi="Arial" w:cs="Mangal"/>
      <w:kern w:val="1"/>
      <w:sz w:val="28"/>
      <w:szCs w:val="28"/>
      <w:lang w:eastAsia="zh-CN"/>
    </w:rPr>
  </w:style>
  <w:style w:type="paragraph" w:styleId="NormalnyWeb">
    <w:name w:val="Normal (Web)"/>
    <w:basedOn w:val="Normalny"/>
    <w:uiPriority w:val="99"/>
    <w:unhideWhenUsed/>
    <w:rsid w:val="00B05514"/>
    <w:rPr>
      <w:rFonts w:eastAsia="Calibri"/>
      <w:sz w:val="24"/>
      <w:szCs w:val="24"/>
    </w:rPr>
  </w:style>
  <w:style w:type="paragraph" w:styleId="Tekstprzypisudolnego">
    <w:name w:val="footnote text"/>
    <w:aliases w:val="Tekst przypisu,Podrozdział,Footnote,Podrozdzia3,Podrozdzia3 Znak Znak Znak,Tekst przypisu Znak Znak Znak Znak,Tekst przypisu Znak Znak Znak Znak Znak,Tekst przypisu Znak Znak Znak Znak Znak Znak Znak,Fußnote"/>
    <w:basedOn w:val="Normalny"/>
    <w:link w:val="TekstprzypisudolnegoZnak"/>
    <w:uiPriority w:val="99"/>
    <w:unhideWhenUsed/>
    <w:rsid w:val="00B05514"/>
    <w:rPr>
      <w:rFonts w:ascii="Calibri" w:eastAsia="Calibri" w:hAnsi="Calibri"/>
      <w:lang w:eastAsia="en-US"/>
    </w:rPr>
  </w:style>
  <w:style w:type="character" w:customStyle="1" w:styleId="TekstprzypisudolnegoZnak">
    <w:name w:val="Tekst przypisu dolnego Znak"/>
    <w:aliases w:val="Tekst przypisu Znak,Podrozdział Znak,Footnote Znak,Podrozdzia3 Znak,Podrozdzia3 Znak Znak Znak Znak,Tekst przypisu Znak Znak Znak Znak Znak1,Tekst przypisu Znak Znak Znak Znak Znak Znak,Fußnote Znak"/>
    <w:basedOn w:val="Domylnaczcionkaakapitu"/>
    <w:link w:val="Tekstprzypisudolnego"/>
    <w:uiPriority w:val="99"/>
    <w:rsid w:val="00B05514"/>
    <w:rPr>
      <w:rFonts w:ascii="Calibri" w:eastAsia="Calibri" w:hAnsi="Calibri" w:cs="Times New Roman"/>
      <w:sz w:val="20"/>
      <w:szCs w:val="20"/>
    </w:rPr>
  </w:style>
  <w:style w:type="paragraph" w:styleId="Poprawka">
    <w:name w:val="Revision"/>
    <w:hidden/>
    <w:uiPriority w:val="99"/>
    <w:semiHidden/>
    <w:rsid w:val="00132118"/>
    <w:pPr>
      <w:spacing w:after="0" w:line="240" w:lineRule="auto"/>
    </w:pPr>
    <w:rPr>
      <w:rFonts w:ascii="Times New Roman" w:eastAsia="Times New Roman" w:hAnsi="Times New Roman" w:cs="Times New Roman"/>
      <w:sz w:val="20"/>
      <w:szCs w:val="20"/>
      <w:lang w:eastAsia="pl-PL"/>
    </w:rPr>
  </w:style>
  <w:style w:type="paragraph" w:customStyle="1" w:styleId="BodyText23">
    <w:name w:val="Body Text 23"/>
    <w:rsid w:val="001D06F8"/>
    <w:pPr>
      <w:widowControl w:val="0"/>
      <w:tabs>
        <w:tab w:val="left" w:pos="360"/>
      </w:tabs>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WW8Num67z0">
    <w:name w:val="WW8Num67z0"/>
    <w:rsid w:val="00CA62F3"/>
    <w:rPr>
      <w:b w:val="0"/>
      <w:i w:val="0"/>
    </w:rPr>
  </w:style>
  <w:style w:type="numbering" w:styleId="1ai">
    <w:name w:val="Outline List 1"/>
    <w:basedOn w:val="Bezlisty"/>
    <w:rsid w:val="00065CB1"/>
    <w:pPr>
      <w:numPr>
        <w:numId w:val="51"/>
      </w:numPr>
    </w:pPr>
  </w:style>
  <w:style w:type="character" w:styleId="Nierozpoznanawzmianka">
    <w:name w:val="Unresolved Mention"/>
    <w:basedOn w:val="Domylnaczcionkaakapitu"/>
    <w:uiPriority w:val="99"/>
    <w:semiHidden/>
    <w:unhideWhenUsed/>
    <w:rsid w:val="003063A9"/>
    <w:rPr>
      <w:color w:val="605E5C"/>
      <w:shd w:val="clear" w:color="auto" w:fill="E1DFDD"/>
    </w:rPr>
  </w:style>
  <w:style w:type="character" w:customStyle="1" w:styleId="cf01">
    <w:name w:val="cf01"/>
    <w:basedOn w:val="Domylnaczcionkaakapitu"/>
    <w:rsid w:val="006C7D11"/>
    <w:rPr>
      <w:rFonts w:ascii="Segoe UI" w:hAnsi="Segoe UI" w:cs="Segoe UI" w:hint="default"/>
      <w:sz w:val="18"/>
      <w:szCs w:val="18"/>
    </w:rPr>
  </w:style>
  <w:style w:type="paragraph" w:customStyle="1" w:styleId="pf0">
    <w:name w:val="pf0"/>
    <w:basedOn w:val="Normalny"/>
    <w:rsid w:val="00977D30"/>
    <w:pPr>
      <w:spacing w:before="100" w:beforeAutospacing="1" w:after="100" w:afterAutospacing="1"/>
    </w:pPr>
    <w:rPr>
      <w:sz w:val="24"/>
      <w:szCs w:val="24"/>
    </w:rPr>
  </w:style>
  <w:style w:type="character" w:customStyle="1" w:styleId="cf21">
    <w:name w:val="cf21"/>
    <w:basedOn w:val="Domylnaczcionkaakapitu"/>
    <w:rsid w:val="00977D3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89621">
      <w:bodyDiv w:val="1"/>
      <w:marLeft w:val="0"/>
      <w:marRight w:val="0"/>
      <w:marTop w:val="0"/>
      <w:marBottom w:val="0"/>
      <w:divBdr>
        <w:top w:val="none" w:sz="0" w:space="0" w:color="auto"/>
        <w:left w:val="none" w:sz="0" w:space="0" w:color="auto"/>
        <w:bottom w:val="none" w:sz="0" w:space="0" w:color="auto"/>
        <w:right w:val="none" w:sz="0" w:space="0" w:color="auto"/>
      </w:divBdr>
    </w:div>
    <w:div w:id="790710875">
      <w:bodyDiv w:val="1"/>
      <w:marLeft w:val="0"/>
      <w:marRight w:val="0"/>
      <w:marTop w:val="0"/>
      <w:marBottom w:val="0"/>
      <w:divBdr>
        <w:top w:val="none" w:sz="0" w:space="0" w:color="auto"/>
        <w:left w:val="none" w:sz="0" w:space="0" w:color="auto"/>
        <w:bottom w:val="none" w:sz="0" w:space="0" w:color="auto"/>
        <w:right w:val="none" w:sz="0" w:space="0" w:color="auto"/>
      </w:divBdr>
    </w:div>
    <w:div w:id="212757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grzegorz.szal@gmprojekt.pl" TargetMode="External"/><Relationship Id="rId18"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grzegorz.szal@gmprojekt.pl" TargetMode="External"/><Relationship Id="rId17" Type="http://schemas.openxmlformats.org/officeDocument/2006/relationships/hyperlink" Target="https://sip.lex.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odo@gtl.com.pl" TargetMode="External"/><Relationship Id="rId20" Type="http://schemas.openxmlformats.org/officeDocument/2006/relationships/hyperlink" Target="https://www.cupt.gov.pl/rodo/zasady-przetwarzania-danych-osobowych-cef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pbdio.ktw@gmail.com"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sip.lex.p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emf"/><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893D9-0902-4B6C-B385-F2E5FB3D9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68</Pages>
  <Words>26567</Words>
  <Characters>159407</Characters>
  <Application>Microsoft Office Word</Application>
  <DocSecurity>0</DocSecurity>
  <Lines>1328</Lines>
  <Paragraphs>371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Kurzyński</dc:creator>
  <cp:keywords/>
  <dc:description/>
  <cp:lastModifiedBy>Elżbieta Wiaderna-Bedrijczuk</cp:lastModifiedBy>
  <cp:revision>71</cp:revision>
  <cp:lastPrinted>2024-01-26T08:10:00Z</cp:lastPrinted>
  <dcterms:created xsi:type="dcterms:W3CDTF">2024-01-10T09:29:00Z</dcterms:created>
  <dcterms:modified xsi:type="dcterms:W3CDTF">2024-01-26T08:12:00Z</dcterms:modified>
</cp:coreProperties>
</file>