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AF0A" w14:textId="69095BB9" w:rsidR="007E794B" w:rsidRPr="00A70527" w:rsidRDefault="007E794B" w:rsidP="00AC0BE7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Załącznik nr </w:t>
      </w:r>
      <w:r w:rsidR="00372FA0">
        <w:rPr>
          <w:rFonts w:eastAsia="Times New Roman" w:cstheme="minorHAnsi"/>
          <w:b/>
          <w:sz w:val="24"/>
          <w:szCs w:val="24"/>
          <w:lang w:eastAsia="pl-PL"/>
        </w:rPr>
        <w:t>7</w:t>
      </w:r>
      <w:r w:rsidR="00604CA2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4473B5" w:rsidRPr="00A70527">
        <w:rPr>
          <w:rFonts w:eastAsia="Times New Roman" w:cstheme="minorHAnsi"/>
          <w:b/>
          <w:sz w:val="24"/>
          <w:szCs w:val="24"/>
          <w:lang w:eastAsia="pl-PL"/>
        </w:rPr>
        <w:t>do</w:t>
      </w:r>
      <w:r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SWZ </w:t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F573DF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  </w:t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C0BE7" w:rsidRPr="00A70527">
        <w:rPr>
          <w:rFonts w:eastAsia="Times New Roman" w:cstheme="minorHAnsi"/>
          <w:b/>
          <w:sz w:val="24"/>
          <w:szCs w:val="24"/>
          <w:lang w:eastAsia="pl-PL"/>
        </w:rPr>
        <w:tab/>
      </w:r>
      <w:r w:rsidR="00AA7098" w:rsidRPr="00A70527">
        <w:rPr>
          <w:rFonts w:eastAsia="Times New Roman" w:cstheme="minorHAnsi"/>
          <w:b/>
          <w:sz w:val="24"/>
          <w:szCs w:val="24"/>
          <w:lang w:eastAsia="pl-PL"/>
        </w:rPr>
        <w:t xml:space="preserve">Nr sprawy: </w:t>
      </w:r>
      <w:r w:rsidR="00F2610B" w:rsidRPr="00A70527">
        <w:rPr>
          <w:rFonts w:eastAsia="Times New Roman" w:cstheme="minorHAnsi"/>
          <w:b/>
          <w:sz w:val="24"/>
          <w:szCs w:val="24"/>
          <w:lang w:eastAsia="pl-PL"/>
        </w:rPr>
        <w:t>U/</w:t>
      </w:r>
      <w:r w:rsidR="001B27C1">
        <w:rPr>
          <w:rFonts w:eastAsia="Times New Roman" w:cstheme="minorHAnsi"/>
          <w:b/>
          <w:sz w:val="24"/>
          <w:szCs w:val="24"/>
          <w:lang w:eastAsia="pl-PL"/>
        </w:rPr>
        <w:t>48</w:t>
      </w:r>
      <w:r w:rsidR="009324FE" w:rsidRPr="00A70527">
        <w:rPr>
          <w:rFonts w:eastAsia="Times New Roman" w:cstheme="minorHAnsi"/>
          <w:b/>
          <w:sz w:val="24"/>
          <w:szCs w:val="24"/>
          <w:lang w:eastAsia="pl-PL"/>
        </w:rPr>
        <w:t>/</w:t>
      </w:r>
      <w:r w:rsidR="00AE7A49">
        <w:rPr>
          <w:rFonts w:eastAsia="Times New Roman" w:cstheme="minorHAnsi"/>
          <w:b/>
          <w:sz w:val="24"/>
          <w:szCs w:val="24"/>
          <w:lang w:eastAsia="pl-PL"/>
        </w:rPr>
        <w:t>ZRP</w:t>
      </w:r>
      <w:r w:rsidR="009324FE" w:rsidRPr="00A70527">
        <w:rPr>
          <w:rFonts w:eastAsia="Times New Roman" w:cstheme="minorHAnsi"/>
          <w:b/>
          <w:sz w:val="24"/>
          <w:szCs w:val="24"/>
          <w:lang w:eastAsia="pl-PL"/>
        </w:rPr>
        <w:t>/20</w:t>
      </w:r>
      <w:r w:rsidR="00625D4A">
        <w:rPr>
          <w:rFonts w:eastAsia="Times New Roman" w:cstheme="minorHAnsi"/>
          <w:b/>
          <w:sz w:val="24"/>
          <w:szCs w:val="24"/>
          <w:lang w:eastAsia="pl-PL"/>
        </w:rPr>
        <w:t>2</w:t>
      </w:r>
      <w:r w:rsidR="00372FA0">
        <w:rPr>
          <w:rFonts w:eastAsia="Times New Roman" w:cstheme="minorHAnsi"/>
          <w:b/>
          <w:sz w:val="24"/>
          <w:szCs w:val="24"/>
          <w:lang w:eastAsia="pl-PL"/>
        </w:rPr>
        <w:t>3</w:t>
      </w:r>
    </w:p>
    <w:p w14:paraId="0779FFE2" w14:textId="77777777" w:rsidR="007E794B" w:rsidRPr="00A70527" w:rsidRDefault="007E794B" w:rsidP="007E794B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W w:w="160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9"/>
        <w:gridCol w:w="5672"/>
      </w:tblGrid>
      <w:tr w:rsidR="00FD15BC" w:rsidRPr="00A70527" w14:paraId="263D867B" w14:textId="77777777" w:rsidTr="00AC0BE7">
        <w:trPr>
          <w:cantSplit/>
          <w:trHeight w:val="284"/>
        </w:trPr>
        <w:tc>
          <w:tcPr>
            <w:tcW w:w="10379" w:type="dxa"/>
          </w:tcPr>
          <w:p w14:paraId="6E5A2E22" w14:textId="77777777" w:rsidR="00FD15BC" w:rsidRPr="00A70527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672" w:type="dxa"/>
          </w:tcPr>
          <w:p w14:paraId="14A8AE90" w14:textId="77777777" w:rsidR="00FD15BC" w:rsidRPr="00A70527" w:rsidRDefault="00FD15BC" w:rsidP="00B52730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36A98929" w14:textId="77777777" w:rsidR="00262B8D" w:rsidRPr="00B72364" w:rsidRDefault="00262B8D" w:rsidP="00262B8D">
      <w:pPr>
        <w:spacing w:line="360" w:lineRule="auto"/>
        <w:jc w:val="both"/>
        <w:rPr>
          <w:rFonts w:ascii="Calibri" w:hAnsi="Calibri" w:cs="Calibri"/>
          <w:b/>
          <w:bCs/>
          <w:u w:val="single"/>
        </w:rPr>
      </w:pPr>
      <w:r w:rsidRPr="00B72364">
        <w:rPr>
          <w:rFonts w:ascii="Calibri" w:hAnsi="Calibri" w:cs="Calibri"/>
          <w:b/>
          <w:bCs/>
          <w:u w:val="single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635"/>
      </w:tblGrid>
      <w:tr w:rsidR="00262B8D" w:rsidRPr="00B72364" w14:paraId="4556144D" w14:textId="77777777" w:rsidTr="004D31FC">
        <w:trPr>
          <w:cantSplit/>
          <w:trHeight w:val="606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FB43A" w14:textId="77777777" w:rsidR="00262B8D" w:rsidRPr="00B72364" w:rsidRDefault="00262B8D" w:rsidP="004D31FC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u w:val="single"/>
              </w:rPr>
            </w:pPr>
            <w:r w:rsidRPr="00B72364">
              <w:rPr>
                <w:rFonts w:ascii="Calibri" w:hAnsi="Calibri" w:cs="Calibri"/>
                <w:b/>
                <w:u w:val="single"/>
              </w:rPr>
              <w:t>Lp.</w:t>
            </w:r>
          </w:p>
        </w:tc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CFBE" w14:textId="77777777" w:rsidR="00262B8D" w:rsidRPr="00B72364" w:rsidRDefault="00262B8D" w:rsidP="00262B8D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u w:val="single"/>
              </w:rPr>
            </w:pPr>
            <w:r w:rsidRPr="00B72364">
              <w:rPr>
                <w:rFonts w:ascii="Calibri" w:hAnsi="Calibri" w:cs="Calibri"/>
                <w:b/>
                <w:u w:val="single"/>
              </w:rPr>
              <w:t>Nazwa(y) Wykonawcy(ów)</w:t>
            </w:r>
          </w:p>
          <w:p w14:paraId="1C7B681E" w14:textId="77777777" w:rsidR="00262B8D" w:rsidRPr="00B72364" w:rsidRDefault="00262B8D" w:rsidP="00262B8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u w:val="single"/>
              </w:rPr>
            </w:pPr>
            <w:r w:rsidRPr="00B72364">
              <w:rPr>
                <w:rFonts w:ascii="Calibri" w:hAnsi="Calibri" w:cs="Calibri"/>
                <w:color w:val="000000"/>
                <w:u w:val="single"/>
              </w:rPr>
              <w:t>/należy dokładnie podać dane np.: wg aktualnego wpisu do właściwego rejestru/</w:t>
            </w:r>
          </w:p>
        </w:tc>
      </w:tr>
      <w:tr w:rsidR="00262B8D" w:rsidRPr="00B72364" w14:paraId="2EBA85A2" w14:textId="77777777" w:rsidTr="004D31FC">
        <w:trPr>
          <w:cantSplit/>
          <w:trHeight w:val="264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5599CE" w14:textId="77777777" w:rsidR="00262B8D" w:rsidRPr="00B72364" w:rsidRDefault="00262B8D" w:rsidP="004D31FC">
            <w:pPr>
              <w:snapToGrid w:val="0"/>
              <w:spacing w:line="360" w:lineRule="auto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0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206A" w14:textId="77777777" w:rsidR="00262B8D" w:rsidRPr="00B72364" w:rsidRDefault="00262B8D" w:rsidP="00262B8D">
            <w:pPr>
              <w:snapToGrid w:val="0"/>
              <w:spacing w:after="0" w:line="240" w:lineRule="auto"/>
              <w:jc w:val="both"/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66C33232" w14:textId="77777777" w:rsidR="00FD15BC" w:rsidRPr="00A70527" w:rsidRDefault="00FD15BC" w:rsidP="00FD15BC">
      <w:pPr>
        <w:spacing w:after="0"/>
        <w:ind w:right="5954"/>
        <w:rPr>
          <w:rFonts w:cstheme="minorHAnsi"/>
          <w:i/>
          <w:sz w:val="24"/>
          <w:szCs w:val="24"/>
        </w:rPr>
      </w:pPr>
    </w:p>
    <w:p w14:paraId="424BCE7F" w14:textId="23286F67" w:rsidR="00AC0BE7" w:rsidRDefault="00AC0BE7" w:rsidP="007E794B">
      <w:pPr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</w:p>
    <w:p w14:paraId="60321D84" w14:textId="7A67FFFD" w:rsidR="002C306D" w:rsidRDefault="002C306D" w:rsidP="002C306D">
      <w:pPr>
        <w:pStyle w:val="Tekstpodstawowy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28F57FF1" w14:textId="20DB0B4F" w:rsidR="00672167" w:rsidRPr="00290EBF" w:rsidRDefault="001B2F58" w:rsidP="00672167">
      <w:pPr>
        <w:spacing w:line="288" w:lineRule="auto"/>
        <w:jc w:val="center"/>
        <w:rPr>
          <w:rFonts w:ascii="Calibri" w:hAnsi="Calibri" w:cs="Calibri"/>
          <w:b/>
        </w:rPr>
      </w:pPr>
      <w:r w:rsidRPr="001B2F58">
        <w:rPr>
          <w:rFonts w:ascii="Calibri" w:hAnsi="Calibri" w:cs="Calibri"/>
          <w:b/>
        </w:rPr>
        <w:t xml:space="preserve">WYKAZ </w:t>
      </w:r>
      <w:r w:rsidR="00672167" w:rsidRPr="001B2F58">
        <w:rPr>
          <w:rFonts w:ascii="Calibri" w:hAnsi="Calibri" w:cs="Calibri"/>
          <w:b/>
        </w:rPr>
        <w:t>ROBÓT BUDOWLANYCH</w:t>
      </w:r>
      <w:r w:rsidR="00672167">
        <w:rPr>
          <w:rFonts w:ascii="Calibri" w:hAnsi="Calibri" w:cs="Calibri"/>
          <w:b/>
        </w:rPr>
        <w:t xml:space="preserve"> </w:t>
      </w:r>
    </w:p>
    <w:p w14:paraId="6D3A148B" w14:textId="62E0EEC2" w:rsidR="00672167" w:rsidRPr="00290EBF" w:rsidRDefault="00672167" w:rsidP="00672167">
      <w:pPr>
        <w:spacing w:line="288" w:lineRule="auto"/>
        <w:jc w:val="center"/>
        <w:rPr>
          <w:rFonts w:ascii="Calibri" w:hAnsi="Calibri" w:cs="Calibri"/>
          <w:b/>
          <w:bCs/>
          <w:i/>
        </w:rPr>
      </w:pPr>
      <w:bookmarkStart w:id="0" w:name="_Hlk130279077"/>
      <w:bookmarkStart w:id="1" w:name="_Hlk131413648"/>
      <w:r w:rsidRPr="00290EBF">
        <w:rPr>
          <w:rFonts w:ascii="Calibri" w:hAnsi="Calibri" w:cs="Calibri"/>
          <w:b/>
          <w:bCs/>
          <w:i/>
        </w:rPr>
        <w:t>„Wybór Wykonawcy robót budowlanych dla zadania pn. Budowa multimodalnego węzła przeładunku towarów i paliw w oparciu o bocznicę kolejową w Porcie Lotniczym Katowice</w:t>
      </w:r>
      <w:r w:rsidR="001B2F58">
        <w:rPr>
          <w:rFonts w:ascii="Calibri" w:hAnsi="Calibri" w:cs="Calibri"/>
          <w:b/>
          <w:bCs/>
          <w:i/>
        </w:rPr>
        <w:t>”</w:t>
      </w:r>
    </w:p>
    <w:p w14:paraId="68330A16" w14:textId="0A8F36BB" w:rsidR="00672167" w:rsidRPr="00290EBF" w:rsidRDefault="00672167" w:rsidP="00672167">
      <w:pPr>
        <w:spacing w:line="288" w:lineRule="auto"/>
        <w:jc w:val="center"/>
        <w:rPr>
          <w:rFonts w:ascii="Calibri" w:hAnsi="Calibri" w:cs="Calibri"/>
          <w:b/>
          <w:bCs/>
          <w:i/>
          <w:color w:val="FF0000"/>
        </w:rPr>
      </w:pPr>
      <w:bookmarkStart w:id="2" w:name="_Hlk130279118"/>
      <w:bookmarkEnd w:id="0"/>
      <w:r w:rsidRPr="00290EBF">
        <w:rPr>
          <w:rFonts w:ascii="Calibri" w:hAnsi="Calibri" w:cs="Calibri"/>
          <w:b/>
          <w:bCs/>
          <w:i/>
          <w:color w:val="FF0000"/>
        </w:rPr>
        <w:t>_________________</w:t>
      </w:r>
      <w:r w:rsidR="0052795D">
        <w:rPr>
          <w:rFonts w:ascii="Calibri" w:hAnsi="Calibri" w:cs="Calibri"/>
          <w:b/>
          <w:bCs/>
          <w:i/>
          <w:color w:val="FF0000"/>
        </w:rPr>
        <w:t>_________________________________</w:t>
      </w:r>
      <w:r w:rsidRPr="00290EBF">
        <w:rPr>
          <w:rFonts w:ascii="Calibri" w:hAnsi="Calibri" w:cs="Calibri"/>
          <w:b/>
          <w:bCs/>
          <w:i/>
          <w:color w:val="FF0000"/>
        </w:rPr>
        <w:t>_______________________________________________________________</w:t>
      </w:r>
    </w:p>
    <w:p w14:paraId="0916D5EC" w14:textId="5127B4E5" w:rsidR="00672167" w:rsidRPr="00290EBF" w:rsidRDefault="00672167" w:rsidP="00672167">
      <w:pPr>
        <w:spacing w:line="288" w:lineRule="auto"/>
        <w:ind w:left="426"/>
        <w:jc w:val="center"/>
        <w:rPr>
          <w:rFonts w:ascii="Calibri" w:eastAsia="Calibri" w:hAnsi="Calibri" w:cs="Calibri"/>
          <w:iCs/>
        </w:rPr>
      </w:pPr>
      <w:bookmarkStart w:id="3" w:name="_Hlk130278711"/>
      <w:r w:rsidRPr="00290EBF">
        <w:rPr>
          <w:rFonts w:ascii="Calibri" w:eastAsia="ArialMT" w:hAnsi="Calibri" w:cs="Calibri"/>
        </w:rPr>
        <w:t xml:space="preserve">Zadanie </w:t>
      </w:r>
      <w:r>
        <w:rPr>
          <w:rFonts w:ascii="Calibri" w:eastAsia="ArialMT" w:hAnsi="Calibri" w:cs="Calibri"/>
        </w:rPr>
        <w:t>jest</w:t>
      </w:r>
      <w:r w:rsidRPr="00290EBF">
        <w:rPr>
          <w:rFonts w:ascii="Calibri" w:eastAsia="ArialMT" w:hAnsi="Calibri" w:cs="Calibri"/>
        </w:rPr>
        <w:t xml:space="preserve"> dofinansowan</w:t>
      </w:r>
      <w:r>
        <w:rPr>
          <w:rFonts w:ascii="Calibri" w:eastAsia="ArialMT" w:hAnsi="Calibri" w:cs="Calibri"/>
        </w:rPr>
        <w:t>e</w:t>
      </w:r>
      <w:r w:rsidRPr="00290EBF">
        <w:rPr>
          <w:rFonts w:ascii="Calibri" w:eastAsia="ArialMT" w:hAnsi="Calibri" w:cs="Calibri"/>
        </w:rPr>
        <w:t xml:space="preserve"> ze środków UE </w:t>
      </w:r>
      <w:r>
        <w:rPr>
          <w:rFonts w:ascii="Calibri" w:eastAsia="ArialMT" w:hAnsi="Calibri" w:cs="Calibri"/>
        </w:rPr>
        <w:t>na podstawie Umowy 101113448 – 22-PL-TM-GTL</w:t>
      </w:r>
      <w:r w:rsidRPr="00290EBF">
        <w:rPr>
          <w:rFonts w:ascii="Calibri" w:eastAsia="ArialMT" w:hAnsi="Calibri" w:cs="Calibri"/>
        </w:rPr>
        <w:t xml:space="preserve"> </w:t>
      </w:r>
      <w:r>
        <w:rPr>
          <w:rFonts w:ascii="Calibri" w:eastAsia="ArialMT" w:hAnsi="Calibri" w:cs="Calibri"/>
        </w:rPr>
        <w:t>Projektu pn. „Budowa multimodalnego węzła przeładunku towarów i paliw w oparciu o bocznicę kolejową w Porcie Lotniczym Katowice</w:t>
      </w:r>
      <w:r w:rsidRPr="00290EBF">
        <w:rPr>
          <w:rFonts w:ascii="Calibri" w:eastAsia="ArialMT" w:hAnsi="Calibri" w:cs="Calibri"/>
        </w:rPr>
        <w:t xml:space="preserve"> </w:t>
      </w:r>
      <w:r>
        <w:rPr>
          <w:rFonts w:ascii="Calibri" w:eastAsia="ArialMT" w:hAnsi="Calibri" w:cs="Calibri"/>
        </w:rPr>
        <w:t xml:space="preserve">w </w:t>
      </w:r>
      <w:r w:rsidRPr="00290EBF">
        <w:rPr>
          <w:rFonts w:ascii="Calibri" w:eastAsia="ArialMT" w:hAnsi="Calibri" w:cs="Calibri"/>
        </w:rPr>
        <w:t xml:space="preserve">ramach instrumentu </w:t>
      </w:r>
      <w:r w:rsidRPr="00290EBF">
        <w:rPr>
          <w:rFonts w:ascii="Calibri" w:eastAsia="ArialMT" w:hAnsi="Calibri" w:cs="Calibri"/>
        </w:rPr>
        <w:br/>
        <w:t>„Łącząc Europę”</w:t>
      </w:r>
      <w:r w:rsidRPr="00290EBF">
        <w:rPr>
          <w:rFonts w:ascii="Calibri" w:eastAsia="Calibri" w:hAnsi="Calibri" w:cs="Calibri"/>
          <w:i/>
        </w:rPr>
        <w:t xml:space="preserve"> CEF2 2021-2027 (</w:t>
      </w:r>
      <w:proofErr w:type="spellStart"/>
      <w:r w:rsidRPr="00290EBF">
        <w:rPr>
          <w:rFonts w:ascii="Calibri" w:eastAsia="Calibri" w:hAnsi="Calibri" w:cs="Calibri"/>
          <w:i/>
        </w:rPr>
        <w:t>Military</w:t>
      </w:r>
      <w:proofErr w:type="spellEnd"/>
      <w:r w:rsidRPr="00290EBF">
        <w:rPr>
          <w:rFonts w:ascii="Calibri" w:eastAsia="Calibri" w:hAnsi="Calibri" w:cs="Calibri"/>
          <w:i/>
        </w:rPr>
        <w:t xml:space="preserve"> </w:t>
      </w:r>
      <w:proofErr w:type="spellStart"/>
      <w:r w:rsidRPr="00290EBF">
        <w:rPr>
          <w:rFonts w:ascii="Calibri" w:eastAsia="Calibri" w:hAnsi="Calibri" w:cs="Calibri"/>
          <w:i/>
        </w:rPr>
        <w:t>Mobility</w:t>
      </w:r>
      <w:proofErr w:type="spellEnd"/>
      <w:r w:rsidRPr="00290EBF">
        <w:rPr>
          <w:rFonts w:ascii="Calibri" w:eastAsia="Calibri" w:hAnsi="Calibri" w:cs="Calibri"/>
          <w:i/>
        </w:rPr>
        <w:t xml:space="preserve">) </w:t>
      </w:r>
    </w:p>
    <w:bookmarkEnd w:id="3"/>
    <w:p w14:paraId="4C196FBD" w14:textId="61EC7046" w:rsidR="00672167" w:rsidRPr="00290EBF" w:rsidRDefault="00672167" w:rsidP="00672167">
      <w:pPr>
        <w:spacing w:line="288" w:lineRule="auto"/>
        <w:jc w:val="center"/>
        <w:rPr>
          <w:rFonts w:ascii="Calibri" w:hAnsi="Calibri" w:cs="Calibri"/>
          <w:b/>
          <w:bCs/>
          <w:i/>
          <w:color w:val="FF0000"/>
        </w:rPr>
      </w:pPr>
      <w:r w:rsidRPr="00290EBF">
        <w:rPr>
          <w:rFonts w:ascii="Calibri" w:hAnsi="Calibri" w:cs="Calibri"/>
          <w:b/>
          <w:bCs/>
          <w:i/>
          <w:color w:val="FF0000"/>
        </w:rPr>
        <w:t>___________________</w:t>
      </w:r>
      <w:r w:rsidR="0052795D">
        <w:rPr>
          <w:rFonts w:ascii="Calibri" w:hAnsi="Calibri" w:cs="Calibri"/>
          <w:b/>
          <w:bCs/>
          <w:i/>
          <w:color w:val="FF0000"/>
        </w:rPr>
        <w:t>__________________________________</w:t>
      </w:r>
      <w:r w:rsidRPr="00290EBF">
        <w:rPr>
          <w:rFonts w:ascii="Calibri" w:hAnsi="Calibri" w:cs="Calibri"/>
          <w:b/>
          <w:bCs/>
          <w:i/>
          <w:color w:val="FF0000"/>
        </w:rPr>
        <w:t>_____________________________________________________________</w:t>
      </w:r>
    </w:p>
    <w:bookmarkEnd w:id="1"/>
    <w:bookmarkEnd w:id="2"/>
    <w:p w14:paraId="5C318232" w14:textId="725CAB7A" w:rsidR="002C306D" w:rsidRDefault="002C306D" w:rsidP="002C306D">
      <w:pPr>
        <w:tabs>
          <w:tab w:val="center" w:pos="4896"/>
          <w:tab w:val="right" w:pos="9432"/>
        </w:tabs>
        <w:spacing w:before="120" w:after="240"/>
        <w:jc w:val="center"/>
        <w:rPr>
          <w:rFonts w:ascii="Calibri" w:hAnsi="Calibri" w:cs="Calibri"/>
        </w:rPr>
      </w:pPr>
    </w:p>
    <w:p w14:paraId="682B5610" w14:textId="61918FA2" w:rsidR="002C306D" w:rsidRDefault="002C306D" w:rsidP="002C306D">
      <w:pPr>
        <w:tabs>
          <w:tab w:val="center" w:pos="4896"/>
          <w:tab w:val="right" w:pos="9432"/>
        </w:tabs>
        <w:spacing w:before="120" w:after="240"/>
        <w:jc w:val="center"/>
        <w:rPr>
          <w:rFonts w:ascii="Calibri" w:hAnsi="Calibri" w:cs="Calibri"/>
        </w:rPr>
      </w:pPr>
    </w:p>
    <w:p w14:paraId="2840224E" w14:textId="3F70C5C1" w:rsidR="002C306D" w:rsidRDefault="002C306D" w:rsidP="002C306D">
      <w:pPr>
        <w:tabs>
          <w:tab w:val="center" w:pos="4896"/>
          <w:tab w:val="right" w:pos="9432"/>
        </w:tabs>
        <w:spacing w:before="120" w:after="240"/>
        <w:jc w:val="center"/>
        <w:rPr>
          <w:rFonts w:ascii="Calibri" w:hAnsi="Calibri" w:cs="Calibri"/>
        </w:rPr>
      </w:pPr>
    </w:p>
    <w:p w14:paraId="7AFED05A" w14:textId="77777777" w:rsidR="004D41AA" w:rsidRPr="00DB558C" w:rsidRDefault="004D41AA" w:rsidP="004D41AA">
      <w:pPr>
        <w:spacing w:line="360" w:lineRule="auto"/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1784"/>
        <w:gridCol w:w="1659"/>
        <w:gridCol w:w="2343"/>
        <w:gridCol w:w="1929"/>
        <w:gridCol w:w="1790"/>
        <w:gridCol w:w="1793"/>
        <w:gridCol w:w="1763"/>
      </w:tblGrid>
      <w:tr w:rsidR="004D41AA" w:rsidRPr="00DB558C" w14:paraId="3BCCD631" w14:textId="77777777" w:rsidTr="00981970">
        <w:trPr>
          <w:cantSplit/>
          <w:trHeight w:hRule="exact" w:val="972"/>
        </w:trPr>
        <w:tc>
          <w:tcPr>
            <w:tcW w:w="20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1C8C0A21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B558C">
              <w:rPr>
                <w:rFonts w:ascii="Calibri" w:hAnsi="Calibri" w:cs="Calibri"/>
                <w:b/>
                <w:sz w:val="20"/>
                <w:szCs w:val="20"/>
              </w:rPr>
              <w:t>L.p.</w:t>
            </w:r>
          </w:p>
        </w:tc>
        <w:tc>
          <w:tcPr>
            <w:tcW w:w="655" w:type="pct"/>
            <w:vMerge w:val="restart"/>
            <w:tcBorders>
              <w:top w:val="single" w:sz="8" w:space="0" w:color="000000"/>
              <w:left w:val="single" w:sz="1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36D4A29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558C">
              <w:rPr>
                <w:rFonts w:ascii="Calibri" w:hAnsi="Calibri" w:cs="Calibri"/>
                <w:sz w:val="20"/>
                <w:szCs w:val="20"/>
              </w:rPr>
              <w:t>Rodzaj robót - zakres rzeczowy robót</w:t>
            </w:r>
          </w:p>
        </w:tc>
        <w:tc>
          <w:tcPr>
            <w:tcW w:w="609" w:type="pct"/>
            <w:vMerge w:val="restart"/>
            <w:tcBorders>
              <w:top w:val="single" w:sz="8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52C2ED3F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ind w:left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558C">
              <w:rPr>
                <w:rFonts w:ascii="Calibri" w:hAnsi="Calibri" w:cs="Calibri"/>
                <w:sz w:val="20"/>
                <w:szCs w:val="20"/>
              </w:rPr>
              <w:t>Wartość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netto</w:t>
            </w:r>
            <w:r w:rsidRPr="00DB558C">
              <w:rPr>
                <w:rFonts w:ascii="Calibri" w:hAnsi="Calibri" w:cs="Calibri"/>
                <w:sz w:val="20"/>
                <w:szCs w:val="20"/>
              </w:rPr>
              <w:t xml:space="preserve"> wykonanych robót budowlanych w złotych</w:t>
            </w:r>
          </w:p>
          <w:p w14:paraId="1B146860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ind w:left="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558C">
              <w:rPr>
                <w:rFonts w:ascii="Calibri" w:hAnsi="Calibri" w:cs="Calibri"/>
                <w:sz w:val="20"/>
                <w:szCs w:val="20"/>
              </w:rPr>
              <w:t>(PLN)</w:t>
            </w:r>
          </w:p>
        </w:tc>
        <w:tc>
          <w:tcPr>
            <w:tcW w:w="860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78F4E039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558C">
              <w:rPr>
                <w:rFonts w:ascii="Calibri" w:hAnsi="Calibri" w:cs="Calibri"/>
                <w:sz w:val="20"/>
                <w:szCs w:val="20"/>
              </w:rPr>
              <w:t>Miejsce wykonania</w:t>
            </w:r>
          </w:p>
          <w:p w14:paraId="654AD122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558C">
              <w:rPr>
                <w:rFonts w:ascii="Calibri" w:hAnsi="Calibri" w:cs="Calibri"/>
                <w:sz w:val="20"/>
                <w:szCs w:val="20"/>
              </w:rPr>
              <w:t>robót</w:t>
            </w:r>
          </w:p>
        </w:tc>
        <w:tc>
          <w:tcPr>
            <w:tcW w:w="1365" w:type="pct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245EAE2" w14:textId="01B7641D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705C">
              <w:rPr>
                <w:rFonts w:ascii="Calibri" w:hAnsi="Calibri" w:cs="Calibri"/>
                <w:sz w:val="20"/>
                <w:szCs w:val="20"/>
              </w:rPr>
              <w:t xml:space="preserve">Data wykonania robót budowlanych w okresie ostatnich </w:t>
            </w:r>
            <w:r w:rsidR="0003705C" w:rsidRPr="0003705C">
              <w:rPr>
                <w:rFonts w:ascii="Calibri" w:hAnsi="Calibri" w:cs="Calibri"/>
                <w:sz w:val="20"/>
                <w:szCs w:val="20"/>
              </w:rPr>
              <w:t>10</w:t>
            </w:r>
            <w:r w:rsidRPr="0003705C">
              <w:rPr>
                <w:rFonts w:ascii="Calibri" w:hAnsi="Calibri" w:cs="Calibri"/>
                <w:sz w:val="20"/>
                <w:szCs w:val="20"/>
              </w:rPr>
              <w:t xml:space="preserve"> lat przed upływem terminu składania ofert</w:t>
            </w:r>
          </w:p>
        </w:tc>
        <w:tc>
          <w:tcPr>
            <w:tcW w:w="658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F50984C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558C">
              <w:rPr>
                <w:rFonts w:ascii="Calibri" w:hAnsi="Calibri" w:cs="Calibri"/>
                <w:sz w:val="20"/>
                <w:szCs w:val="20"/>
              </w:rPr>
              <w:t>Podmiot na rzecz których roboty zostały wykonane</w:t>
            </w:r>
          </w:p>
        </w:tc>
        <w:tc>
          <w:tcPr>
            <w:tcW w:w="647" w:type="pct"/>
            <w:vMerge w:val="restart"/>
            <w:tcBorders>
              <w:top w:val="single" w:sz="8" w:space="0" w:color="000000"/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1EF7E4A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B558C">
              <w:rPr>
                <w:rFonts w:ascii="Calibri" w:hAnsi="Calibri" w:cs="Calibri"/>
                <w:sz w:val="20"/>
                <w:szCs w:val="20"/>
              </w:rPr>
              <w:t>Uwagi</w:t>
            </w:r>
          </w:p>
        </w:tc>
      </w:tr>
      <w:tr w:rsidR="004D41AA" w:rsidRPr="00DB558C" w14:paraId="1CDDFE98" w14:textId="77777777" w:rsidTr="00BD6524">
        <w:trPr>
          <w:cantSplit/>
          <w:trHeight w:hRule="exact" w:val="843"/>
        </w:trPr>
        <w:tc>
          <w:tcPr>
            <w:tcW w:w="206" w:type="pct"/>
            <w:vMerge/>
            <w:tcBorders>
              <w:top w:val="single" w:sz="2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3C41F290" w14:textId="77777777" w:rsidR="004D41AA" w:rsidRPr="00DB558C" w:rsidRDefault="004D41AA" w:rsidP="00981970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5" w:type="pct"/>
            <w:vMerge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14:paraId="49035335" w14:textId="77777777" w:rsidR="004D41AA" w:rsidRPr="00DB558C" w:rsidRDefault="004D41AA" w:rsidP="00981970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09" w:type="pct"/>
            <w:vMerge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F9BEA61" w14:textId="77777777" w:rsidR="004D41AA" w:rsidRPr="00DB558C" w:rsidRDefault="004D41AA" w:rsidP="00981970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0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B7B41B6" w14:textId="77777777" w:rsidR="004D41AA" w:rsidRPr="00DB558C" w:rsidRDefault="004D41AA" w:rsidP="00981970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</w:tcPr>
          <w:p w14:paraId="0294BEFC" w14:textId="77777777" w:rsidR="004D41AA" w:rsidRPr="00DB558C" w:rsidRDefault="004D41AA" w:rsidP="00981970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DB558C">
              <w:rPr>
                <w:rFonts w:ascii="Calibri" w:hAnsi="Calibri" w:cs="Calibri"/>
              </w:rPr>
              <w:t>data rozpoczęcia</w:t>
            </w:r>
          </w:p>
          <w:p w14:paraId="1F6F7130" w14:textId="77777777" w:rsidR="004D41AA" w:rsidRPr="00DB558C" w:rsidRDefault="004D41AA" w:rsidP="00981970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proofErr w:type="spellStart"/>
            <w:r w:rsidRPr="00DB558C">
              <w:rPr>
                <w:rFonts w:ascii="Calibri" w:hAnsi="Calibri" w:cs="Calibri"/>
              </w:rPr>
              <w:t>dd</w:t>
            </w:r>
            <w:proofErr w:type="spellEnd"/>
            <w:r w:rsidRPr="00DB558C">
              <w:rPr>
                <w:rFonts w:ascii="Calibri" w:hAnsi="Calibri" w:cs="Calibri"/>
              </w:rPr>
              <w:t>/mm/</w:t>
            </w:r>
            <w:proofErr w:type="spellStart"/>
            <w:r w:rsidRPr="00DB558C">
              <w:rPr>
                <w:rFonts w:ascii="Calibri" w:hAnsi="Calibri" w:cs="Calibri"/>
              </w:rPr>
              <w:t>rrrr</w:t>
            </w:r>
            <w:proofErr w:type="spellEnd"/>
          </w:p>
        </w:tc>
        <w:tc>
          <w:tcPr>
            <w:tcW w:w="65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0E0E0"/>
          </w:tcPr>
          <w:p w14:paraId="1155F54A" w14:textId="77777777" w:rsidR="004D41AA" w:rsidRPr="00DB558C" w:rsidRDefault="004D41AA" w:rsidP="00981970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DB558C">
              <w:rPr>
                <w:rFonts w:ascii="Calibri" w:hAnsi="Calibri" w:cs="Calibri"/>
              </w:rPr>
              <w:t>data zakończenia</w:t>
            </w:r>
          </w:p>
          <w:p w14:paraId="29AFE0DD" w14:textId="77777777" w:rsidR="004D41AA" w:rsidRPr="00DB558C" w:rsidRDefault="004D41AA" w:rsidP="00981970">
            <w:pPr>
              <w:pStyle w:val="WW-Tekstkomentarza"/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DB558C">
              <w:rPr>
                <w:rFonts w:ascii="Calibri" w:hAnsi="Calibri" w:cs="Calibri"/>
              </w:rPr>
              <w:t xml:space="preserve"> </w:t>
            </w:r>
            <w:proofErr w:type="spellStart"/>
            <w:r w:rsidRPr="00DB558C">
              <w:rPr>
                <w:rFonts w:ascii="Calibri" w:hAnsi="Calibri" w:cs="Calibri"/>
              </w:rPr>
              <w:t>dd</w:t>
            </w:r>
            <w:proofErr w:type="spellEnd"/>
            <w:r w:rsidRPr="00DB558C">
              <w:rPr>
                <w:rFonts w:ascii="Calibri" w:hAnsi="Calibri" w:cs="Calibri"/>
              </w:rPr>
              <w:t>/mm/</w:t>
            </w:r>
            <w:proofErr w:type="spellStart"/>
            <w:r w:rsidRPr="00DB558C">
              <w:rPr>
                <w:rFonts w:ascii="Calibri" w:hAnsi="Calibri" w:cs="Calibri"/>
              </w:rPr>
              <w:t>rrrr</w:t>
            </w:r>
            <w:proofErr w:type="spellEnd"/>
          </w:p>
        </w:tc>
        <w:tc>
          <w:tcPr>
            <w:tcW w:w="658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5B5254FA" w14:textId="77777777" w:rsidR="004D41AA" w:rsidRPr="00DB558C" w:rsidRDefault="004D41AA" w:rsidP="00981970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7" w:type="pct"/>
            <w:vMerge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vAlign w:val="center"/>
          </w:tcPr>
          <w:p w14:paraId="0092DABC" w14:textId="77777777" w:rsidR="004D41AA" w:rsidRPr="00DB558C" w:rsidRDefault="004D41AA" w:rsidP="00981970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D41AA" w:rsidRPr="00DB558C" w14:paraId="110326E6" w14:textId="77777777" w:rsidTr="00BD6524">
        <w:trPr>
          <w:cantSplit/>
          <w:trHeight w:val="398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CBB7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DB558C">
              <w:rPr>
                <w:rFonts w:ascii="Calibri" w:hAnsi="Calibri" w:cs="Calibri"/>
              </w:rPr>
              <w:t>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D6D3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4CB6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9B10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9073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6B3D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C65E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01BB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4D41AA" w:rsidRPr="00DB558C" w14:paraId="3BFA7CC3" w14:textId="77777777" w:rsidTr="00BD6524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EF5D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 w:rsidRPr="00DB558C">
              <w:rPr>
                <w:rFonts w:ascii="Calibri" w:hAnsi="Calibri" w:cs="Calibri"/>
              </w:rPr>
              <w:t>2.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AA44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A042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EE9A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66A1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22C6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0288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1E4F" w14:textId="77777777" w:rsidR="004D41AA" w:rsidRPr="00DB558C" w:rsidRDefault="004D41AA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BD6524" w:rsidRPr="00DB558C" w14:paraId="743AD3DA" w14:textId="77777777" w:rsidTr="00BD6524">
        <w:trPr>
          <w:cantSplit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8535" w14:textId="07647188" w:rsidR="00BD6524" w:rsidRPr="00DB558C" w:rsidRDefault="00BD6524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1640" w14:textId="77777777" w:rsidR="00BD6524" w:rsidRPr="00DB558C" w:rsidRDefault="00BD6524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607B" w14:textId="77777777" w:rsidR="00BD6524" w:rsidRPr="00DB558C" w:rsidRDefault="00BD6524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103E" w14:textId="77777777" w:rsidR="00BD6524" w:rsidRPr="00DB558C" w:rsidRDefault="00BD6524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1842" w14:textId="77777777" w:rsidR="00BD6524" w:rsidRPr="00DB558C" w:rsidRDefault="00BD6524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47AA" w14:textId="77777777" w:rsidR="00BD6524" w:rsidRPr="00DB558C" w:rsidRDefault="00BD6524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F442" w14:textId="77777777" w:rsidR="00BD6524" w:rsidRPr="00DB558C" w:rsidRDefault="00BD6524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8E53" w14:textId="77777777" w:rsidR="00BD6524" w:rsidRPr="00DB558C" w:rsidRDefault="00BD6524" w:rsidP="00981970">
            <w:pPr>
              <w:tabs>
                <w:tab w:val="center" w:pos="4896"/>
                <w:tab w:val="right" w:pos="9432"/>
              </w:tabs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64E0368B" w14:textId="532EAE3F" w:rsidR="004D41AA" w:rsidRPr="004D41AA" w:rsidRDefault="004D41AA" w:rsidP="0052795D">
      <w:pPr>
        <w:spacing w:line="288" w:lineRule="auto"/>
        <w:jc w:val="both"/>
        <w:rPr>
          <w:rFonts w:ascii="Calibri" w:hAnsi="Calibri" w:cs="Calibri"/>
          <w:color w:val="FF0000"/>
          <w:sz w:val="20"/>
          <w:szCs w:val="20"/>
        </w:rPr>
      </w:pPr>
    </w:p>
    <w:p w14:paraId="6DB68A55" w14:textId="350D1D6D" w:rsidR="0052795D" w:rsidRPr="0052795D" w:rsidRDefault="004D41AA" w:rsidP="004D41AA">
      <w:pPr>
        <w:spacing w:line="288" w:lineRule="auto"/>
        <w:jc w:val="both"/>
        <w:rPr>
          <w:rFonts w:ascii="Calibri" w:hAnsi="Calibri" w:cs="Calibri"/>
          <w:sz w:val="20"/>
          <w:szCs w:val="20"/>
        </w:rPr>
      </w:pPr>
      <w:r w:rsidRPr="0052795D">
        <w:rPr>
          <w:rFonts w:ascii="Calibri" w:hAnsi="Calibri" w:cs="Calibri"/>
          <w:sz w:val="20"/>
          <w:szCs w:val="20"/>
        </w:rPr>
        <w:t xml:space="preserve">Do niniejszego wykazu,  dołączamy …… szt. dowodów określających, że wskazane roboty budowlane zostały wykonane należycie, </w:t>
      </w:r>
      <w:r w:rsidR="0052795D" w:rsidRPr="0052795D">
        <w:rPr>
          <w:rFonts w:ascii="Calibri" w:hAnsi="Calibri" w:cs="Calibri"/>
          <w:sz w:val="20"/>
          <w:szCs w:val="20"/>
        </w:rPr>
        <w:t xml:space="preserve">przy czym dowodami, o których mowa, są referencje bądź inne dokumenty sporządzone przez podmiot na rzecz którego roboty budowlane były wykonywane, a jeżeli z uzasadnionej przyczyny </w:t>
      </w:r>
      <w:r w:rsidR="0052795D" w:rsidRPr="0052795D">
        <w:rPr>
          <w:rFonts w:ascii="Calibri" w:hAnsi="Calibri" w:cs="Calibri"/>
          <w:sz w:val="20"/>
          <w:szCs w:val="20"/>
        </w:rPr>
        <w:br/>
        <w:t>o obiektywnym charakterze Wykonawca nie jest  w stanie uzyskać tych dokumentów – inne dokumenty.</w:t>
      </w:r>
    </w:p>
    <w:p w14:paraId="0899546E" w14:textId="7002C359" w:rsidR="004D41AA" w:rsidRPr="004D41AA" w:rsidRDefault="0052795D" w:rsidP="004D41AA">
      <w:pPr>
        <w:spacing w:line="288" w:lineRule="auto"/>
        <w:jc w:val="both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color w:val="FF0000"/>
          <w:sz w:val="20"/>
          <w:szCs w:val="20"/>
        </w:rPr>
        <w:t xml:space="preserve"> </w:t>
      </w:r>
    </w:p>
    <w:p w14:paraId="7D48C2F2" w14:textId="77777777" w:rsidR="004D41AA" w:rsidRPr="00DB558C" w:rsidRDefault="004D41AA" w:rsidP="004D41AA">
      <w:pPr>
        <w:pStyle w:val="Tekstpodstawowy"/>
        <w:tabs>
          <w:tab w:val="center" w:pos="4896"/>
          <w:tab w:val="right" w:pos="9432"/>
        </w:tabs>
        <w:jc w:val="left"/>
        <w:rPr>
          <w:rFonts w:ascii="Calibri" w:hAnsi="Calibri" w:cs="Calibri"/>
          <w:b/>
          <w:i/>
        </w:rPr>
      </w:pPr>
    </w:p>
    <w:p w14:paraId="7B1DB46D" w14:textId="77777777" w:rsidR="0064484B" w:rsidRPr="00A70527" w:rsidRDefault="0064484B" w:rsidP="004D41AA">
      <w:pPr>
        <w:tabs>
          <w:tab w:val="center" w:pos="4896"/>
          <w:tab w:val="right" w:pos="9432"/>
        </w:tabs>
        <w:spacing w:before="120" w:after="240"/>
        <w:jc w:val="center"/>
        <w:rPr>
          <w:rFonts w:cstheme="minorHAnsi"/>
          <w:b/>
          <w:i/>
        </w:rPr>
      </w:pPr>
    </w:p>
    <w:sectPr w:rsidR="0064484B" w:rsidRPr="00A70527" w:rsidSect="00A631A7">
      <w:headerReference w:type="default" r:id="rId7"/>
      <w:footerReference w:type="default" r:id="rId8"/>
      <w:pgSz w:w="16838" w:h="11906" w:orient="landscape"/>
      <w:pgMar w:top="709" w:right="1670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38F7E" w14:textId="77777777" w:rsidR="00A418E7" w:rsidRDefault="00A418E7" w:rsidP="00EF20E2">
      <w:pPr>
        <w:spacing w:after="0" w:line="240" w:lineRule="auto"/>
      </w:pPr>
      <w:r>
        <w:separator/>
      </w:r>
    </w:p>
  </w:endnote>
  <w:endnote w:type="continuationSeparator" w:id="0">
    <w:p w14:paraId="0F5C4B68" w14:textId="77777777" w:rsidR="00A418E7" w:rsidRDefault="00A418E7" w:rsidP="00EF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7D405" w14:textId="77777777" w:rsidR="00EF20E2" w:rsidRDefault="00EF20E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4997B" w14:textId="77777777" w:rsidR="00A418E7" w:rsidRDefault="00A418E7" w:rsidP="00EF20E2">
      <w:pPr>
        <w:spacing w:after="0" w:line="240" w:lineRule="auto"/>
      </w:pPr>
      <w:r>
        <w:separator/>
      </w:r>
    </w:p>
  </w:footnote>
  <w:footnote w:type="continuationSeparator" w:id="0">
    <w:p w14:paraId="079E665C" w14:textId="77777777" w:rsidR="00A418E7" w:rsidRDefault="00A418E7" w:rsidP="00EF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45CC5" w14:textId="03096E21" w:rsidR="00672167" w:rsidRDefault="00672167" w:rsidP="00672167">
    <w:pPr>
      <w:pStyle w:val="Nagwek"/>
      <w:jc w:val="center"/>
    </w:pPr>
    <w:r>
      <w:rPr>
        <w:rFonts w:ascii="Calibri" w:hAnsi="Calibri" w:cs="Calibri"/>
        <w:i/>
        <w:noProof/>
      </w:rPr>
      <w:drawing>
        <wp:inline distT="0" distB="0" distL="0" distR="0" wp14:anchorId="2E035BD4" wp14:editId="0BD4F00A">
          <wp:extent cx="5791200" cy="800100"/>
          <wp:effectExtent l="0" t="0" r="0" b="0"/>
          <wp:docPr id="1953258039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258039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606ED"/>
    <w:multiLevelType w:val="hybridMultilevel"/>
    <w:tmpl w:val="2D90364C"/>
    <w:lvl w:ilvl="0" w:tplc="4BCAF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703CF"/>
    <w:multiLevelType w:val="hybridMultilevel"/>
    <w:tmpl w:val="998E85FC"/>
    <w:lvl w:ilvl="0" w:tplc="088649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02627">
    <w:abstractNumId w:val="0"/>
  </w:num>
  <w:num w:numId="2" w16cid:durableId="803351597">
    <w:abstractNumId w:val="1"/>
  </w:num>
  <w:num w:numId="3" w16cid:durableId="312410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94B"/>
    <w:rsid w:val="0003705C"/>
    <w:rsid w:val="000F6EE9"/>
    <w:rsid w:val="00121329"/>
    <w:rsid w:val="001603B7"/>
    <w:rsid w:val="0018518A"/>
    <w:rsid w:val="001B122E"/>
    <w:rsid w:val="001B27C1"/>
    <w:rsid w:val="001B2F58"/>
    <w:rsid w:val="00221429"/>
    <w:rsid w:val="00262B8D"/>
    <w:rsid w:val="00267D06"/>
    <w:rsid w:val="002940B0"/>
    <w:rsid w:val="002A67E5"/>
    <w:rsid w:val="002C306D"/>
    <w:rsid w:val="002F5BB1"/>
    <w:rsid w:val="003035CB"/>
    <w:rsid w:val="00372FA0"/>
    <w:rsid w:val="003C2266"/>
    <w:rsid w:val="00410F78"/>
    <w:rsid w:val="0041520A"/>
    <w:rsid w:val="00440122"/>
    <w:rsid w:val="00446DD7"/>
    <w:rsid w:val="004473B5"/>
    <w:rsid w:val="004C435F"/>
    <w:rsid w:val="004D41AA"/>
    <w:rsid w:val="00505561"/>
    <w:rsid w:val="0052795D"/>
    <w:rsid w:val="005A7EDC"/>
    <w:rsid w:val="005C08A5"/>
    <w:rsid w:val="00604CA2"/>
    <w:rsid w:val="00610A0D"/>
    <w:rsid w:val="00625D4A"/>
    <w:rsid w:val="0064484B"/>
    <w:rsid w:val="00672167"/>
    <w:rsid w:val="006C22F0"/>
    <w:rsid w:val="006E7137"/>
    <w:rsid w:val="00794B78"/>
    <w:rsid w:val="00794DD3"/>
    <w:rsid w:val="007C717D"/>
    <w:rsid w:val="007E794B"/>
    <w:rsid w:val="00846E1C"/>
    <w:rsid w:val="0085285B"/>
    <w:rsid w:val="008E3F19"/>
    <w:rsid w:val="0093119E"/>
    <w:rsid w:val="009324FE"/>
    <w:rsid w:val="0098658F"/>
    <w:rsid w:val="00A418E7"/>
    <w:rsid w:val="00A631A7"/>
    <w:rsid w:val="00A70527"/>
    <w:rsid w:val="00A95C0E"/>
    <w:rsid w:val="00AA7098"/>
    <w:rsid w:val="00AC0BE7"/>
    <w:rsid w:val="00AE7A49"/>
    <w:rsid w:val="00B5316B"/>
    <w:rsid w:val="00B67A6C"/>
    <w:rsid w:val="00BD6524"/>
    <w:rsid w:val="00C34DCF"/>
    <w:rsid w:val="00C773D8"/>
    <w:rsid w:val="00CA2086"/>
    <w:rsid w:val="00D15A98"/>
    <w:rsid w:val="00DD72D6"/>
    <w:rsid w:val="00DF5E1A"/>
    <w:rsid w:val="00E436A3"/>
    <w:rsid w:val="00EA7A8C"/>
    <w:rsid w:val="00EB68B1"/>
    <w:rsid w:val="00EB6B6D"/>
    <w:rsid w:val="00EF20E2"/>
    <w:rsid w:val="00F2610B"/>
    <w:rsid w:val="00F3372C"/>
    <w:rsid w:val="00F573DF"/>
    <w:rsid w:val="00FA6C09"/>
    <w:rsid w:val="00FD15BC"/>
    <w:rsid w:val="00FF03C9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BADD7"/>
  <w15:docId w15:val="{4A134D32-FFF2-4452-95D6-82DF60ED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940B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E2"/>
  </w:style>
  <w:style w:type="paragraph" w:styleId="Stopka">
    <w:name w:val="footer"/>
    <w:basedOn w:val="Normalny"/>
    <w:link w:val="StopkaZnak"/>
    <w:uiPriority w:val="99"/>
    <w:unhideWhenUsed/>
    <w:rsid w:val="00EF20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E2"/>
  </w:style>
  <w:style w:type="paragraph" w:customStyle="1" w:styleId="WW-Tekstkomentarza">
    <w:name w:val="WW-Tekst komentarza"/>
    <w:basedOn w:val="Normalny"/>
    <w:rsid w:val="003035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Ciesielska</dc:creator>
  <cp:lastModifiedBy>Agnieszka Wysocka</cp:lastModifiedBy>
  <cp:revision>41</cp:revision>
  <cp:lastPrinted>2023-12-08T06:57:00Z</cp:lastPrinted>
  <dcterms:created xsi:type="dcterms:W3CDTF">2016-12-29T07:25:00Z</dcterms:created>
  <dcterms:modified xsi:type="dcterms:W3CDTF">2023-12-08T06:57:00Z</dcterms:modified>
</cp:coreProperties>
</file>